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139BC" w14:textId="6C7B0142" w:rsidR="0009212F" w:rsidRDefault="007E681C" w:rsidP="007A10B9">
      <w:pPr>
        <w:tabs>
          <w:tab w:val="left" w:pos="2760"/>
        </w:tabs>
        <w:autoSpaceDE w:val="0"/>
        <w:autoSpaceDN w:val="0"/>
        <w:adjustRightInd w:val="0"/>
        <w:jc w:val="both"/>
        <w:rPr>
          <w:rFonts w:ascii="Arial" w:hAnsi="Arial" w:cs="Arial"/>
          <w:sz w:val="24"/>
          <w:szCs w:val="24"/>
        </w:rPr>
      </w:pPr>
      <w:r>
        <w:rPr>
          <w:rFonts w:ascii="Arial" w:hAnsi="Arial" w:cs="Arial"/>
          <w:sz w:val="24"/>
          <w:szCs w:val="24"/>
        </w:rPr>
        <w:t xml:space="preserve">  </w:t>
      </w:r>
      <w:r w:rsidR="004F2184" w:rsidRPr="007E4D62">
        <w:rPr>
          <w:rFonts w:ascii="Arial" w:hAnsi="Arial" w:cs="Arial"/>
          <w:sz w:val="24"/>
          <w:szCs w:val="24"/>
        </w:rPr>
        <w:t xml:space="preserve"> </w:t>
      </w:r>
      <w:r w:rsidR="007A10B9">
        <w:rPr>
          <w:rFonts w:ascii="Arial" w:hAnsi="Arial" w:cs="Arial"/>
          <w:sz w:val="24"/>
          <w:szCs w:val="24"/>
        </w:rPr>
        <w:tab/>
      </w:r>
    </w:p>
    <w:p w14:paraId="784A4087" w14:textId="77777777" w:rsidR="007A10B9" w:rsidRDefault="007A10B9" w:rsidP="007A10B9">
      <w:pPr>
        <w:tabs>
          <w:tab w:val="left" w:pos="2760"/>
        </w:tabs>
        <w:autoSpaceDE w:val="0"/>
        <w:autoSpaceDN w:val="0"/>
        <w:adjustRightInd w:val="0"/>
        <w:jc w:val="both"/>
        <w:rPr>
          <w:rFonts w:ascii="Arial" w:hAnsi="Arial" w:cs="Arial"/>
          <w:sz w:val="24"/>
          <w:szCs w:val="24"/>
        </w:rPr>
      </w:pPr>
    </w:p>
    <w:p w14:paraId="7DE12BF3" w14:textId="77777777" w:rsidR="0045163A" w:rsidRDefault="0045163A" w:rsidP="007A10B9">
      <w:pPr>
        <w:tabs>
          <w:tab w:val="left" w:pos="2760"/>
        </w:tabs>
        <w:autoSpaceDE w:val="0"/>
        <w:autoSpaceDN w:val="0"/>
        <w:adjustRightInd w:val="0"/>
        <w:jc w:val="both"/>
        <w:rPr>
          <w:rFonts w:ascii="Arial" w:hAnsi="Arial" w:cs="Arial"/>
          <w:sz w:val="24"/>
          <w:szCs w:val="24"/>
        </w:rPr>
      </w:pPr>
    </w:p>
    <w:p w14:paraId="426012B2" w14:textId="77777777" w:rsidR="0045163A" w:rsidRDefault="0045163A" w:rsidP="007A10B9">
      <w:pPr>
        <w:tabs>
          <w:tab w:val="left" w:pos="2760"/>
        </w:tabs>
        <w:autoSpaceDE w:val="0"/>
        <w:autoSpaceDN w:val="0"/>
        <w:adjustRightInd w:val="0"/>
        <w:jc w:val="both"/>
        <w:rPr>
          <w:rFonts w:ascii="Arial" w:hAnsi="Arial" w:cs="Arial"/>
          <w:sz w:val="24"/>
          <w:szCs w:val="24"/>
        </w:rPr>
      </w:pPr>
    </w:p>
    <w:p w14:paraId="7ABA1598" w14:textId="77777777" w:rsidR="0045163A" w:rsidRDefault="0045163A" w:rsidP="007A10B9">
      <w:pPr>
        <w:tabs>
          <w:tab w:val="left" w:pos="2760"/>
        </w:tabs>
        <w:autoSpaceDE w:val="0"/>
        <w:autoSpaceDN w:val="0"/>
        <w:adjustRightInd w:val="0"/>
        <w:jc w:val="both"/>
        <w:rPr>
          <w:rFonts w:ascii="Arial" w:hAnsi="Arial" w:cs="Arial"/>
          <w:sz w:val="24"/>
          <w:szCs w:val="24"/>
        </w:rPr>
      </w:pPr>
    </w:p>
    <w:p w14:paraId="4FDB6DBE" w14:textId="77777777" w:rsidR="0045163A" w:rsidRDefault="0045163A" w:rsidP="007A10B9">
      <w:pPr>
        <w:tabs>
          <w:tab w:val="left" w:pos="2760"/>
        </w:tabs>
        <w:autoSpaceDE w:val="0"/>
        <w:autoSpaceDN w:val="0"/>
        <w:adjustRightInd w:val="0"/>
        <w:jc w:val="both"/>
        <w:rPr>
          <w:rFonts w:ascii="Arial" w:hAnsi="Arial" w:cs="Arial"/>
          <w:sz w:val="24"/>
          <w:szCs w:val="24"/>
        </w:rPr>
      </w:pPr>
    </w:p>
    <w:p w14:paraId="300DDFE0" w14:textId="77777777" w:rsidR="0045163A" w:rsidRDefault="0045163A" w:rsidP="007A10B9">
      <w:pPr>
        <w:tabs>
          <w:tab w:val="left" w:pos="2760"/>
        </w:tabs>
        <w:autoSpaceDE w:val="0"/>
        <w:autoSpaceDN w:val="0"/>
        <w:adjustRightInd w:val="0"/>
        <w:jc w:val="both"/>
        <w:rPr>
          <w:rFonts w:ascii="Arial" w:hAnsi="Arial" w:cs="Arial"/>
          <w:sz w:val="24"/>
          <w:szCs w:val="24"/>
        </w:rPr>
      </w:pPr>
    </w:p>
    <w:p w14:paraId="1F5263A7" w14:textId="77777777" w:rsidR="0045163A" w:rsidRDefault="0045163A" w:rsidP="007A10B9">
      <w:pPr>
        <w:tabs>
          <w:tab w:val="left" w:pos="2760"/>
        </w:tabs>
        <w:autoSpaceDE w:val="0"/>
        <w:autoSpaceDN w:val="0"/>
        <w:adjustRightInd w:val="0"/>
        <w:jc w:val="both"/>
        <w:rPr>
          <w:rFonts w:ascii="Arial" w:hAnsi="Arial" w:cs="Arial"/>
          <w:sz w:val="24"/>
          <w:szCs w:val="24"/>
        </w:rPr>
      </w:pPr>
    </w:p>
    <w:p w14:paraId="29709429" w14:textId="77777777" w:rsidR="001A50D9" w:rsidRDefault="001A50D9" w:rsidP="007A10B9">
      <w:pPr>
        <w:tabs>
          <w:tab w:val="left" w:pos="2760"/>
        </w:tabs>
        <w:autoSpaceDE w:val="0"/>
        <w:autoSpaceDN w:val="0"/>
        <w:adjustRightInd w:val="0"/>
        <w:jc w:val="both"/>
        <w:rPr>
          <w:rFonts w:ascii="Arial" w:hAnsi="Arial" w:cs="Arial"/>
          <w:sz w:val="24"/>
          <w:szCs w:val="24"/>
        </w:rPr>
      </w:pPr>
    </w:p>
    <w:p w14:paraId="5EF0AEE0" w14:textId="77777777" w:rsidR="001A50D9" w:rsidRDefault="001A50D9" w:rsidP="007A10B9">
      <w:pPr>
        <w:tabs>
          <w:tab w:val="left" w:pos="2760"/>
        </w:tabs>
        <w:autoSpaceDE w:val="0"/>
        <w:autoSpaceDN w:val="0"/>
        <w:adjustRightInd w:val="0"/>
        <w:jc w:val="both"/>
        <w:rPr>
          <w:rFonts w:ascii="Arial" w:hAnsi="Arial" w:cs="Arial"/>
          <w:sz w:val="24"/>
          <w:szCs w:val="24"/>
        </w:rPr>
      </w:pPr>
    </w:p>
    <w:p w14:paraId="539A728D" w14:textId="77777777" w:rsidR="007A10B9" w:rsidRDefault="007A10B9" w:rsidP="007A10B9">
      <w:pPr>
        <w:tabs>
          <w:tab w:val="left" w:pos="2760"/>
        </w:tabs>
        <w:autoSpaceDE w:val="0"/>
        <w:autoSpaceDN w:val="0"/>
        <w:adjustRightInd w:val="0"/>
        <w:jc w:val="both"/>
        <w:rPr>
          <w:rFonts w:ascii="Arial" w:hAnsi="Arial" w:cs="Arial"/>
          <w:sz w:val="24"/>
          <w:szCs w:val="24"/>
        </w:rPr>
      </w:pPr>
    </w:p>
    <w:p w14:paraId="672980A2" w14:textId="77777777" w:rsidR="007A10B9" w:rsidRPr="007E4D62" w:rsidRDefault="007A10B9" w:rsidP="007A10B9">
      <w:pPr>
        <w:tabs>
          <w:tab w:val="left" w:pos="2760"/>
        </w:tabs>
        <w:autoSpaceDE w:val="0"/>
        <w:autoSpaceDN w:val="0"/>
        <w:adjustRightInd w:val="0"/>
        <w:jc w:val="both"/>
        <w:rPr>
          <w:rFonts w:ascii="Arial" w:hAnsi="Arial" w:cs="Arial"/>
          <w:b/>
          <w:bCs/>
          <w:sz w:val="24"/>
          <w:szCs w:val="24"/>
        </w:rPr>
      </w:pPr>
    </w:p>
    <w:p w14:paraId="4E40C8C6" w14:textId="312F954B" w:rsidR="006E68BE" w:rsidRPr="006E68BE" w:rsidRDefault="006E68BE" w:rsidP="0009212F">
      <w:pPr>
        <w:autoSpaceDE w:val="0"/>
        <w:autoSpaceDN w:val="0"/>
        <w:adjustRightInd w:val="0"/>
        <w:jc w:val="center"/>
        <w:rPr>
          <w:rFonts w:ascii="Arial" w:hAnsi="Arial" w:cs="Arial"/>
          <w:b/>
          <w:color w:val="000000"/>
          <w:sz w:val="48"/>
        </w:rPr>
      </w:pPr>
      <w:r w:rsidRPr="006E68BE">
        <w:rPr>
          <w:rFonts w:ascii="Arial" w:hAnsi="Arial" w:cs="Arial"/>
          <w:b/>
          <w:color w:val="000000"/>
          <w:sz w:val="48"/>
        </w:rPr>
        <w:t xml:space="preserve">Plan </w:t>
      </w:r>
      <w:r w:rsidR="00CC7920">
        <w:rPr>
          <w:rFonts w:ascii="Arial" w:hAnsi="Arial" w:cs="Arial"/>
          <w:b/>
          <w:color w:val="000000"/>
          <w:sz w:val="48"/>
        </w:rPr>
        <w:t>Estratégico para el Desarrollo del Talento Humano del IMDERTY</w:t>
      </w:r>
      <w:r w:rsidRPr="006E68BE">
        <w:rPr>
          <w:rFonts w:ascii="Arial" w:hAnsi="Arial" w:cs="Arial"/>
          <w:b/>
          <w:color w:val="000000"/>
          <w:sz w:val="48"/>
        </w:rPr>
        <w:t xml:space="preserve"> </w:t>
      </w:r>
    </w:p>
    <w:p w14:paraId="266327ED" w14:textId="754BB97F" w:rsidR="006E68BE" w:rsidRPr="006E68BE" w:rsidRDefault="005C74DB" w:rsidP="0009212F">
      <w:pPr>
        <w:autoSpaceDE w:val="0"/>
        <w:autoSpaceDN w:val="0"/>
        <w:adjustRightInd w:val="0"/>
        <w:jc w:val="center"/>
        <w:rPr>
          <w:rFonts w:ascii="Arial" w:hAnsi="Arial" w:cs="Arial"/>
          <w:b/>
          <w:color w:val="000000"/>
          <w:sz w:val="48"/>
        </w:rPr>
      </w:pPr>
      <w:r>
        <w:rPr>
          <w:rFonts w:ascii="Arial" w:hAnsi="Arial" w:cs="Arial"/>
          <w:b/>
          <w:color w:val="000000"/>
          <w:sz w:val="48"/>
        </w:rPr>
        <w:t>2015</w:t>
      </w:r>
      <w:r w:rsidR="004C00B9">
        <w:rPr>
          <w:rFonts w:ascii="Arial" w:hAnsi="Arial" w:cs="Arial"/>
          <w:b/>
          <w:color w:val="000000"/>
          <w:sz w:val="48"/>
        </w:rPr>
        <w:t xml:space="preserve"> - Modificado</w:t>
      </w:r>
    </w:p>
    <w:p w14:paraId="1804AA15" w14:textId="77777777" w:rsidR="0009212F" w:rsidRPr="007E4D62" w:rsidRDefault="0009212F" w:rsidP="0009212F">
      <w:pPr>
        <w:autoSpaceDE w:val="0"/>
        <w:autoSpaceDN w:val="0"/>
        <w:adjustRightInd w:val="0"/>
        <w:jc w:val="center"/>
        <w:rPr>
          <w:rFonts w:ascii="Arial" w:hAnsi="Arial" w:cs="Arial"/>
          <w:b/>
          <w:bCs/>
          <w:sz w:val="24"/>
          <w:szCs w:val="24"/>
        </w:rPr>
      </w:pPr>
    </w:p>
    <w:p w14:paraId="05FD98A3" w14:textId="77777777" w:rsidR="006E68BE" w:rsidRDefault="006E68BE" w:rsidP="0009212F">
      <w:pPr>
        <w:autoSpaceDE w:val="0"/>
        <w:autoSpaceDN w:val="0"/>
        <w:adjustRightInd w:val="0"/>
        <w:jc w:val="center"/>
        <w:rPr>
          <w:rFonts w:ascii="Arial" w:hAnsi="Arial" w:cs="Arial"/>
          <w:b/>
          <w:bCs/>
          <w:sz w:val="24"/>
          <w:szCs w:val="24"/>
        </w:rPr>
      </w:pPr>
    </w:p>
    <w:p w14:paraId="6CD550BF" w14:textId="77777777" w:rsidR="006E68BE" w:rsidRDefault="006E68BE" w:rsidP="0009212F">
      <w:pPr>
        <w:autoSpaceDE w:val="0"/>
        <w:autoSpaceDN w:val="0"/>
        <w:adjustRightInd w:val="0"/>
        <w:jc w:val="center"/>
        <w:rPr>
          <w:rFonts w:ascii="Arial" w:hAnsi="Arial" w:cs="Arial"/>
          <w:b/>
          <w:bCs/>
          <w:sz w:val="24"/>
          <w:szCs w:val="24"/>
        </w:rPr>
      </w:pPr>
    </w:p>
    <w:p w14:paraId="4E879DAE" w14:textId="77777777" w:rsidR="006E68BE" w:rsidRDefault="006E68BE" w:rsidP="0009212F">
      <w:pPr>
        <w:autoSpaceDE w:val="0"/>
        <w:autoSpaceDN w:val="0"/>
        <w:adjustRightInd w:val="0"/>
        <w:jc w:val="center"/>
        <w:rPr>
          <w:rFonts w:ascii="Arial" w:hAnsi="Arial" w:cs="Arial"/>
          <w:b/>
          <w:bCs/>
          <w:sz w:val="24"/>
          <w:szCs w:val="24"/>
        </w:rPr>
      </w:pPr>
    </w:p>
    <w:p w14:paraId="43B90470" w14:textId="77777777" w:rsidR="006E68BE" w:rsidRDefault="006E68BE" w:rsidP="0009212F">
      <w:pPr>
        <w:autoSpaceDE w:val="0"/>
        <w:autoSpaceDN w:val="0"/>
        <w:adjustRightInd w:val="0"/>
        <w:jc w:val="center"/>
        <w:rPr>
          <w:rFonts w:ascii="Arial" w:hAnsi="Arial" w:cs="Arial"/>
          <w:b/>
          <w:bCs/>
          <w:sz w:val="24"/>
          <w:szCs w:val="24"/>
        </w:rPr>
      </w:pPr>
    </w:p>
    <w:p w14:paraId="7E494E7F" w14:textId="77777777" w:rsidR="00B301B5" w:rsidRDefault="00B301B5" w:rsidP="0009212F">
      <w:pPr>
        <w:autoSpaceDE w:val="0"/>
        <w:autoSpaceDN w:val="0"/>
        <w:adjustRightInd w:val="0"/>
        <w:jc w:val="center"/>
        <w:rPr>
          <w:rFonts w:ascii="Arial" w:hAnsi="Arial" w:cs="Arial"/>
          <w:b/>
          <w:bCs/>
          <w:sz w:val="24"/>
          <w:szCs w:val="24"/>
        </w:rPr>
      </w:pPr>
    </w:p>
    <w:p w14:paraId="5D5546F6" w14:textId="77777777" w:rsidR="00B301B5" w:rsidRDefault="00B301B5" w:rsidP="0009212F">
      <w:pPr>
        <w:autoSpaceDE w:val="0"/>
        <w:autoSpaceDN w:val="0"/>
        <w:adjustRightInd w:val="0"/>
        <w:jc w:val="center"/>
        <w:rPr>
          <w:rFonts w:ascii="Arial" w:hAnsi="Arial" w:cs="Arial"/>
          <w:b/>
          <w:bCs/>
          <w:sz w:val="24"/>
          <w:szCs w:val="24"/>
        </w:rPr>
      </w:pPr>
    </w:p>
    <w:p w14:paraId="5271BA3D" w14:textId="77777777" w:rsidR="001A50D9" w:rsidRDefault="001A50D9" w:rsidP="0009212F">
      <w:pPr>
        <w:autoSpaceDE w:val="0"/>
        <w:autoSpaceDN w:val="0"/>
        <w:adjustRightInd w:val="0"/>
        <w:jc w:val="center"/>
        <w:rPr>
          <w:rFonts w:ascii="Arial" w:hAnsi="Arial" w:cs="Arial"/>
          <w:b/>
          <w:bCs/>
          <w:sz w:val="24"/>
          <w:szCs w:val="24"/>
        </w:rPr>
      </w:pPr>
    </w:p>
    <w:p w14:paraId="7002A174" w14:textId="77777777" w:rsidR="001A50D9" w:rsidRDefault="001A50D9" w:rsidP="0009212F">
      <w:pPr>
        <w:autoSpaceDE w:val="0"/>
        <w:autoSpaceDN w:val="0"/>
        <w:adjustRightInd w:val="0"/>
        <w:jc w:val="center"/>
        <w:rPr>
          <w:rFonts w:ascii="Arial" w:hAnsi="Arial" w:cs="Arial"/>
          <w:b/>
          <w:bCs/>
          <w:sz w:val="24"/>
          <w:szCs w:val="24"/>
        </w:rPr>
      </w:pPr>
    </w:p>
    <w:p w14:paraId="2FF8E38A" w14:textId="77777777" w:rsidR="001A50D9" w:rsidRDefault="001A50D9" w:rsidP="0009212F">
      <w:pPr>
        <w:autoSpaceDE w:val="0"/>
        <w:autoSpaceDN w:val="0"/>
        <w:adjustRightInd w:val="0"/>
        <w:jc w:val="center"/>
        <w:rPr>
          <w:rFonts w:ascii="Arial" w:hAnsi="Arial" w:cs="Arial"/>
          <w:b/>
          <w:bCs/>
          <w:sz w:val="24"/>
          <w:szCs w:val="24"/>
        </w:rPr>
      </w:pPr>
    </w:p>
    <w:p w14:paraId="7A3DFD78" w14:textId="77777777" w:rsidR="001A50D9" w:rsidRDefault="001A50D9" w:rsidP="0009212F">
      <w:pPr>
        <w:autoSpaceDE w:val="0"/>
        <w:autoSpaceDN w:val="0"/>
        <w:adjustRightInd w:val="0"/>
        <w:jc w:val="center"/>
        <w:rPr>
          <w:rFonts w:ascii="Arial" w:hAnsi="Arial" w:cs="Arial"/>
          <w:b/>
          <w:bCs/>
          <w:sz w:val="24"/>
          <w:szCs w:val="24"/>
        </w:rPr>
      </w:pPr>
    </w:p>
    <w:p w14:paraId="3731EAB7" w14:textId="77777777" w:rsidR="001A50D9" w:rsidRDefault="001A50D9" w:rsidP="0009212F">
      <w:pPr>
        <w:autoSpaceDE w:val="0"/>
        <w:autoSpaceDN w:val="0"/>
        <w:adjustRightInd w:val="0"/>
        <w:jc w:val="center"/>
        <w:rPr>
          <w:rFonts w:ascii="Arial" w:hAnsi="Arial" w:cs="Arial"/>
          <w:b/>
          <w:bCs/>
          <w:sz w:val="24"/>
          <w:szCs w:val="24"/>
        </w:rPr>
      </w:pPr>
    </w:p>
    <w:p w14:paraId="11064DB8" w14:textId="77777777" w:rsidR="001A50D9" w:rsidRDefault="001A50D9" w:rsidP="0009212F">
      <w:pPr>
        <w:autoSpaceDE w:val="0"/>
        <w:autoSpaceDN w:val="0"/>
        <w:adjustRightInd w:val="0"/>
        <w:jc w:val="center"/>
        <w:rPr>
          <w:rFonts w:ascii="Arial" w:hAnsi="Arial" w:cs="Arial"/>
          <w:b/>
          <w:bCs/>
          <w:sz w:val="24"/>
          <w:szCs w:val="24"/>
        </w:rPr>
      </w:pPr>
    </w:p>
    <w:p w14:paraId="2B9029B4" w14:textId="77777777" w:rsidR="00B301B5" w:rsidRDefault="00B301B5" w:rsidP="0009212F">
      <w:pPr>
        <w:autoSpaceDE w:val="0"/>
        <w:autoSpaceDN w:val="0"/>
        <w:adjustRightInd w:val="0"/>
        <w:jc w:val="center"/>
        <w:rPr>
          <w:rFonts w:ascii="Arial" w:hAnsi="Arial" w:cs="Arial"/>
          <w:b/>
          <w:bCs/>
          <w:sz w:val="24"/>
          <w:szCs w:val="24"/>
        </w:rPr>
      </w:pPr>
    </w:p>
    <w:p w14:paraId="549CAC2A" w14:textId="77777777" w:rsidR="00B301B5" w:rsidRDefault="00B301B5" w:rsidP="0009212F">
      <w:pPr>
        <w:autoSpaceDE w:val="0"/>
        <w:autoSpaceDN w:val="0"/>
        <w:adjustRightInd w:val="0"/>
        <w:jc w:val="center"/>
        <w:rPr>
          <w:rFonts w:ascii="Arial" w:hAnsi="Arial" w:cs="Arial"/>
          <w:b/>
          <w:bCs/>
          <w:sz w:val="24"/>
          <w:szCs w:val="24"/>
        </w:rPr>
      </w:pPr>
    </w:p>
    <w:p w14:paraId="1985B5EE" w14:textId="77777777" w:rsidR="00B301B5" w:rsidRDefault="00B301B5" w:rsidP="0009212F">
      <w:pPr>
        <w:autoSpaceDE w:val="0"/>
        <w:autoSpaceDN w:val="0"/>
        <w:adjustRightInd w:val="0"/>
        <w:jc w:val="center"/>
        <w:rPr>
          <w:rFonts w:ascii="Arial" w:hAnsi="Arial" w:cs="Arial"/>
          <w:b/>
          <w:bCs/>
          <w:sz w:val="24"/>
          <w:szCs w:val="24"/>
        </w:rPr>
      </w:pPr>
    </w:p>
    <w:p w14:paraId="788D6E27" w14:textId="77777777" w:rsidR="00740CFA" w:rsidRDefault="004C1D91" w:rsidP="0009212F">
      <w:pPr>
        <w:autoSpaceDE w:val="0"/>
        <w:autoSpaceDN w:val="0"/>
        <w:adjustRightInd w:val="0"/>
        <w:jc w:val="center"/>
        <w:rPr>
          <w:rFonts w:ascii="Arial" w:hAnsi="Arial" w:cs="Arial"/>
          <w:b/>
          <w:bCs/>
          <w:sz w:val="36"/>
          <w:szCs w:val="24"/>
        </w:rPr>
      </w:pPr>
      <w:r w:rsidRPr="0045163A">
        <w:rPr>
          <w:rFonts w:ascii="Arial" w:hAnsi="Arial" w:cs="Arial"/>
          <w:b/>
          <w:bCs/>
          <w:sz w:val="36"/>
          <w:szCs w:val="24"/>
        </w:rPr>
        <w:t>INS</w:t>
      </w:r>
      <w:r w:rsidR="00740CFA">
        <w:rPr>
          <w:rFonts w:ascii="Arial" w:hAnsi="Arial" w:cs="Arial"/>
          <w:b/>
          <w:bCs/>
          <w:sz w:val="36"/>
          <w:szCs w:val="24"/>
        </w:rPr>
        <w:t xml:space="preserve">TITUTO MUNICIPAL DE DEPORTE Y </w:t>
      </w:r>
    </w:p>
    <w:p w14:paraId="39A129CD" w14:textId="5ED0A4F8" w:rsidR="006E68BE" w:rsidRPr="0045163A" w:rsidRDefault="004C1D91" w:rsidP="0009212F">
      <w:pPr>
        <w:autoSpaceDE w:val="0"/>
        <w:autoSpaceDN w:val="0"/>
        <w:adjustRightInd w:val="0"/>
        <w:jc w:val="center"/>
        <w:rPr>
          <w:rFonts w:ascii="Arial" w:hAnsi="Arial" w:cs="Arial"/>
          <w:b/>
          <w:bCs/>
          <w:sz w:val="36"/>
          <w:szCs w:val="24"/>
        </w:rPr>
      </w:pPr>
      <w:r w:rsidRPr="0045163A">
        <w:rPr>
          <w:rFonts w:ascii="Arial" w:hAnsi="Arial" w:cs="Arial"/>
          <w:b/>
          <w:bCs/>
          <w:sz w:val="36"/>
          <w:szCs w:val="24"/>
        </w:rPr>
        <w:t xml:space="preserve"> RECREACION DE YUMBO</w:t>
      </w:r>
      <w:r w:rsidR="006E68BE" w:rsidRPr="0045163A">
        <w:rPr>
          <w:rFonts w:ascii="Arial" w:hAnsi="Arial" w:cs="Arial"/>
          <w:b/>
          <w:bCs/>
          <w:sz w:val="36"/>
          <w:szCs w:val="24"/>
        </w:rPr>
        <w:t xml:space="preserve"> </w:t>
      </w:r>
      <w:r w:rsidR="00740CFA">
        <w:rPr>
          <w:rFonts w:ascii="Arial" w:hAnsi="Arial" w:cs="Arial"/>
          <w:b/>
          <w:bCs/>
          <w:sz w:val="36"/>
          <w:szCs w:val="24"/>
        </w:rPr>
        <w:t>- IMDERTY</w:t>
      </w:r>
    </w:p>
    <w:p w14:paraId="76CD7C1B" w14:textId="3ADD24A4" w:rsidR="006E68BE" w:rsidRPr="0045163A" w:rsidRDefault="005C74DB" w:rsidP="0009212F">
      <w:pPr>
        <w:autoSpaceDE w:val="0"/>
        <w:autoSpaceDN w:val="0"/>
        <w:adjustRightInd w:val="0"/>
        <w:jc w:val="center"/>
        <w:rPr>
          <w:rFonts w:ascii="Arial" w:hAnsi="Arial" w:cs="Arial"/>
          <w:b/>
          <w:bCs/>
          <w:sz w:val="36"/>
          <w:szCs w:val="24"/>
        </w:rPr>
      </w:pPr>
      <w:r w:rsidRPr="0045163A">
        <w:rPr>
          <w:rFonts w:ascii="Arial" w:hAnsi="Arial" w:cs="Arial"/>
          <w:b/>
          <w:bCs/>
          <w:sz w:val="36"/>
          <w:szCs w:val="24"/>
        </w:rPr>
        <w:t>2015</w:t>
      </w:r>
    </w:p>
    <w:p w14:paraId="441F0175" w14:textId="77777777" w:rsidR="006E68BE" w:rsidRDefault="006E68BE" w:rsidP="0009212F">
      <w:pPr>
        <w:autoSpaceDE w:val="0"/>
        <w:autoSpaceDN w:val="0"/>
        <w:adjustRightInd w:val="0"/>
        <w:jc w:val="center"/>
        <w:rPr>
          <w:rFonts w:ascii="Arial" w:hAnsi="Arial" w:cs="Arial"/>
          <w:b/>
          <w:bCs/>
          <w:sz w:val="24"/>
          <w:szCs w:val="24"/>
        </w:rPr>
      </w:pPr>
    </w:p>
    <w:p w14:paraId="7487C3D6" w14:textId="77777777" w:rsidR="006E68BE" w:rsidRDefault="006E68BE" w:rsidP="0009212F">
      <w:pPr>
        <w:autoSpaceDE w:val="0"/>
        <w:autoSpaceDN w:val="0"/>
        <w:adjustRightInd w:val="0"/>
        <w:jc w:val="center"/>
        <w:rPr>
          <w:rFonts w:ascii="Arial" w:hAnsi="Arial" w:cs="Arial"/>
          <w:b/>
          <w:bCs/>
          <w:sz w:val="24"/>
          <w:szCs w:val="24"/>
        </w:rPr>
      </w:pPr>
    </w:p>
    <w:p w14:paraId="1770DCE2" w14:textId="77777777" w:rsidR="006E68BE" w:rsidRDefault="006E68BE" w:rsidP="0009212F">
      <w:pPr>
        <w:autoSpaceDE w:val="0"/>
        <w:autoSpaceDN w:val="0"/>
        <w:adjustRightInd w:val="0"/>
        <w:jc w:val="center"/>
        <w:rPr>
          <w:rFonts w:ascii="Arial" w:hAnsi="Arial" w:cs="Arial"/>
          <w:b/>
          <w:bCs/>
          <w:sz w:val="24"/>
          <w:szCs w:val="24"/>
        </w:rPr>
      </w:pPr>
    </w:p>
    <w:p w14:paraId="5FD6928E" w14:textId="77777777" w:rsidR="006E68BE" w:rsidRDefault="006E68BE" w:rsidP="0009212F">
      <w:pPr>
        <w:autoSpaceDE w:val="0"/>
        <w:autoSpaceDN w:val="0"/>
        <w:adjustRightInd w:val="0"/>
        <w:jc w:val="center"/>
        <w:rPr>
          <w:rFonts w:ascii="Arial" w:hAnsi="Arial" w:cs="Arial"/>
          <w:b/>
          <w:bCs/>
          <w:sz w:val="24"/>
          <w:szCs w:val="24"/>
        </w:rPr>
      </w:pPr>
    </w:p>
    <w:p w14:paraId="45C1443A" w14:textId="77777777" w:rsidR="006E68BE" w:rsidRDefault="006E68BE" w:rsidP="0009212F">
      <w:pPr>
        <w:autoSpaceDE w:val="0"/>
        <w:autoSpaceDN w:val="0"/>
        <w:adjustRightInd w:val="0"/>
        <w:jc w:val="center"/>
        <w:rPr>
          <w:rFonts w:ascii="Arial" w:hAnsi="Arial" w:cs="Arial"/>
          <w:b/>
          <w:bCs/>
          <w:sz w:val="24"/>
          <w:szCs w:val="24"/>
        </w:rPr>
      </w:pPr>
    </w:p>
    <w:p w14:paraId="22633B77" w14:textId="77777777" w:rsidR="006E68BE" w:rsidRDefault="006E68BE" w:rsidP="0009212F">
      <w:pPr>
        <w:autoSpaceDE w:val="0"/>
        <w:autoSpaceDN w:val="0"/>
        <w:adjustRightInd w:val="0"/>
        <w:jc w:val="center"/>
        <w:rPr>
          <w:rFonts w:ascii="Arial" w:hAnsi="Arial" w:cs="Arial"/>
          <w:b/>
          <w:bCs/>
          <w:sz w:val="24"/>
          <w:szCs w:val="24"/>
        </w:rPr>
      </w:pPr>
    </w:p>
    <w:p w14:paraId="53ED0844" w14:textId="77777777" w:rsidR="006E68BE" w:rsidRDefault="006E68BE" w:rsidP="0009212F">
      <w:pPr>
        <w:autoSpaceDE w:val="0"/>
        <w:autoSpaceDN w:val="0"/>
        <w:adjustRightInd w:val="0"/>
        <w:jc w:val="center"/>
        <w:rPr>
          <w:rFonts w:ascii="Arial" w:hAnsi="Arial" w:cs="Arial"/>
          <w:b/>
          <w:bCs/>
          <w:sz w:val="24"/>
          <w:szCs w:val="24"/>
        </w:rPr>
      </w:pPr>
    </w:p>
    <w:p w14:paraId="69BBC42A" w14:textId="77777777" w:rsidR="00A870A0" w:rsidRDefault="00A870A0" w:rsidP="0009212F">
      <w:pPr>
        <w:autoSpaceDE w:val="0"/>
        <w:autoSpaceDN w:val="0"/>
        <w:adjustRightInd w:val="0"/>
        <w:jc w:val="center"/>
        <w:rPr>
          <w:rFonts w:ascii="Arial" w:hAnsi="Arial" w:cs="Arial"/>
          <w:b/>
          <w:bCs/>
          <w:sz w:val="24"/>
          <w:szCs w:val="24"/>
        </w:rPr>
      </w:pPr>
    </w:p>
    <w:p w14:paraId="6361768B" w14:textId="77777777" w:rsidR="00A870A0" w:rsidRDefault="00A870A0" w:rsidP="0009212F">
      <w:pPr>
        <w:autoSpaceDE w:val="0"/>
        <w:autoSpaceDN w:val="0"/>
        <w:adjustRightInd w:val="0"/>
        <w:jc w:val="center"/>
        <w:rPr>
          <w:rFonts w:ascii="Arial" w:hAnsi="Arial" w:cs="Arial"/>
          <w:b/>
          <w:bCs/>
          <w:sz w:val="24"/>
          <w:szCs w:val="24"/>
        </w:rPr>
      </w:pPr>
    </w:p>
    <w:p w14:paraId="2D0D92EE" w14:textId="77777777" w:rsidR="00A870A0" w:rsidRDefault="00A870A0" w:rsidP="0009212F">
      <w:pPr>
        <w:autoSpaceDE w:val="0"/>
        <w:autoSpaceDN w:val="0"/>
        <w:adjustRightInd w:val="0"/>
        <w:jc w:val="center"/>
        <w:rPr>
          <w:rFonts w:ascii="Arial" w:hAnsi="Arial" w:cs="Arial"/>
          <w:b/>
          <w:bCs/>
          <w:sz w:val="24"/>
          <w:szCs w:val="24"/>
        </w:rPr>
      </w:pPr>
    </w:p>
    <w:p w14:paraId="7CCA8588" w14:textId="77777777" w:rsidR="00A870A0" w:rsidRDefault="00A870A0" w:rsidP="0009212F">
      <w:pPr>
        <w:autoSpaceDE w:val="0"/>
        <w:autoSpaceDN w:val="0"/>
        <w:adjustRightInd w:val="0"/>
        <w:jc w:val="center"/>
        <w:rPr>
          <w:rFonts w:ascii="Arial" w:hAnsi="Arial" w:cs="Arial"/>
          <w:b/>
          <w:bCs/>
          <w:sz w:val="24"/>
          <w:szCs w:val="24"/>
        </w:rPr>
      </w:pPr>
    </w:p>
    <w:p w14:paraId="0071A0C8" w14:textId="77777777" w:rsidR="00A870A0" w:rsidRDefault="00A870A0" w:rsidP="0009212F">
      <w:pPr>
        <w:autoSpaceDE w:val="0"/>
        <w:autoSpaceDN w:val="0"/>
        <w:adjustRightInd w:val="0"/>
        <w:jc w:val="center"/>
        <w:rPr>
          <w:rFonts w:ascii="Arial" w:hAnsi="Arial" w:cs="Arial"/>
          <w:b/>
          <w:bCs/>
          <w:sz w:val="24"/>
          <w:szCs w:val="24"/>
        </w:rPr>
      </w:pPr>
    </w:p>
    <w:p w14:paraId="2231BB33" w14:textId="77777777" w:rsidR="00A870A0" w:rsidRDefault="00A870A0" w:rsidP="0009212F">
      <w:pPr>
        <w:autoSpaceDE w:val="0"/>
        <w:autoSpaceDN w:val="0"/>
        <w:adjustRightInd w:val="0"/>
        <w:jc w:val="center"/>
        <w:rPr>
          <w:rFonts w:ascii="Arial" w:hAnsi="Arial" w:cs="Arial"/>
          <w:b/>
          <w:bCs/>
          <w:sz w:val="24"/>
          <w:szCs w:val="24"/>
        </w:rPr>
      </w:pPr>
    </w:p>
    <w:p w14:paraId="68E76340" w14:textId="77777777" w:rsidR="00A870A0" w:rsidRDefault="00A870A0" w:rsidP="0009212F">
      <w:pPr>
        <w:autoSpaceDE w:val="0"/>
        <w:autoSpaceDN w:val="0"/>
        <w:adjustRightInd w:val="0"/>
        <w:jc w:val="center"/>
        <w:rPr>
          <w:rFonts w:ascii="Arial" w:hAnsi="Arial" w:cs="Arial"/>
          <w:b/>
          <w:bCs/>
          <w:sz w:val="24"/>
          <w:szCs w:val="24"/>
        </w:rPr>
      </w:pPr>
    </w:p>
    <w:p w14:paraId="0FD77DC9" w14:textId="77777777" w:rsidR="00A870A0" w:rsidRDefault="00A870A0" w:rsidP="0009212F">
      <w:pPr>
        <w:autoSpaceDE w:val="0"/>
        <w:autoSpaceDN w:val="0"/>
        <w:adjustRightInd w:val="0"/>
        <w:jc w:val="center"/>
        <w:rPr>
          <w:rFonts w:ascii="Arial" w:hAnsi="Arial" w:cs="Arial"/>
          <w:b/>
          <w:bCs/>
          <w:sz w:val="24"/>
          <w:szCs w:val="24"/>
        </w:rPr>
      </w:pPr>
    </w:p>
    <w:p w14:paraId="590136A0" w14:textId="77777777" w:rsidR="00A870A0" w:rsidRDefault="00A870A0" w:rsidP="0009212F">
      <w:pPr>
        <w:autoSpaceDE w:val="0"/>
        <w:autoSpaceDN w:val="0"/>
        <w:adjustRightInd w:val="0"/>
        <w:jc w:val="center"/>
        <w:rPr>
          <w:rFonts w:ascii="Arial" w:hAnsi="Arial" w:cs="Arial"/>
          <w:b/>
          <w:bCs/>
          <w:sz w:val="24"/>
          <w:szCs w:val="24"/>
        </w:rPr>
      </w:pPr>
    </w:p>
    <w:p w14:paraId="00DC8222" w14:textId="77777777" w:rsidR="006E68BE" w:rsidRDefault="006E68BE" w:rsidP="006E68BE">
      <w:pPr>
        <w:pStyle w:val="TDC1"/>
      </w:pPr>
      <w:r w:rsidRPr="006E68BE">
        <w:t>CONTENIDO</w:t>
      </w:r>
    </w:p>
    <w:p w14:paraId="26791078" w14:textId="77777777" w:rsidR="006E68BE" w:rsidRPr="006E68BE" w:rsidRDefault="006E68BE" w:rsidP="006E68BE"/>
    <w:p w14:paraId="0D799554" w14:textId="77777777" w:rsidR="00B301B5" w:rsidRDefault="00655AFD">
      <w:pPr>
        <w:pStyle w:val="TDC1"/>
        <w:rPr>
          <w:rFonts w:asciiTheme="minorHAnsi" w:eastAsiaTheme="minorEastAsia" w:hAnsiTheme="minorHAnsi" w:cstheme="minorBidi"/>
          <w:b w:val="0"/>
          <w:caps w:val="0"/>
          <w:noProof/>
          <w:sz w:val="22"/>
          <w:szCs w:val="22"/>
          <w:lang w:eastAsia="es-ES"/>
        </w:rPr>
      </w:pPr>
      <w:r>
        <w:rPr>
          <w:bCs/>
        </w:rPr>
        <w:fldChar w:fldCharType="begin"/>
      </w:r>
      <w:r w:rsidR="006E68BE">
        <w:rPr>
          <w:bCs/>
        </w:rPr>
        <w:instrText xml:space="preserve"> TOC \o "1-3" \h \z \u </w:instrText>
      </w:r>
      <w:r>
        <w:rPr>
          <w:bCs/>
        </w:rPr>
        <w:fldChar w:fldCharType="separate"/>
      </w:r>
      <w:hyperlink w:anchor="_Toc382991996" w:history="1">
        <w:r w:rsidR="00B301B5" w:rsidRPr="00F0271B">
          <w:rPr>
            <w:rStyle w:val="Hipervnculo"/>
            <w:noProof/>
          </w:rPr>
          <w:t>INTRODUCCION</w:t>
        </w:r>
        <w:r w:rsidR="00B301B5">
          <w:rPr>
            <w:noProof/>
            <w:webHidden/>
          </w:rPr>
          <w:tab/>
        </w:r>
        <w:r>
          <w:rPr>
            <w:noProof/>
            <w:webHidden/>
          </w:rPr>
          <w:fldChar w:fldCharType="begin"/>
        </w:r>
        <w:r w:rsidR="00B301B5">
          <w:rPr>
            <w:noProof/>
            <w:webHidden/>
          </w:rPr>
          <w:instrText xml:space="preserve"> PAGEREF _Toc382991996 \h </w:instrText>
        </w:r>
        <w:r>
          <w:rPr>
            <w:noProof/>
            <w:webHidden/>
          </w:rPr>
        </w:r>
        <w:r>
          <w:rPr>
            <w:noProof/>
            <w:webHidden/>
          </w:rPr>
          <w:fldChar w:fldCharType="separate"/>
        </w:r>
        <w:r w:rsidR="0080295F">
          <w:rPr>
            <w:noProof/>
            <w:webHidden/>
          </w:rPr>
          <w:t>2</w:t>
        </w:r>
        <w:r>
          <w:rPr>
            <w:noProof/>
            <w:webHidden/>
          </w:rPr>
          <w:fldChar w:fldCharType="end"/>
        </w:r>
      </w:hyperlink>
    </w:p>
    <w:p w14:paraId="0C626C4E"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1997" w:history="1">
        <w:r w:rsidR="00B301B5" w:rsidRPr="00F0271B">
          <w:rPr>
            <w:rStyle w:val="Hipervnculo"/>
            <w:noProof/>
          </w:rPr>
          <w:t>I. ESTRUCTURA DEL PLAN</w:t>
        </w:r>
        <w:r w:rsidR="00B301B5">
          <w:rPr>
            <w:noProof/>
            <w:webHidden/>
          </w:rPr>
          <w:tab/>
        </w:r>
        <w:r w:rsidR="00655AFD">
          <w:rPr>
            <w:noProof/>
            <w:webHidden/>
          </w:rPr>
          <w:fldChar w:fldCharType="begin"/>
        </w:r>
        <w:r w:rsidR="00B301B5">
          <w:rPr>
            <w:noProof/>
            <w:webHidden/>
          </w:rPr>
          <w:instrText xml:space="preserve"> PAGEREF _Toc382991997 \h </w:instrText>
        </w:r>
        <w:r w:rsidR="00655AFD">
          <w:rPr>
            <w:noProof/>
            <w:webHidden/>
          </w:rPr>
        </w:r>
        <w:r w:rsidR="00655AFD">
          <w:rPr>
            <w:noProof/>
            <w:webHidden/>
          </w:rPr>
          <w:fldChar w:fldCharType="separate"/>
        </w:r>
        <w:r w:rsidR="0080295F">
          <w:rPr>
            <w:noProof/>
            <w:webHidden/>
          </w:rPr>
          <w:t>4</w:t>
        </w:r>
        <w:r w:rsidR="00655AFD">
          <w:rPr>
            <w:noProof/>
            <w:webHidden/>
          </w:rPr>
          <w:fldChar w:fldCharType="end"/>
        </w:r>
      </w:hyperlink>
    </w:p>
    <w:p w14:paraId="36E1B1AF"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1998" w:history="1">
        <w:r w:rsidR="00B301B5" w:rsidRPr="00F0271B">
          <w:rPr>
            <w:rStyle w:val="Hipervnculo"/>
            <w:noProof/>
          </w:rPr>
          <w:t>1. MARCO CONCEPTUAL</w:t>
        </w:r>
        <w:r w:rsidR="00B301B5">
          <w:rPr>
            <w:noProof/>
            <w:webHidden/>
          </w:rPr>
          <w:tab/>
        </w:r>
        <w:r w:rsidR="00655AFD">
          <w:rPr>
            <w:noProof/>
            <w:webHidden/>
          </w:rPr>
          <w:fldChar w:fldCharType="begin"/>
        </w:r>
        <w:r w:rsidR="00B301B5">
          <w:rPr>
            <w:noProof/>
            <w:webHidden/>
          </w:rPr>
          <w:instrText xml:space="preserve"> PAGEREF _Toc382991998 \h </w:instrText>
        </w:r>
        <w:r w:rsidR="00655AFD">
          <w:rPr>
            <w:noProof/>
            <w:webHidden/>
          </w:rPr>
        </w:r>
        <w:r w:rsidR="00655AFD">
          <w:rPr>
            <w:noProof/>
            <w:webHidden/>
          </w:rPr>
          <w:fldChar w:fldCharType="separate"/>
        </w:r>
        <w:r w:rsidR="0080295F">
          <w:rPr>
            <w:noProof/>
            <w:webHidden/>
          </w:rPr>
          <w:t>4</w:t>
        </w:r>
        <w:r w:rsidR="00655AFD">
          <w:rPr>
            <w:noProof/>
            <w:webHidden/>
          </w:rPr>
          <w:fldChar w:fldCharType="end"/>
        </w:r>
      </w:hyperlink>
    </w:p>
    <w:p w14:paraId="0B6A5165"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1999" w:history="1">
        <w:r w:rsidR="00B301B5" w:rsidRPr="00F0271B">
          <w:rPr>
            <w:rStyle w:val="Hipervnculo"/>
            <w:noProof/>
          </w:rPr>
          <w:t>2. MARCO NORMATIVO</w:t>
        </w:r>
        <w:r w:rsidR="00B301B5">
          <w:rPr>
            <w:noProof/>
            <w:webHidden/>
          </w:rPr>
          <w:tab/>
        </w:r>
        <w:r w:rsidR="00655AFD">
          <w:rPr>
            <w:noProof/>
            <w:webHidden/>
          </w:rPr>
          <w:fldChar w:fldCharType="begin"/>
        </w:r>
        <w:r w:rsidR="00B301B5">
          <w:rPr>
            <w:noProof/>
            <w:webHidden/>
          </w:rPr>
          <w:instrText xml:space="preserve"> PAGEREF _Toc382991999 \h </w:instrText>
        </w:r>
        <w:r w:rsidR="00655AFD">
          <w:rPr>
            <w:noProof/>
            <w:webHidden/>
          </w:rPr>
        </w:r>
        <w:r w:rsidR="00655AFD">
          <w:rPr>
            <w:noProof/>
            <w:webHidden/>
          </w:rPr>
          <w:fldChar w:fldCharType="separate"/>
        </w:r>
        <w:r w:rsidR="0080295F">
          <w:rPr>
            <w:noProof/>
            <w:webHidden/>
          </w:rPr>
          <w:t>4</w:t>
        </w:r>
        <w:r w:rsidR="00655AFD">
          <w:rPr>
            <w:noProof/>
            <w:webHidden/>
          </w:rPr>
          <w:fldChar w:fldCharType="end"/>
        </w:r>
      </w:hyperlink>
    </w:p>
    <w:p w14:paraId="08C13E27"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2000" w:history="1">
        <w:r w:rsidR="00B301B5" w:rsidRPr="00F0271B">
          <w:rPr>
            <w:rStyle w:val="Hipervnculo"/>
            <w:noProof/>
          </w:rPr>
          <w:t>3. POLITICA GENERAL</w:t>
        </w:r>
        <w:r w:rsidR="00B301B5">
          <w:rPr>
            <w:noProof/>
            <w:webHidden/>
          </w:rPr>
          <w:tab/>
        </w:r>
        <w:r w:rsidR="00655AFD">
          <w:rPr>
            <w:noProof/>
            <w:webHidden/>
          </w:rPr>
          <w:fldChar w:fldCharType="begin"/>
        </w:r>
        <w:r w:rsidR="00B301B5">
          <w:rPr>
            <w:noProof/>
            <w:webHidden/>
          </w:rPr>
          <w:instrText xml:space="preserve"> PAGEREF _Toc382992000 \h </w:instrText>
        </w:r>
        <w:r w:rsidR="00655AFD">
          <w:rPr>
            <w:noProof/>
            <w:webHidden/>
          </w:rPr>
        </w:r>
        <w:r w:rsidR="00655AFD">
          <w:rPr>
            <w:noProof/>
            <w:webHidden/>
          </w:rPr>
          <w:fldChar w:fldCharType="separate"/>
        </w:r>
        <w:r w:rsidR="0080295F">
          <w:rPr>
            <w:noProof/>
            <w:webHidden/>
          </w:rPr>
          <w:t>5</w:t>
        </w:r>
        <w:r w:rsidR="00655AFD">
          <w:rPr>
            <w:noProof/>
            <w:webHidden/>
          </w:rPr>
          <w:fldChar w:fldCharType="end"/>
        </w:r>
      </w:hyperlink>
    </w:p>
    <w:p w14:paraId="787A02F4"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1" w:history="1">
        <w:r w:rsidR="00B301B5" w:rsidRPr="00F0271B">
          <w:rPr>
            <w:rStyle w:val="Hipervnculo"/>
            <w:noProof/>
          </w:rPr>
          <w:t>3.2 PROGRAMAS DE INDUCCIÓN.</w:t>
        </w:r>
        <w:r w:rsidR="00B301B5">
          <w:rPr>
            <w:noProof/>
            <w:webHidden/>
          </w:rPr>
          <w:tab/>
        </w:r>
        <w:r w:rsidR="00655AFD">
          <w:rPr>
            <w:noProof/>
            <w:webHidden/>
          </w:rPr>
          <w:fldChar w:fldCharType="begin"/>
        </w:r>
        <w:r w:rsidR="00B301B5">
          <w:rPr>
            <w:noProof/>
            <w:webHidden/>
          </w:rPr>
          <w:instrText xml:space="preserve"> PAGEREF _Toc382992001 \h </w:instrText>
        </w:r>
        <w:r w:rsidR="00655AFD">
          <w:rPr>
            <w:noProof/>
            <w:webHidden/>
          </w:rPr>
        </w:r>
        <w:r w:rsidR="00655AFD">
          <w:rPr>
            <w:noProof/>
            <w:webHidden/>
          </w:rPr>
          <w:fldChar w:fldCharType="separate"/>
        </w:r>
        <w:r w:rsidR="0080295F">
          <w:rPr>
            <w:noProof/>
            <w:webHidden/>
          </w:rPr>
          <w:t>5</w:t>
        </w:r>
        <w:r w:rsidR="00655AFD">
          <w:rPr>
            <w:noProof/>
            <w:webHidden/>
          </w:rPr>
          <w:fldChar w:fldCharType="end"/>
        </w:r>
      </w:hyperlink>
    </w:p>
    <w:p w14:paraId="7BD051F5"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2" w:history="1">
        <w:r w:rsidR="00B301B5" w:rsidRPr="00F0271B">
          <w:rPr>
            <w:rStyle w:val="Hipervnculo"/>
            <w:noProof/>
          </w:rPr>
          <w:t>3.3 -PROGRAMAS DE REINDUCCIÓN.</w:t>
        </w:r>
        <w:r w:rsidR="00B301B5">
          <w:rPr>
            <w:noProof/>
            <w:webHidden/>
          </w:rPr>
          <w:tab/>
        </w:r>
        <w:r w:rsidR="00655AFD">
          <w:rPr>
            <w:noProof/>
            <w:webHidden/>
          </w:rPr>
          <w:fldChar w:fldCharType="begin"/>
        </w:r>
        <w:r w:rsidR="00B301B5">
          <w:rPr>
            <w:noProof/>
            <w:webHidden/>
          </w:rPr>
          <w:instrText xml:space="preserve"> PAGEREF _Toc382992002 \h </w:instrText>
        </w:r>
        <w:r w:rsidR="00655AFD">
          <w:rPr>
            <w:noProof/>
            <w:webHidden/>
          </w:rPr>
        </w:r>
        <w:r w:rsidR="00655AFD">
          <w:rPr>
            <w:noProof/>
            <w:webHidden/>
          </w:rPr>
          <w:fldChar w:fldCharType="separate"/>
        </w:r>
        <w:r w:rsidR="0080295F">
          <w:rPr>
            <w:noProof/>
            <w:webHidden/>
          </w:rPr>
          <w:t>6</w:t>
        </w:r>
        <w:r w:rsidR="00655AFD">
          <w:rPr>
            <w:noProof/>
            <w:webHidden/>
          </w:rPr>
          <w:fldChar w:fldCharType="end"/>
        </w:r>
      </w:hyperlink>
    </w:p>
    <w:p w14:paraId="01E52602"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3" w:history="1">
        <w:r w:rsidR="00B301B5" w:rsidRPr="00F0271B">
          <w:rPr>
            <w:rStyle w:val="Hipervnculo"/>
            <w:noProof/>
          </w:rPr>
          <w:t>3.4 CLIMA ORGANIZACIONAL.</w:t>
        </w:r>
        <w:r w:rsidR="00B301B5">
          <w:rPr>
            <w:noProof/>
            <w:webHidden/>
          </w:rPr>
          <w:tab/>
        </w:r>
        <w:r w:rsidR="00655AFD">
          <w:rPr>
            <w:noProof/>
            <w:webHidden/>
          </w:rPr>
          <w:fldChar w:fldCharType="begin"/>
        </w:r>
        <w:r w:rsidR="00B301B5">
          <w:rPr>
            <w:noProof/>
            <w:webHidden/>
          </w:rPr>
          <w:instrText xml:space="preserve"> PAGEREF _Toc382992003 \h </w:instrText>
        </w:r>
        <w:r w:rsidR="00655AFD">
          <w:rPr>
            <w:noProof/>
            <w:webHidden/>
          </w:rPr>
        </w:r>
        <w:r w:rsidR="00655AFD">
          <w:rPr>
            <w:noProof/>
            <w:webHidden/>
          </w:rPr>
          <w:fldChar w:fldCharType="separate"/>
        </w:r>
        <w:r w:rsidR="0080295F">
          <w:rPr>
            <w:noProof/>
            <w:webHidden/>
          </w:rPr>
          <w:t>6</w:t>
        </w:r>
        <w:r w:rsidR="00655AFD">
          <w:rPr>
            <w:noProof/>
            <w:webHidden/>
          </w:rPr>
          <w:fldChar w:fldCharType="end"/>
        </w:r>
      </w:hyperlink>
    </w:p>
    <w:p w14:paraId="4EEFD3E5"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4" w:history="1">
        <w:r w:rsidR="00B301B5" w:rsidRPr="00F0271B">
          <w:rPr>
            <w:rStyle w:val="Hipervnculo"/>
            <w:noProof/>
          </w:rPr>
          <w:t>3.5 EVALUACIONES PROGRAMAS DE CAPACITACIÓN.</w:t>
        </w:r>
        <w:r w:rsidR="00B301B5">
          <w:rPr>
            <w:noProof/>
            <w:webHidden/>
          </w:rPr>
          <w:tab/>
        </w:r>
        <w:r w:rsidR="00655AFD">
          <w:rPr>
            <w:noProof/>
            <w:webHidden/>
          </w:rPr>
          <w:fldChar w:fldCharType="begin"/>
        </w:r>
        <w:r w:rsidR="00B301B5">
          <w:rPr>
            <w:noProof/>
            <w:webHidden/>
          </w:rPr>
          <w:instrText xml:space="preserve"> PAGEREF _Toc382992004 \h </w:instrText>
        </w:r>
        <w:r w:rsidR="00655AFD">
          <w:rPr>
            <w:noProof/>
            <w:webHidden/>
          </w:rPr>
        </w:r>
        <w:r w:rsidR="00655AFD">
          <w:rPr>
            <w:noProof/>
            <w:webHidden/>
          </w:rPr>
          <w:fldChar w:fldCharType="separate"/>
        </w:r>
        <w:r w:rsidR="0080295F">
          <w:rPr>
            <w:noProof/>
            <w:webHidden/>
          </w:rPr>
          <w:t>6</w:t>
        </w:r>
        <w:r w:rsidR="00655AFD">
          <w:rPr>
            <w:noProof/>
            <w:webHidden/>
          </w:rPr>
          <w:fldChar w:fldCharType="end"/>
        </w:r>
      </w:hyperlink>
    </w:p>
    <w:p w14:paraId="61A0E8BC"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5" w:history="1">
        <w:r w:rsidR="00B301B5" w:rsidRPr="00F0271B">
          <w:rPr>
            <w:rStyle w:val="Hipervnculo"/>
            <w:noProof/>
          </w:rPr>
          <w:t>3.6 BENEFICIARIOS</w:t>
        </w:r>
        <w:r w:rsidR="00B301B5">
          <w:rPr>
            <w:noProof/>
            <w:webHidden/>
          </w:rPr>
          <w:tab/>
        </w:r>
        <w:r w:rsidR="00655AFD">
          <w:rPr>
            <w:noProof/>
            <w:webHidden/>
          </w:rPr>
          <w:fldChar w:fldCharType="begin"/>
        </w:r>
        <w:r w:rsidR="00B301B5">
          <w:rPr>
            <w:noProof/>
            <w:webHidden/>
          </w:rPr>
          <w:instrText xml:space="preserve"> PAGEREF _Toc382992005 \h </w:instrText>
        </w:r>
        <w:r w:rsidR="00655AFD">
          <w:rPr>
            <w:noProof/>
            <w:webHidden/>
          </w:rPr>
        </w:r>
        <w:r w:rsidR="00655AFD">
          <w:rPr>
            <w:noProof/>
            <w:webHidden/>
          </w:rPr>
          <w:fldChar w:fldCharType="separate"/>
        </w:r>
        <w:r w:rsidR="0080295F">
          <w:rPr>
            <w:noProof/>
            <w:webHidden/>
          </w:rPr>
          <w:t>6</w:t>
        </w:r>
        <w:r w:rsidR="00655AFD">
          <w:rPr>
            <w:noProof/>
            <w:webHidden/>
          </w:rPr>
          <w:fldChar w:fldCharType="end"/>
        </w:r>
      </w:hyperlink>
    </w:p>
    <w:p w14:paraId="750D5E64"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2006" w:history="1">
        <w:r w:rsidR="00B301B5" w:rsidRPr="00F0271B">
          <w:rPr>
            <w:rStyle w:val="Hipervnculo"/>
            <w:noProof/>
          </w:rPr>
          <w:t>4. OBJETIVOS</w:t>
        </w:r>
        <w:r w:rsidR="00B301B5">
          <w:rPr>
            <w:noProof/>
            <w:webHidden/>
          </w:rPr>
          <w:tab/>
        </w:r>
        <w:r w:rsidR="00655AFD">
          <w:rPr>
            <w:noProof/>
            <w:webHidden/>
          </w:rPr>
          <w:fldChar w:fldCharType="begin"/>
        </w:r>
        <w:r w:rsidR="00B301B5">
          <w:rPr>
            <w:noProof/>
            <w:webHidden/>
          </w:rPr>
          <w:instrText xml:space="preserve"> PAGEREF _Toc382992006 \h </w:instrText>
        </w:r>
        <w:r w:rsidR="00655AFD">
          <w:rPr>
            <w:noProof/>
            <w:webHidden/>
          </w:rPr>
        </w:r>
        <w:r w:rsidR="00655AFD">
          <w:rPr>
            <w:noProof/>
            <w:webHidden/>
          </w:rPr>
          <w:fldChar w:fldCharType="separate"/>
        </w:r>
        <w:r w:rsidR="0080295F">
          <w:rPr>
            <w:noProof/>
            <w:webHidden/>
          </w:rPr>
          <w:t>6</w:t>
        </w:r>
        <w:r w:rsidR="00655AFD">
          <w:rPr>
            <w:noProof/>
            <w:webHidden/>
          </w:rPr>
          <w:fldChar w:fldCharType="end"/>
        </w:r>
      </w:hyperlink>
    </w:p>
    <w:p w14:paraId="1CEB2A53"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7" w:history="1">
        <w:r w:rsidR="00B301B5" w:rsidRPr="00F0271B">
          <w:rPr>
            <w:rStyle w:val="Hipervnculo"/>
            <w:noProof/>
          </w:rPr>
          <w:t>4.1 OBJETIVOS GENERALES</w:t>
        </w:r>
        <w:r w:rsidR="00B301B5">
          <w:rPr>
            <w:noProof/>
            <w:webHidden/>
          </w:rPr>
          <w:tab/>
        </w:r>
        <w:r w:rsidR="00655AFD">
          <w:rPr>
            <w:noProof/>
            <w:webHidden/>
          </w:rPr>
          <w:fldChar w:fldCharType="begin"/>
        </w:r>
        <w:r w:rsidR="00B301B5">
          <w:rPr>
            <w:noProof/>
            <w:webHidden/>
          </w:rPr>
          <w:instrText xml:space="preserve"> PAGEREF _Toc382992007 \h </w:instrText>
        </w:r>
        <w:r w:rsidR="00655AFD">
          <w:rPr>
            <w:noProof/>
            <w:webHidden/>
          </w:rPr>
        </w:r>
        <w:r w:rsidR="00655AFD">
          <w:rPr>
            <w:noProof/>
            <w:webHidden/>
          </w:rPr>
          <w:fldChar w:fldCharType="separate"/>
        </w:r>
        <w:r w:rsidR="0080295F">
          <w:rPr>
            <w:noProof/>
            <w:webHidden/>
          </w:rPr>
          <w:t>6</w:t>
        </w:r>
        <w:r w:rsidR="00655AFD">
          <w:rPr>
            <w:noProof/>
            <w:webHidden/>
          </w:rPr>
          <w:fldChar w:fldCharType="end"/>
        </w:r>
      </w:hyperlink>
    </w:p>
    <w:p w14:paraId="04C37FB5"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08" w:history="1">
        <w:r w:rsidR="00B301B5" w:rsidRPr="00F0271B">
          <w:rPr>
            <w:rStyle w:val="Hipervnculo"/>
            <w:noProof/>
          </w:rPr>
          <w:t>4.2 OBJETIVOS ESPECIFICOS</w:t>
        </w:r>
        <w:r w:rsidR="00B301B5">
          <w:rPr>
            <w:noProof/>
            <w:webHidden/>
          </w:rPr>
          <w:tab/>
        </w:r>
        <w:r w:rsidR="00655AFD">
          <w:rPr>
            <w:noProof/>
            <w:webHidden/>
          </w:rPr>
          <w:fldChar w:fldCharType="begin"/>
        </w:r>
        <w:r w:rsidR="00B301B5">
          <w:rPr>
            <w:noProof/>
            <w:webHidden/>
          </w:rPr>
          <w:instrText xml:space="preserve"> PAGEREF _Toc382992008 \h </w:instrText>
        </w:r>
        <w:r w:rsidR="00655AFD">
          <w:rPr>
            <w:noProof/>
            <w:webHidden/>
          </w:rPr>
        </w:r>
        <w:r w:rsidR="00655AFD">
          <w:rPr>
            <w:noProof/>
            <w:webHidden/>
          </w:rPr>
          <w:fldChar w:fldCharType="separate"/>
        </w:r>
        <w:r w:rsidR="0080295F">
          <w:rPr>
            <w:noProof/>
            <w:webHidden/>
          </w:rPr>
          <w:t>7</w:t>
        </w:r>
        <w:r w:rsidR="00655AFD">
          <w:rPr>
            <w:noProof/>
            <w:webHidden/>
          </w:rPr>
          <w:fldChar w:fldCharType="end"/>
        </w:r>
      </w:hyperlink>
    </w:p>
    <w:p w14:paraId="5B06F627"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2009" w:history="1">
        <w:r w:rsidR="00B301B5" w:rsidRPr="00F0271B">
          <w:rPr>
            <w:rStyle w:val="Hipervnculo"/>
            <w:noProof/>
          </w:rPr>
          <w:t>5. ESTRATEGIAS</w:t>
        </w:r>
        <w:r w:rsidR="00B301B5">
          <w:rPr>
            <w:noProof/>
            <w:webHidden/>
          </w:rPr>
          <w:tab/>
        </w:r>
        <w:r w:rsidR="00655AFD">
          <w:rPr>
            <w:noProof/>
            <w:webHidden/>
          </w:rPr>
          <w:fldChar w:fldCharType="begin"/>
        </w:r>
        <w:r w:rsidR="00B301B5">
          <w:rPr>
            <w:noProof/>
            <w:webHidden/>
          </w:rPr>
          <w:instrText xml:space="preserve"> PAGEREF _Toc382992009 \h </w:instrText>
        </w:r>
        <w:r w:rsidR="00655AFD">
          <w:rPr>
            <w:noProof/>
            <w:webHidden/>
          </w:rPr>
        </w:r>
        <w:r w:rsidR="00655AFD">
          <w:rPr>
            <w:noProof/>
            <w:webHidden/>
          </w:rPr>
          <w:fldChar w:fldCharType="separate"/>
        </w:r>
        <w:r w:rsidR="0080295F">
          <w:rPr>
            <w:noProof/>
            <w:webHidden/>
          </w:rPr>
          <w:t>7</w:t>
        </w:r>
        <w:r w:rsidR="00655AFD">
          <w:rPr>
            <w:noProof/>
            <w:webHidden/>
          </w:rPr>
          <w:fldChar w:fldCharType="end"/>
        </w:r>
      </w:hyperlink>
    </w:p>
    <w:p w14:paraId="351E273C"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2010" w:history="1">
        <w:r w:rsidR="00B301B5" w:rsidRPr="00F0271B">
          <w:rPr>
            <w:rStyle w:val="Hipervnculo"/>
            <w:noProof/>
          </w:rPr>
          <w:t>6. DIAGNOSTICO</w:t>
        </w:r>
        <w:r w:rsidR="00B301B5">
          <w:rPr>
            <w:noProof/>
            <w:webHidden/>
          </w:rPr>
          <w:tab/>
        </w:r>
        <w:r w:rsidR="00655AFD">
          <w:rPr>
            <w:noProof/>
            <w:webHidden/>
          </w:rPr>
          <w:fldChar w:fldCharType="begin"/>
        </w:r>
        <w:r w:rsidR="00B301B5">
          <w:rPr>
            <w:noProof/>
            <w:webHidden/>
          </w:rPr>
          <w:instrText xml:space="preserve"> PAGEREF _Toc382992010 \h </w:instrText>
        </w:r>
        <w:r w:rsidR="00655AFD">
          <w:rPr>
            <w:noProof/>
            <w:webHidden/>
          </w:rPr>
        </w:r>
        <w:r w:rsidR="00655AFD">
          <w:rPr>
            <w:noProof/>
            <w:webHidden/>
          </w:rPr>
          <w:fldChar w:fldCharType="separate"/>
        </w:r>
        <w:r w:rsidR="0080295F">
          <w:rPr>
            <w:noProof/>
            <w:webHidden/>
          </w:rPr>
          <w:t>8</w:t>
        </w:r>
        <w:r w:rsidR="00655AFD">
          <w:rPr>
            <w:noProof/>
            <w:webHidden/>
          </w:rPr>
          <w:fldChar w:fldCharType="end"/>
        </w:r>
      </w:hyperlink>
    </w:p>
    <w:p w14:paraId="60D4064E"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11" w:history="1">
        <w:r w:rsidR="00B301B5" w:rsidRPr="00F0271B">
          <w:rPr>
            <w:rStyle w:val="Hipervnculo"/>
            <w:noProof/>
          </w:rPr>
          <w:t>6.1 MODELO DE LA ENCUESTA</w:t>
        </w:r>
        <w:r w:rsidR="00B301B5">
          <w:rPr>
            <w:noProof/>
            <w:webHidden/>
          </w:rPr>
          <w:tab/>
        </w:r>
        <w:r w:rsidR="00655AFD">
          <w:rPr>
            <w:noProof/>
            <w:webHidden/>
          </w:rPr>
          <w:fldChar w:fldCharType="begin"/>
        </w:r>
        <w:r w:rsidR="00B301B5">
          <w:rPr>
            <w:noProof/>
            <w:webHidden/>
          </w:rPr>
          <w:instrText xml:space="preserve"> PAGEREF _Toc382992011 \h </w:instrText>
        </w:r>
        <w:r w:rsidR="00655AFD">
          <w:rPr>
            <w:noProof/>
            <w:webHidden/>
          </w:rPr>
        </w:r>
        <w:r w:rsidR="00655AFD">
          <w:rPr>
            <w:noProof/>
            <w:webHidden/>
          </w:rPr>
          <w:fldChar w:fldCharType="separate"/>
        </w:r>
        <w:r w:rsidR="0080295F">
          <w:rPr>
            <w:noProof/>
            <w:webHidden/>
          </w:rPr>
          <w:t>8</w:t>
        </w:r>
        <w:r w:rsidR="00655AFD">
          <w:rPr>
            <w:noProof/>
            <w:webHidden/>
          </w:rPr>
          <w:fldChar w:fldCharType="end"/>
        </w:r>
      </w:hyperlink>
    </w:p>
    <w:p w14:paraId="4102D28D"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12" w:history="1">
        <w:r w:rsidR="00B301B5" w:rsidRPr="00F0271B">
          <w:rPr>
            <w:rStyle w:val="Hipervnculo"/>
            <w:noProof/>
          </w:rPr>
          <w:t>6.2 RESULTADO DE LA ENCUESTA</w:t>
        </w:r>
        <w:r w:rsidR="00B301B5">
          <w:rPr>
            <w:noProof/>
            <w:webHidden/>
          </w:rPr>
          <w:tab/>
        </w:r>
        <w:r w:rsidR="00655AFD">
          <w:rPr>
            <w:noProof/>
            <w:webHidden/>
          </w:rPr>
          <w:fldChar w:fldCharType="begin"/>
        </w:r>
        <w:r w:rsidR="00B301B5">
          <w:rPr>
            <w:noProof/>
            <w:webHidden/>
          </w:rPr>
          <w:instrText xml:space="preserve"> PAGEREF _Toc382992012 \h </w:instrText>
        </w:r>
        <w:r w:rsidR="00655AFD">
          <w:rPr>
            <w:noProof/>
            <w:webHidden/>
          </w:rPr>
        </w:r>
        <w:r w:rsidR="00655AFD">
          <w:rPr>
            <w:noProof/>
            <w:webHidden/>
          </w:rPr>
          <w:fldChar w:fldCharType="separate"/>
        </w:r>
        <w:r w:rsidR="0080295F">
          <w:rPr>
            <w:noProof/>
            <w:webHidden/>
          </w:rPr>
          <w:t>9</w:t>
        </w:r>
        <w:r w:rsidR="00655AFD">
          <w:rPr>
            <w:noProof/>
            <w:webHidden/>
          </w:rPr>
          <w:fldChar w:fldCharType="end"/>
        </w:r>
      </w:hyperlink>
    </w:p>
    <w:p w14:paraId="24543A80"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13" w:history="1">
        <w:r w:rsidR="00B301B5" w:rsidRPr="00F0271B">
          <w:rPr>
            <w:rStyle w:val="Hipervnculo"/>
            <w:noProof/>
          </w:rPr>
          <w:t>6.3 DIAGNOSTICO</w:t>
        </w:r>
        <w:r w:rsidR="00B301B5">
          <w:rPr>
            <w:noProof/>
            <w:webHidden/>
          </w:rPr>
          <w:tab/>
        </w:r>
        <w:r w:rsidR="00655AFD">
          <w:rPr>
            <w:noProof/>
            <w:webHidden/>
          </w:rPr>
          <w:fldChar w:fldCharType="begin"/>
        </w:r>
        <w:r w:rsidR="00B301B5">
          <w:rPr>
            <w:noProof/>
            <w:webHidden/>
          </w:rPr>
          <w:instrText xml:space="preserve"> PAGEREF _Toc382992013 \h </w:instrText>
        </w:r>
        <w:r w:rsidR="00655AFD">
          <w:rPr>
            <w:noProof/>
            <w:webHidden/>
          </w:rPr>
        </w:r>
        <w:r w:rsidR="00655AFD">
          <w:rPr>
            <w:noProof/>
            <w:webHidden/>
          </w:rPr>
          <w:fldChar w:fldCharType="separate"/>
        </w:r>
        <w:r w:rsidR="0080295F">
          <w:rPr>
            <w:noProof/>
            <w:webHidden/>
          </w:rPr>
          <w:t>10</w:t>
        </w:r>
        <w:r w:rsidR="00655AFD">
          <w:rPr>
            <w:noProof/>
            <w:webHidden/>
          </w:rPr>
          <w:fldChar w:fldCharType="end"/>
        </w:r>
      </w:hyperlink>
    </w:p>
    <w:p w14:paraId="4E54FAB8"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2014" w:history="1">
        <w:r w:rsidR="00B301B5" w:rsidRPr="00F0271B">
          <w:rPr>
            <w:rStyle w:val="Hipervnculo"/>
            <w:noProof/>
          </w:rPr>
          <w:t>Relaciones Interpersonales, Trabajo en Equipo, Liderazgo y Motivación</w:t>
        </w:r>
        <w:r w:rsidR="00B301B5">
          <w:rPr>
            <w:noProof/>
            <w:webHidden/>
          </w:rPr>
          <w:tab/>
        </w:r>
        <w:r w:rsidR="00655AFD">
          <w:rPr>
            <w:noProof/>
            <w:webHidden/>
          </w:rPr>
          <w:fldChar w:fldCharType="begin"/>
        </w:r>
        <w:r w:rsidR="00B301B5">
          <w:rPr>
            <w:noProof/>
            <w:webHidden/>
          </w:rPr>
          <w:instrText xml:space="preserve"> PAGEREF _Toc382992014 \h </w:instrText>
        </w:r>
        <w:r w:rsidR="00655AFD">
          <w:rPr>
            <w:noProof/>
            <w:webHidden/>
          </w:rPr>
        </w:r>
        <w:r w:rsidR="00655AFD">
          <w:rPr>
            <w:noProof/>
            <w:webHidden/>
          </w:rPr>
          <w:fldChar w:fldCharType="separate"/>
        </w:r>
        <w:r w:rsidR="0080295F">
          <w:rPr>
            <w:noProof/>
            <w:webHidden/>
          </w:rPr>
          <w:t>10</w:t>
        </w:r>
        <w:r w:rsidR="00655AFD">
          <w:rPr>
            <w:noProof/>
            <w:webHidden/>
          </w:rPr>
          <w:fldChar w:fldCharType="end"/>
        </w:r>
      </w:hyperlink>
    </w:p>
    <w:p w14:paraId="2D2343DB" w14:textId="77777777" w:rsidR="00B301B5" w:rsidRDefault="00A8751A">
      <w:pPr>
        <w:pStyle w:val="TDC1"/>
        <w:rPr>
          <w:rFonts w:asciiTheme="minorHAnsi" w:eastAsiaTheme="minorEastAsia" w:hAnsiTheme="minorHAnsi" w:cstheme="minorBidi"/>
          <w:b w:val="0"/>
          <w:caps w:val="0"/>
          <w:noProof/>
          <w:sz w:val="22"/>
          <w:szCs w:val="22"/>
          <w:lang w:eastAsia="es-ES"/>
        </w:rPr>
      </w:pPr>
      <w:hyperlink w:anchor="_Toc382992015" w:history="1">
        <w:r w:rsidR="00B301B5" w:rsidRPr="00F0271B">
          <w:rPr>
            <w:rStyle w:val="Hipervnculo"/>
            <w:noProof/>
          </w:rPr>
          <w:t>7. PROGRAMAS</w:t>
        </w:r>
        <w:r w:rsidR="00B301B5">
          <w:rPr>
            <w:noProof/>
            <w:webHidden/>
          </w:rPr>
          <w:tab/>
        </w:r>
        <w:r w:rsidR="00655AFD">
          <w:rPr>
            <w:noProof/>
            <w:webHidden/>
          </w:rPr>
          <w:fldChar w:fldCharType="begin"/>
        </w:r>
        <w:r w:rsidR="00B301B5">
          <w:rPr>
            <w:noProof/>
            <w:webHidden/>
          </w:rPr>
          <w:instrText xml:space="preserve"> PAGEREF _Toc382992015 \h </w:instrText>
        </w:r>
        <w:r w:rsidR="00655AFD">
          <w:rPr>
            <w:noProof/>
            <w:webHidden/>
          </w:rPr>
        </w:r>
        <w:r w:rsidR="00655AFD">
          <w:rPr>
            <w:noProof/>
            <w:webHidden/>
          </w:rPr>
          <w:fldChar w:fldCharType="separate"/>
        </w:r>
        <w:r w:rsidR="0080295F">
          <w:rPr>
            <w:noProof/>
            <w:webHidden/>
          </w:rPr>
          <w:t>11</w:t>
        </w:r>
        <w:r w:rsidR="00655AFD">
          <w:rPr>
            <w:noProof/>
            <w:webHidden/>
          </w:rPr>
          <w:fldChar w:fldCharType="end"/>
        </w:r>
      </w:hyperlink>
    </w:p>
    <w:p w14:paraId="3CEEE853"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16" w:history="1">
        <w:r w:rsidR="00B301B5" w:rsidRPr="00F0271B">
          <w:rPr>
            <w:rStyle w:val="Hipervnculo"/>
            <w:noProof/>
          </w:rPr>
          <w:t>7.2 PROGRAMA: CAPACITACIONES</w:t>
        </w:r>
        <w:r w:rsidR="00B301B5">
          <w:rPr>
            <w:noProof/>
            <w:webHidden/>
          </w:rPr>
          <w:tab/>
        </w:r>
        <w:r w:rsidR="00655AFD">
          <w:rPr>
            <w:noProof/>
            <w:webHidden/>
          </w:rPr>
          <w:fldChar w:fldCharType="begin"/>
        </w:r>
        <w:r w:rsidR="00B301B5">
          <w:rPr>
            <w:noProof/>
            <w:webHidden/>
          </w:rPr>
          <w:instrText xml:space="preserve"> PAGEREF _Toc382992016 \h </w:instrText>
        </w:r>
        <w:r w:rsidR="00655AFD">
          <w:rPr>
            <w:noProof/>
            <w:webHidden/>
          </w:rPr>
        </w:r>
        <w:r w:rsidR="00655AFD">
          <w:rPr>
            <w:noProof/>
            <w:webHidden/>
          </w:rPr>
          <w:fldChar w:fldCharType="separate"/>
        </w:r>
        <w:r w:rsidR="0080295F">
          <w:rPr>
            <w:noProof/>
            <w:webHidden/>
          </w:rPr>
          <w:t>11</w:t>
        </w:r>
        <w:r w:rsidR="00655AFD">
          <w:rPr>
            <w:noProof/>
            <w:webHidden/>
          </w:rPr>
          <w:fldChar w:fldCharType="end"/>
        </w:r>
      </w:hyperlink>
    </w:p>
    <w:p w14:paraId="345381BC"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17" w:history="1">
        <w:r w:rsidR="00B301B5" w:rsidRPr="00F0271B">
          <w:rPr>
            <w:rStyle w:val="Hipervnculo"/>
            <w:noProof/>
          </w:rPr>
          <w:t>7.3 -PROGRAMA: SALUD OCUPACIONAL</w:t>
        </w:r>
        <w:r w:rsidR="00B301B5">
          <w:rPr>
            <w:noProof/>
            <w:webHidden/>
          </w:rPr>
          <w:tab/>
        </w:r>
        <w:r w:rsidR="00655AFD">
          <w:rPr>
            <w:noProof/>
            <w:webHidden/>
          </w:rPr>
          <w:fldChar w:fldCharType="begin"/>
        </w:r>
        <w:r w:rsidR="00B301B5">
          <w:rPr>
            <w:noProof/>
            <w:webHidden/>
          </w:rPr>
          <w:instrText xml:space="preserve"> PAGEREF _Toc382992017 \h </w:instrText>
        </w:r>
        <w:r w:rsidR="00655AFD">
          <w:rPr>
            <w:noProof/>
            <w:webHidden/>
          </w:rPr>
        </w:r>
        <w:r w:rsidR="00655AFD">
          <w:rPr>
            <w:noProof/>
            <w:webHidden/>
          </w:rPr>
          <w:fldChar w:fldCharType="separate"/>
        </w:r>
        <w:r w:rsidR="0080295F">
          <w:rPr>
            <w:noProof/>
            <w:webHidden/>
          </w:rPr>
          <w:t>12</w:t>
        </w:r>
        <w:r w:rsidR="00655AFD">
          <w:rPr>
            <w:noProof/>
            <w:webHidden/>
          </w:rPr>
          <w:fldChar w:fldCharType="end"/>
        </w:r>
      </w:hyperlink>
    </w:p>
    <w:p w14:paraId="02A4CB03" w14:textId="77777777" w:rsidR="00B301B5" w:rsidRDefault="00A8751A">
      <w:pPr>
        <w:pStyle w:val="TDC2"/>
        <w:tabs>
          <w:tab w:val="right" w:leader="dot" w:pos="8830"/>
        </w:tabs>
        <w:rPr>
          <w:rFonts w:eastAsiaTheme="minorEastAsia" w:cstheme="minorBidi"/>
          <w:smallCaps w:val="0"/>
          <w:noProof/>
          <w:sz w:val="22"/>
          <w:szCs w:val="22"/>
          <w:lang w:eastAsia="es-ES"/>
        </w:rPr>
      </w:pPr>
      <w:hyperlink w:anchor="_Toc382992018" w:history="1">
        <w:r w:rsidR="00B301B5" w:rsidRPr="00F0271B">
          <w:rPr>
            <w:rStyle w:val="Hipervnculo"/>
            <w:noProof/>
          </w:rPr>
          <w:t>7.5- BIENESTAR SOCIAL</w:t>
        </w:r>
        <w:r w:rsidR="00B301B5">
          <w:rPr>
            <w:noProof/>
            <w:webHidden/>
          </w:rPr>
          <w:tab/>
        </w:r>
        <w:r w:rsidR="00655AFD">
          <w:rPr>
            <w:noProof/>
            <w:webHidden/>
          </w:rPr>
          <w:fldChar w:fldCharType="begin"/>
        </w:r>
        <w:r w:rsidR="00B301B5">
          <w:rPr>
            <w:noProof/>
            <w:webHidden/>
          </w:rPr>
          <w:instrText xml:space="preserve"> PAGEREF _Toc382992018 \h </w:instrText>
        </w:r>
        <w:r w:rsidR="00655AFD">
          <w:rPr>
            <w:noProof/>
            <w:webHidden/>
          </w:rPr>
        </w:r>
        <w:r w:rsidR="00655AFD">
          <w:rPr>
            <w:noProof/>
            <w:webHidden/>
          </w:rPr>
          <w:fldChar w:fldCharType="separate"/>
        </w:r>
        <w:r w:rsidR="0080295F">
          <w:rPr>
            <w:noProof/>
            <w:webHidden/>
          </w:rPr>
          <w:t>13</w:t>
        </w:r>
        <w:r w:rsidR="00655AFD">
          <w:rPr>
            <w:noProof/>
            <w:webHidden/>
          </w:rPr>
          <w:fldChar w:fldCharType="end"/>
        </w:r>
      </w:hyperlink>
    </w:p>
    <w:p w14:paraId="066B06DE" w14:textId="77777777" w:rsidR="00740CFA" w:rsidRDefault="00A8751A" w:rsidP="00740CFA">
      <w:pPr>
        <w:pStyle w:val="TDC1"/>
        <w:rPr>
          <w:b w:val="0"/>
          <w:bCs/>
        </w:rPr>
      </w:pPr>
      <w:hyperlink w:anchor="_Toc382992019" w:history="1">
        <w:r w:rsidR="00B301B5" w:rsidRPr="00F0271B">
          <w:rPr>
            <w:rStyle w:val="Hipervnculo"/>
            <w:noProof/>
          </w:rPr>
          <w:t>8. PRESUPUESTO 201</w:t>
        </w:r>
        <w:r w:rsidR="0017148F">
          <w:rPr>
            <w:rStyle w:val="Hipervnculo"/>
            <w:noProof/>
          </w:rPr>
          <w:t>5</w:t>
        </w:r>
        <w:r w:rsidR="00B301B5">
          <w:rPr>
            <w:noProof/>
            <w:webHidden/>
          </w:rPr>
          <w:tab/>
        </w:r>
      </w:hyperlink>
      <w:r w:rsidR="00655AFD">
        <w:rPr>
          <w:b w:val="0"/>
          <w:bCs/>
        </w:rPr>
        <w:fldChar w:fldCharType="end"/>
      </w:r>
      <w:bookmarkStart w:id="0" w:name="_Toc382991996"/>
      <w:r w:rsidR="00740CFA" w:rsidRPr="00740CFA">
        <w:rPr>
          <w:bCs/>
        </w:rPr>
        <w:t>13</w:t>
      </w:r>
      <w:r w:rsidR="00740CFA">
        <w:rPr>
          <w:b w:val="0"/>
          <w:bCs/>
        </w:rPr>
        <w:t xml:space="preserve">        </w:t>
      </w:r>
    </w:p>
    <w:p w14:paraId="52A07E18" w14:textId="77777777" w:rsidR="00740CFA" w:rsidRDefault="00740CFA" w:rsidP="00740CFA">
      <w:pPr>
        <w:pStyle w:val="TDC1"/>
      </w:pPr>
    </w:p>
    <w:p w14:paraId="721249CA" w14:textId="77777777" w:rsidR="00740CFA" w:rsidRDefault="00740CFA" w:rsidP="00740CFA">
      <w:pPr>
        <w:pStyle w:val="TDC1"/>
      </w:pPr>
    </w:p>
    <w:p w14:paraId="42A5B9E0" w14:textId="77777777" w:rsidR="00740CFA" w:rsidRDefault="00740CFA" w:rsidP="00740CFA">
      <w:pPr>
        <w:pStyle w:val="TDC1"/>
      </w:pPr>
    </w:p>
    <w:p w14:paraId="6AD8AB00" w14:textId="507C47EF" w:rsidR="009214B8" w:rsidRDefault="009214B8">
      <w:pPr>
        <w:rPr>
          <w:rFonts w:ascii="Arial" w:hAnsi="Arial" w:cs="Arial"/>
          <w:b/>
          <w:caps/>
          <w:sz w:val="24"/>
          <w:szCs w:val="24"/>
        </w:rPr>
      </w:pPr>
      <w:r>
        <w:br w:type="page"/>
      </w:r>
    </w:p>
    <w:p w14:paraId="4AE07D75" w14:textId="77777777" w:rsidR="00740CFA" w:rsidRDefault="00740CFA" w:rsidP="00740CFA">
      <w:pPr>
        <w:pStyle w:val="TDC1"/>
      </w:pPr>
      <w:bookmarkStart w:id="1" w:name="_GoBack"/>
      <w:bookmarkEnd w:id="1"/>
    </w:p>
    <w:p w14:paraId="6C1E6319" w14:textId="77777777" w:rsidR="00E37727" w:rsidRDefault="00E37727" w:rsidP="00E37727"/>
    <w:p w14:paraId="64CCB2B0" w14:textId="77777777" w:rsidR="00E37727" w:rsidRDefault="00E37727" w:rsidP="00E37727"/>
    <w:p w14:paraId="1BEFE67A" w14:textId="77777777" w:rsidR="00E37727" w:rsidRDefault="00E37727" w:rsidP="00E37727"/>
    <w:p w14:paraId="5D69964F" w14:textId="77777777" w:rsidR="00E37727" w:rsidRDefault="00E37727" w:rsidP="00E37727"/>
    <w:p w14:paraId="36B8332F" w14:textId="77777777" w:rsidR="00E37727" w:rsidRDefault="00E37727" w:rsidP="00E37727"/>
    <w:p w14:paraId="695D115B" w14:textId="52F31604" w:rsidR="0009212F" w:rsidRPr="007E4D62" w:rsidRDefault="0009212F" w:rsidP="00740CFA">
      <w:pPr>
        <w:pStyle w:val="TDC1"/>
      </w:pPr>
      <w:r w:rsidRPr="007E4D62">
        <w:t>INTRODUCCION</w:t>
      </w:r>
      <w:bookmarkEnd w:id="0"/>
    </w:p>
    <w:p w14:paraId="326FC180" w14:textId="77777777" w:rsidR="0009212F" w:rsidRDefault="0009212F" w:rsidP="0009212F">
      <w:pPr>
        <w:autoSpaceDE w:val="0"/>
        <w:autoSpaceDN w:val="0"/>
        <w:adjustRightInd w:val="0"/>
        <w:jc w:val="both"/>
        <w:rPr>
          <w:rFonts w:ascii="Arial" w:hAnsi="Arial" w:cs="Arial"/>
          <w:b/>
          <w:bCs/>
          <w:sz w:val="24"/>
          <w:szCs w:val="24"/>
        </w:rPr>
      </w:pPr>
    </w:p>
    <w:p w14:paraId="40C1CB92" w14:textId="77777777" w:rsidR="0045163A" w:rsidRPr="007E4D62" w:rsidRDefault="0045163A" w:rsidP="0009212F">
      <w:pPr>
        <w:autoSpaceDE w:val="0"/>
        <w:autoSpaceDN w:val="0"/>
        <w:adjustRightInd w:val="0"/>
        <w:jc w:val="both"/>
        <w:rPr>
          <w:rFonts w:ascii="Arial" w:hAnsi="Arial" w:cs="Arial"/>
          <w:b/>
          <w:bCs/>
          <w:sz w:val="24"/>
          <w:szCs w:val="24"/>
        </w:rPr>
      </w:pPr>
    </w:p>
    <w:p w14:paraId="045F257E" w14:textId="2C449F19"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w:t>
      </w:r>
      <w:r w:rsidR="004C1D91">
        <w:rPr>
          <w:rFonts w:ascii="Arial" w:hAnsi="Arial" w:cs="Arial"/>
          <w:sz w:val="24"/>
          <w:szCs w:val="24"/>
        </w:rPr>
        <w:t xml:space="preserve">Instituto Municipal de </w:t>
      </w:r>
      <w:r w:rsidR="002E7CBA">
        <w:rPr>
          <w:rFonts w:ascii="Arial" w:hAnsi="Arial" w:cs="Arial"/>
          <w:sz w:val="24"/>
          <w:szCs w:val="24"/>
        </w:rPr>
        <w:t>Deporte y</w:t>
      </w:r>
      <w:r w:rsidR="0045163A">
        <w:rPr>
          <w:rFonts w:ascii="Arial" w:hAnsi="Arial" w:cs="Arial"/>
          <w:sz w:val="24"/>
          <w:szCs w:val="24"/>
        </w:rPr>
        <w:t xml:space="preserve"> la </w:t>
      </w:r>
      <w:proofErr w:type="spellStart"/>
      <w:r w:rsidR="0045163A">
        <w:rPr>
          <w:rFonts w:ascii="Arial" w:hAnsi="Arial" w:cs="Arial"/>
          <w:sz w:val="24"/>
          <w:szCs w:val="24"/>
        </w:rPr>
        <w:t>Recreacion</w:t>
      </w:r>
      <w:proofErr w:type="spellEnd"/>
      <w:r w:rsidR="0045163A">
        <w:rPr>
          <w:rFonts w:ascii="Arial" w:hAnsi="Arial" w:cs="Arial"/>
          <w:sz w:val="24"/>
          <w:szCs w:val="24"/>
        </w:rPr>
        <w:t xml:space="preserve"> d</w:t>
      </w:r>
      <w:r w:rsidR="004C1D91">
        <w:rPr>
          <w:rFonts w:ascii="Arial" w:hAnsi="Arial" w:cs="Arial"/>
          <w:sz w:val="24"/>
          <w:szCs w:val="24"/>
        </w:rPr>
        <w:t>e</w:t>
      </w:r>
      <w:r w:rsidR="00F16190">
        <w:rPr>
          <w:rFonts w:ascii="Arial" w:hAnsi="Arial" w:cs="Arial"/>
          <w:sz w:val="24"/>
          <w:szCs w:val="24"/>
        </w:rPr>
        <w:t xml:space="preserve"> </w:t>
      </w:r>
      <w:r w:rsidR="004C1D91">
        <w:rPr>
          <w:rFonts w:ascii="Arial" w:hAnsi="Arial" w:cs="Arial"/>
          <w:sz w:val="24"/>
          <w:szCs w:val="24"/>
        </w:rPr>
        <w:t xml:space="preserve">Yumbo </w:t>
      </w:r>
      <w:r w:rsidR="00F16190">
        <w:rPr>
          <w:rFonts w:ascii="Arial" w:hAnsi="Arial" w:cs="Arial"/>
          <w:sz w:val="24"/>
          <w:szCs w:val="24"/>
        </w:rPr>
        <w:t xml:space="preserve">adopta el </w:t>
      </w:r>
      <w:r w:rsidR="002E7CBA">
        <w:rPr>
          <w:rFonts w:ascii="Arial" w:hAnsi="Arial" w:cs="Arial"/>
          <w:sz w:val="24"/>
          <w:szCs w:val="24"/>
        </w:rPr>
        <w:t xml:space="preserve">Plan </w:t>
      </w:r>
      <w:r w:rsidR="00375CCA">
        <w:rPr>
          <w:rFonts w:ascii="Arial" w:hAnsi="Arial" w:cs="Arial"/>
          <w:sz w:val="24"/>
          <w:szCs w:val="24"/>
        </w:rPr>
        <w:t xml:space="preserve">Estratégico para el Desarrollo del Talento Humano </w:t>
      </w:r>
      <w:r w:rsidR="00D53531">
        <w:rPr>
          <w:rFonts w:ascii="Arial" w:hAnsi="Arial" w:cs="Arial"/>
          <w:sz w:val="24"/>
          <w:szCs w:val="24"/>
        </w:rPr>
        <w:t>del IMDERTY,</w:t>
      </w:r>
      <w:r w:rsidRPr="007E4D62">
        <w:rPr>
          <w:rFonts w:ascii="Arial" w:hAnsi="Arial" w:cs="Arial"/>
          <w:sz w:val="24"/>
          <w:szCs w:val="24"/>
        </w:rPr>
        <w:t xml:space="preserve"> como una política orientadora y facilitadora de los </w:t>
      </w:r>
      <w:r w:rsidR="002E7CBA">
        <w:rPr>
          <w:rFonts w:ascii="Arial" w:hAnsi="Arial" w:cs="Arial"/>
          <w:sz w:val="24"/>
          <w:szCs w:val="24"/>
        </w:rPr>
        <w:t>programas</w:t>
      </w:r>
      <w:r w:rsidR="00123B6E" w:rsidRPr="007E4D62">
        <w:rPr>
          <w:rFonts w:ascii="Arial" w:hAnsi="Arial" w:cs="Arial"/>
          <w:sz w:val="24"/>
          <w:szCs w:val="24"/>
        </w:rPr>
        <w:t xml:space="preserve"> de</w:t>
      </w:r>
      <w:r w:rsidR="00F16190">
        <w:rPr>
          <w:rFonts w:ascii="Arial" w:hAnsi="Arial" w:cs="Arial"/>
          <w:sz w:val="24"/>
          <w:szCs w:val="24"/>
        </w:rPr>
        <w:t xml:space="preserve">, Bienestar </w:t>
      </w:r>
      <w:r w:rsidR="007A10B9">
        <w:rPr>
          <w:rFonts w:ascii="Arial" w:hAnsi="Arial" w:cs="Arial"/>
          <w:sz w:val="24"/>
          <w:szCs w:val="24"/>
        </w:rPr>
        <w:t>Social</w:t>
      </w:r>
      <w:r w:rsidR="00F16190">
        <w:rPr>
          <w:rFonts w:ascii="Arial" w:hAnsi="Arial" w:cs="Arial"/>
          <w:sz w:val="24"/>
          <w:szCs w:val="24"/>
        </w:rPr>
        <w:t>,</w:t>
      </w:r>
      <w:r w:rsidRPr="007E4D62">
        <w:rPr>
          <w:rFonts w:ascii="Arial" w:hAnsi="Arial" w:cs="Arial"/>
          <w:sz w:val="24"/>
          <w:szCs w:val="24"/>
        </w:rPr>
        <w:t xml:space="preserve"> Capacitación</w:t>
      </w:r>
      <w:r w:rsidR="007A10B9">
        <w:rPr>
          <w:rFonts w:ascii="Arial" w:hAnsi="Arial" w:cs="Arial"/>
          <w:sz w:val="24"/>
          <w:szCs w:val="24"/>
        </w:rPr>
        <w:t xml:space="preserve">, </w:t>
      </w:r>
      <w:proofErr w:type="spellStart"/>
      <w:r w:rsidR="007A10B9">
        <w:rPr>
          <w:rFonts w:ascii="Arial" w:hAnsi="Arial" w:cs="Arial"/>
          <w:sz w:val="24"/>
          <w:szCs w:val="24"/>
        </w:rPr>
        <w:t>Estimulos</w:t>
      </w:r>
      <w:proofErr w:type="spellEnd"/>
      <w:r w:rsidR="007A10B9">
        <w:rPr>
          <w:rFonts w:ascii="Arial" w:hAnsi="Arial" w:cs="Arial"/>
          <w:sz w:val="24"/>
          <w:szCs w:val="24"/>
        </w:rPr>
        <w:t xml:space="preserve"> e</w:t>
      </w:r>
      <w:r w:rsidR="00F16190">
        <w:rPr>
          <w:rFonts w:ascii="Arial" w:hAnsi="Arial" w:cs="Arial"/>
          <w:sz w:val="24"/>
          <w:szCs w:val="24"/>
        </w:rPr>
        <w:t xml:space="preserve"> </w:t>
      </w:r>
      <w:r w:rsidR="007A10B9">
        <w:rPr>
          <w:rFonts w:ascii="Arial" w:hAnsi="Arial" w:cs="Arial"/>
          <w:sz w:val="24"/>
          <w:szCs w:val="24"/>
        </w:rPr>
        <w:t>I</w:t>
      </w:r>
      <w:r w:rsidR="00F16190">
        <w:rPr>
          <w:rFonts w:ascii="Arial" w:hAnsi="Arial" w:cs="Arial"/>
          <w:sz w:val="24"/>
          <w:szCs w:val="24"/>
        </w:rPr>
        <w:t>ncentivos</w:t>
      </w:r>
      <w:r w:rsidRPr="007E4D62">
        <w:rPr>
          <w:rFonts w:ascii="Arial" w:hAnsi="Arial" w:cs="Arial"/>
          <w:sz w:val="24"/>
          <w:szCs w:val="24"/>
        </w:rPr>
        <w:t xml:space="preserve">, con miras a contribuir al fortalecimiento de los conocimientos y de las competencias laborales, la calidad de vida laboral de los servidores públicos del </w:t>
      </w:r>
      <w:r w:rsidR="00994860" w:rsidRPr="007E4D62">
        <w:rPr>
          <w:rFonts w:ascii="Arial" w:hAnsi="Arial" w:cs="Arial"/>
          <w:sz w:val="24"/>
          <w:szCs w:val="24"/>
        </w:rPr>
        <w:t>IM</w:t>
      </w:r>
      <w:r w:rsidR="00F16190">
        <w:rPr>
          <w:rFonts w:ascii="Arial" w:hAnsi="Arial" w:cs="Arial"/>
          <w:sz w:val="24"/>
          <w:szCs w:val="24"/>
        </w:rPr>
        <w:t>DERTY</w:t>
      </w:r>
      <w:r w:rsidRPr="007E4D62">
        <w:rPr>
          <w:rFonts w:ascii="Arial" w:hAnsi="Arial" w:cs="Arial"/>
          <w:sz w:val="24"/>
          <w:szCs w:val="24"/>
        </w:rPr>
        <w:t>, lo cual se refleja en la calidad del servicio prestado.</w:t>
      </w:r>
    </w:p>
    <w:p w14:paraId="512E0C05" w14:textId="77777777" w:rsidR="00EF27AE" w:rsidRPr="007E4D62" w:rsidRDefault="00EF27AE" w:rsidP="0009212F">
      <w:pPr>
        <w:autoSpaceDE w:val="0"/>
        <w:autoSpaceDN w:val="0"/>
        <w:adjustRightInd w:val="0"/>
        <w:jc w:val="both"/>
        <w:rPr>
          <w:rFonts w:ascii="Arial" w:hAnsi="Arial" w:cs="Arial"/>
          <w:sz w:val="24"/>
          <w:szCs w:val="24"/>
        </w:rPr>
      </w:pPr>
    </w:p>
    <w:p w14:paraId="6E8FECF6" w14:textId="5DCEB6A5"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Con fundamento en la Constitución Política y demás normas jurídicas que reglamentan los procesos de capacitación- formación, bienestar laboral e incentivos, en las entidades </w:t>
      </w:r>
      <w:r w:rsidR="00F16190">
        <w:rPr>
          <w:rFonts w:ascii="Arial" w:hAnsi="Arial" w:cs="Arial"/>
          <w:sz w:val="24"/>
          <w:szCs w:val="24"/>
        </w:rPr>
        <w:t>públicas, el plan estratégico de talento humano</w:t>
      </w:r>
      <w:r w:rsidRPr="007E4D62">
        <w:rPr>
          <w:rFonts w:ascii="Arial" w:hAnsi="Arial" w:cs="Arial"/>
          <w:sz w:val="24"/>
          <w:szCs w:val="24"/>
        </w:rPr>
        <w:t xml:space="preserve"> es adoptado, con la finalidad que trascienda circunstancias coyunturales y se </w:t>
      </w:r>
      <w:r w:rsidR="00123B6E" w:rsidRPr="007E4D62">
        <w:rPr>
          <w:rFonts w:ascii="Arial" w:hAnsi="Arial" w:cs="Arial"/>
          <w:sz w:val="24"/>
          <w:szCs w:val="24"/>
        </w:rPr>
        <w:t>constituya en</w:t>
      </w:r>
      <w:r w:rsidRPr="007E4D62">
        <w:rPr>
          <w:rFonts w:ascii="Arial" w:hAnsi="Arial" w:cs="Arial"/>
          <w:sz w:val="24"/>
          <w:szCs w:val="24"/>
        </w:rPr>
        <w:t xml:space="preserve"> un instrumento básico, que soporte los cambios organizacionales y logre el mejoramiento de la calidad de la gestión institucional. Por tal razón, El </w:t>
      </w:r>
      <w:r w:rsidR="00994860" w:rsidRPr="007E4D62">
        <w:rPr>
          <w:rFonts w:ascii="Arial" w:hAnsi="Arial" w:cs="Arial"/>
          <w:sz w:val="24"/>
          <w:szCs w:val="24"/>
        </w:rPr>
        <w:t>Instituto</w:t>
      </w:r>
      <w:r w:rsidRPr="007E4D62">
        <w:rPr>
          <w:rFonts w:ascii="Arial" w:hAnsi="Arial" w:cs="Arial"/>
          <w:sz w:val="24"/>
          <w:szCs w:val="24"/>
        </w:rPr>
        <w:t xml:space="preserve"> Municipal</w:t>
      </w:r>
      <w:r w:rsidR="00994860" w:rsidRPr="007E4D62">
        <w:rPr>
          <w:rFonts w:ascii="Arial" w:hAnsi="Arial" w:cs="Arial"/>
          <w:sz w:val="24"/>
          <w:szCs w:val="24"/>
        </w:rPr>
        <w:t xml:space="preserve"> de </w:t>
      </w:r>
      <w:r w:rsidR="00F16190">
        <w:rPr>
          <w:rFonts w:ascii="Arial" w:hAnsi="Arial" w:cs="Arial"/>
          <w:sz w:val="24"/>
          <w:szCs w:val="24"/>
        </w:rPr>
        <w:t>Deporte recreación y aprovechamiento del tiempo Libre de Yumbo</w:t>
      </w:r>
      <w:r w:rsidRPr="007E4D62">
        <w:rPr>
          <w:rFonts w:ascii="Arial" w:hAnsi="Arial" w:cs="Arial"/>
          <w:sz w:val="24"/>
          <w:szCs w:val="24"/>
        </w:rPr>
        <w:t>, como Entidad Territorial tiene el propósito de mejorar el nivel de satisfacción y generar un buen ambiente laboral para premiar e incentivar y por ende lograr un cambio de actitud en los empleados de la entidad.</w:t>
      </w:r>
    </w:p>
    <w:p w14:paraId="22828EB5" w14:textId="77777777" w:rsidR="0029067F" w:rsidRPr="007E4D62" w:rsidRDefault="0029067F" w:rsidP="0009212F">
      <w:pPr>
        <w:autoSpaceDE w:val="0"/>
        <w:autoSpaceDN w:val="0"/>
        <w:adjustRightInd w:val="0"/>
        <w:jc w:val="both"/>
        <w:rPr>
          <w:rFonts w:ascii="Arial" w:hAnsi="Arial" w:cs="Arial"/>
          <w:sz w:val="24"/>
          <w:szCs w:val="24"/>
        </w:rPr>
      </w:pPr>
    </w:p>
    <w:p w14:paraId="05A97A9E" w14:textId="6778498E" w:rsidR="0009212F" w:rsidRPr="007E4D62" w:rsidRDefault="00EF27AE" w:rsidP="0009212F">
      <w:pPr>
        <w:autoSpaceDE w:val="0"/>
        <w:autoSpaceDN w:val="0"/>
        <w:adjustRightInd w:val="0"/>
        <w:jc w:val="both"/>
        <w:rPr>
          <w:rFonts w:ascii="Arial" w:hAnsi="Arial" w:cs="Arial"/>
          <w:sz w:val="24"/>
          <w:szCs w:val="24"/>
        </w:rPr>
      </w:pPr>
      <w:r>
        <w:rPr>
          <w:rFonts w:ascii="Arial" w:hAnsi="Arial" w:cs="Arial"/>
          <w:sz w:val="24"/>
          <w:szCs w:val="24"/>
        </w:rPr>
        <w:t>En consecuencia,</w:t>
      </w:r>
      <w:r w:rsidR="0009212F" w:rsidRPr="007E4D62">
        <w:rPr>
          <w:rFonts w:ascii="Arial" w:hAnsi="Arial" w:cs="Arial"/>
          <w:sz w:val="24"/>
          <w:szCs w:val="24"/>
        </w:rPr>
        <w:t xml:space="preserve"> </w:t>
      </w:r>
      <w:r w:rsidR="004C1D91">
        <w:rPr>
          <w:rFonts w:ascii="Arial" w:hAnsi="Arial" w:cs="Arial"/>
          <w:sz w:val="24"/>
          <w:szCs w:val="24"/>
        </w:rPr>
        <w:t>I</w:t>
      </w:r>
      <w:r w:rsidR="0045163A">
        <w:rPr>
          <w:rFonts w:ascii="Arial" w:hAnsi="Arial" w:cs="Arial"/>
          <w:sz w:val="24"/>
          <w:szCs w:val="24"/>
        </w:rPr>
        <w:t>MDERTY</w:t>
      </w:r>
      <w:r w:rsidR="0009212F" w:rsidRPr="007E4D62">
        <w:rPr>
          <w:rFonts w:ascii="Arial" w:hAnsi="Arial" w:cs="Arial"/>
          <w:sz w:val="24"/>
          <w:szCs w:val="24"/>
        </w:rPr>
        <w:t xml:space="preserve">, prepara para el período fiscal </w:t>
      </w:r>
      <w:r w:rsidR="00C73FEF" w:rsidRPr="007E4D62">
        <w:rPr>
          <w:rFonts w:ascii="Arial" w:hAnsi="Arial" w:cs="Arial"/>
          <w:sz w:val="24"/>
          <w:szCs w:val="24"/>
        </w:rPr>
        <w:t>201</w:t>
      </w:r>
      <w:r w:rsidR="0017148F">
        <w:rPr>
          <w:rFonts w:ascii="Arial" w:hAnsi="Arial" w:cs="Arial"/>
          <w:sz w:val="24"/>
          <w:szCs w:val="24"/>
        </w:rPr>
        <w:t>5</w:t>
      </w:r>
      <w:r w:rsidR="0009212F" w:rsidRPr="007E4D62">
        <w:rPr>
          <w:rFonts w:ascii="Arial" w:hAnsi="Arial" w:cs="Arial"/>
          <w:sz w:val="24"/>
          <w:szCs w:val="24"/>
        </w:rPr>
        <w:t xml:space="preserve">, un Plan </w:t>
      </w:r>
      <w:r w:rsidR="00D53531">
        <w:rPr>
          <w:rFonts w:ascii="Arial" w:hAnsi="Arial" w:cs="Arial"/>
          <w:sz w:val="24"/>
          <w:szCs w:val="24"/>
        </w:rPr>
        <w:t xml:space="preserve">de Capacitación </w:t>
      </w:r>
      <w:r w:rsidR="0009212F" w:rsidRPr="007E4D62">
        <w:rPr>
          <w:rFonts w:ascii="Arial" w:hAnsi="Arial" w:cs="Arial"/>
          <w:sz w:val="24"/>
          <w:szCs w:val="24"/>
        </w:rPr>
        <w:t>en materia formativa, garantizando así la efectividad administrativa y fiscal</w:t>
      </w:r>
      <w:r w:rsidR="00C73FEF" w:rsidRPr="007E4D62">
        <w:rPr>
          <w:rFonts w:ascii="Arial" w:hAnsi="Arial" w:cs="Arial"/>
          <w:sz w:val="24"/>
          <w:szCs w:val="24"/>
        </w:rPr>
        <w:t>,</w:t>
      </w:r>
      <w:r w:rsidR="0009212F" w:rsidRPr="007E4D62">
        <w:rPr>
          <w:rFonts w:ascii="Arial" w:hAnsi="Arial" w:cs="Arial"/>
          <w:sz w:val="24"/>
          <w:szCs w:val="24"/>
        </w:rPr>
        <w:t xml:space="preserve"> y el fortalecimiento de aquellos conocimientos y competencias requeridas por el funcionario, para el desempeño de su cargo.</w:t>
      </w:r>
    </w:p>
    <w:p w14:paraId="51D1B01A" w14:textId="77777777" w:rsidR="0009212F" w:rsidRPr="007E4D62" w:rsidRDefault="0009212F" w:rsidP="0009212F">
      <w:pPr>
        <w:autoSpaceDE w:val="0"/>
        <w:autoSpaceDN w:val="0"/>
        <w:adjustRightInd w:val="0"/>
        <w:jc w:val="both"/>
        <w:rPr>
          <w:rFonts w:ascii="Arial" w:hAnsi="Arial" w:cs="Arial"/>
          <w:sz w:val="24"/>
          <w:szCs w:val="24"/>
        </w:rPr>
      </w:pPr>
    </w:p>
    <w:p w14:paraId="745DB1D4" w14:textId="22E17A1C"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Con la expedición de la Ley 909 de 2004, el legislador afirma el compromiso por parte de las Entidades del Estado de capacitar y formar a los empleados públicos, orientada al desarrollo de sus capacidades, destrezas, habilidades, valores y competencias, fundamentales, con miras a propiciar su eficacia personal, grupal y Organizacional, de manera que se posibilite el mejoramiento continuo en la búsqueda de la calidad del servicio que misionalmente le asiste cumplir al </w:t>
      </w:r>
      <w:r w:rsidR="0045163A">
        <w:rPr>
          <w:rFonts w:ascii="Arial" w:hAnsi="Arial" w:cs="Arial"/>
          <w:sz w:val="24"/>
          <w:szCs w:val="24"/>
        </w:rPr>
        <w:t xml:space="preserve">IMDERTY </w:t>
      </w:r>
    </w:p>
    <w:p w14:paraId="497C10CB" w14:textId="77777777" w:rsidR="0009212F" w:rsidRPr="007E4D62" w:rsidRDefault="0009212F" w:rsidP="0009212F">
      <w:pPr>
        <w:autoSpaceDE w:val="0"/>
        <w:autoSpaceDN w:val="0"/>
        <w:adjustRightInd w:val="0"/>
        <w:jc w:val="both"/>
        <w:rPr>
          <w:rFonts w:ascii="Arial" w:hAnsi="Arial" w:cs="Arial"/>
          <w:sz w:val="24"/>
          <w:szCs w:val="24"/>
        </w:rPr>
      </w:pPr>
    </w:p>
    <w:p w14:paraId="379D2279" w14:textId="77FFA0FE"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w:t>
      </w:r>
      <w:r w:rsidR="0045163A">
        <w:rPr>
          <w:rFonts w:ascii="Arial" w:hAnsi="Arial" w:cs="Arial"/>
          <w:sz w:val="24"/>
          <w:szCs w:val="24"/>
        </w:rPr>
        <w:t>IMDERTY</w:t>
      </w:r>
      <w:r w:rsidRPr="007E4D62">
        <w:rPr>
          <w:rFonts w:ascii="Arial" w:hAnsi="Arial" w:cs="Arial"/>
          <w:sz w:val="24"/>
          <w:szCs w:val="24"/>
        </w:rPr>
        <w:t xml:space="preserve">, facilitará el cumplimiento de toda </w:t>
      </w:r>
      <w:r w:rsidR="00123B6E" w:rsidRPr="007E4D62">
        <w:rPr>
          <w:rFonts w:ascii="Arial" w:hAnsi="Arial" w:cs="Arial"/>
          <w:sz w:val="24"/>
          <w:szCs w:val="24"/>
        </w:rPr>
        <w:t>la normatividad</w:t>
      </w:r>
      <w:r w:rsidRPr="007E4D62">
        <w:rPr>
          <w:rFonts w:ascii="Arial" w:hAnsi="Arial" w:cs="Arial"/>
          <w:sz w:val="24"/>
          <w:szCs w:val="24"/>
        </w:rPr>
        <w:t xml:space="preserve"> sobre capacitación del talento humano dispuesto a su servicio con el firme propósito de lograr fortalecer su capacidad de gestión administrativa y proyección social frente al reto de lograr las metas institucionales establecidas.</w:t>
      </w:r>
    </w:p>
    <w:p w14:paraId="224056EC" w14:textId="77777777" w:rsidR="0009212F" w:rsidRPr="007E4D62" w:rsidRDefault="0009212F" w:rsidP="0009212F">
      <w:pPr>
        <w:autoSpaceDE w:val="0"/>
        <w:autoSpaceDN w:val="0"/>
        <w:adjustRightInd w:val="0"/>
        <w:jc w:val="both"/>
        <w:rPr>
          <w:rFonts w:ascii="Arial" w:hAnsi="Arial" w:cs="Arial"/>
          <w:sz w:val="24"/>
          <w:szCs w:val="24"/>
        </w:rPr>
      </w:pPr>
    </w:p>
    <w:p w14:paraId="195362D8" w14:textId="05D0AA15" w:rsidR="0009212F" w:rsidRDefault="00994860"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Gerente del </w:t>
      </w:r>
      <w:r w:rsidR="006C24E7">
        <w:rPr>
          <w:rFonts w:ascii="Arial" w:hAnsi="Arial" w:cs="Arial"/>
          <w:sz w:val="24"/>
          <w:szCs w:val="24"/>
        </w:rPr>
        <w:t xml:space="preserve">IMDERTY </w:t>
      </w:r>
      <w:r w:rsidR="0009212F" w:rsidRPr="007E4D62">
        <w:rPr>
          <w:rFonts w:ascii="Arial" w:hAnsi="Arial" w:cs="Arial"/>
          <w:sz w:val="24"/>
          <w:szCs w:val="24"/>
        </w:rPr>
        <w:t xml:space="preserve">dentro de </w:t>
      </w:r>
      <w:r w:rsidR="00723C1D">
        <w:rPr>
          <w:rFonts w:ascii="Arial" w:hAnsi="Arial" w:cs="Arial"/>
          <w:sz w:val="24"/>
          <w:szCs w:val="24"/>
        </w:rPr>
        <w:t xml:space="preserve">su </w:t>
      </w:r>
      <w:r w:rsidR="0009212F" w:rsidRPr="007E4D62">
        <w:rPr>
          <w:rFonts w:ascii="Arial" w:hAnsi="Arial" w:cs="Arial"/>
          <w:sz w:val="24"/>
          <w:szCs w:val="24"/>
        </w:rPr>
        <w:t xml:space="preserve">estructura organizacional juega un papel preponderante en el ejercicio del cumplimiento legal de las políticas de desarrollo integral del recurso humano que integra la planta de cargos del </w:t>
      </w:r>
      <w:r w:rsidR="00723C1D">
        <w:rPr>
          <w:rFonts w:ascii="Arial" w:hAnsi="Arial" w:cs="Arial"/>
          <w:sz w:val="24"/>
          <w:szCs w:val="24"/>
        </w:rPr>
        <w:t>IMDERTY</w:t>
      </w:r>
      <w:r w:rsidR="007A360F" w:rsidRPr="007E4D62">
        <w:rPr>
          <w:rFonts w:ascii="Arial" w:hAnsi="Arial" w:cs="Arial"/>
          <w:sz w:val="24"/>
          <w:szCs w:val="24"/>
        </w:rPr>
        <w:t>;</w:t>
      </w:r>
      <w:r w:rsidR="0009212F" w:rsidRPr="007E4D62">
        <w:rPr>
          <w:rFonts w:ascii="Arial" w:hAnsi="Arial" w:cs="Arial"/>
          <w:sz w:val="24"/>
          <w:szCs w:val="24"/>
        </w:rPr>
        <w:t xml:space="preserve"> por ello ha revisado y actualizado sus necesidades en materia de Capacitación en los ejes o áreas de desempeño, el reto en materia de Capacitación es </w:t>
      </w:r>
      <w:r w:rsidR="0009212F" w:rsidRPr="007E4D62">
        <w:rPr>
          <w:rFonts w:ascii="Arial" w:hAnsi="Arial" w:cs="Arial"/>
          <w:b/>
          <w:bCs/>
          <w:sz w:val="24"/>
          <w:szCs w:val="24"/>
        </w:rPr>
        <w:t>“</w:t>
      </w:r>
      <w:r w:rsidR="0009212F" w:rsidRPr="007E4D62">
        <w:rPr>
          <w:rFonts w:ascii="Arial" w:hAnsi="Arial" w:cs="Arial"/>
          <w:bCs/>
          <w:sz w:val="24"/>
          <w:szCs w:val="24"/>
        </w:rPr>
        <w:t xml:space="preserve">Liderar la transformación de la cultura Organizacional, estableciendo condiciones indispensables para el fortalecimiento de sus competencias y asumir nuevas responsabilidades para ampliar el ámbito de su especialización hacia otros espacios </w:t>
      </w:r>
      <w:r w:rsidR="0009212F" w:rsidRPr="007E4D62">
        <w:rPr>
          <w:rFonts w:ascii="Arial" w:hAnsi="Arial" w:cs="Arial"/>
          <w:bCs/>
          <w:sz w:val="24"/>
          <w:szCs w:val="24"/>
        </w:rPr>
        <w:lastRenderedPageBreak/>
        <w:t>laborales</w:t>
      </w:r>
      <w:r w:rsidR="0009212F" w:rsidRPr="007E4D62">
        <w:rPr>
          <w:rFonts w:ascii="Arial" w:hAnsi="Arial" w:cs="Arial"/>
          <w:b/>
          <w:bCs/>
          <w:sz w:val="24"/>
          <w:szCs w:val="24"/>
        </w:rPr>
        <w:t xml:space="preserve">”. </w:t>
      </w:r>
      <w:r w:rsidR="0009212F" w:rsidRPr="007E4D62">
        <w:rPr>
          <w:rFonts w:ascii="Arial" w:hAnsi="Arial" w:cs="Arial"/>
          <w:sz w:val="24"/>
          <w:szCs w:val="24"/>
        </w:rPr>
        <w:t xml:space="preserve">Lo anterior se dinamiza a través de la puesta en marcha del </w:t>
      </w:r>
      <w:r w:rsidR="00723C1D">
        <w:rPr>
          <w:rFonts w:ascii="Arial" w:hAnsi="Arial" w:cs="Arial"/>
          <w:sz w:val="24"/>
          <w:szCs w:val="24"/>
        </w:rPr>
        <w:t xml:space="preserve">Plan </w:t>
      </w:r>
      <w:r w:rsidR="00D53531">
        <w:rPr>
          <w:rFonts w:ascii="Arial" w:hAnsi="Arial" w:cs="Arial"/>
          <w:sz w:val="24"/>
          <w:szCs w:val="24"/>
        </w:rPr>
        <w:t>Estratégico para el Desarrollo del Talento Humano</w:t>
      </w:r>
      <w:r w:rsidR="000C44B9">
        <w:rPr>
          <w:rFonts w:ascii="Arial" w:hAnsi="Arial" w:cs="Arial"/>
          <w:sz w:val="24"/>
          <w:szCs w:val="24"/>
        </w:rPr>
        <w:t xml:space="preserve"> del Imderty</w:t>
      </w:r>
      <w:r w:rsidR="002E7CBA">
        <w:rPr>
          <w:rFonts w:ascii="Arial" w:hAnsi="Arial" w:cs="Arial"/>
          <w:sz w:val="24"/>
          <w:szCs w:val="24"/>
        </w:rPr>
        <w:t>.</w:t>
      </w:r>
      <w:r w:rsidR="0009212F" w:rsidRPr="007E4D62">
        <w:rPr>
          <w:rFonts w:ascii="Arial" w:hAnsi="Arial" w:cs="Arial"/>
          <w:sz w:val="24"/>
          <w:szCs w:val="24"/>
        </w:rPr>
        <w:t xml:space="preserve"> </w:t>
      </w:r>
    </w:p>
    <w:p w14:paraId="13C7F243" w14:textId="77777777" w:rsidR="001A50D9" w:rsidRDefault="001A50D9" w:rsidP="0009212F">
      <w:pPr>
        <w:autoSpaceDE w:val="0"/>
        <w:autoSpaceDN w:val="0"/>
        <w:adjustRightInd w:val="0"/>
        <w:jc w:val="both"/>
        <w:rPr>
          <w:rFonts w:ascii="Arial" w:hAnsi="Arial" w:cs="Arial"/>
          <w:sz w:val="24"/>
          <w:szCs w:val="24"/>
        </w:rPr>
      </w:pPr>
    </w:p>
    <w:p w14:paraId="78A5A33E" w14:textId="77777777" w:rsidR="001A50D9" w:rsidRPr="007E4D62" w:rsidRDefault="001A50D9" w:rsidP="0009212F">
      <w:pPr>
        <w:autoSpaceDE w:val="0"/>
        <w:autoSpaceDN w:val="0"/>
        <w:adjustRightInd w:val="0"/>
        <w:jc w:val="both"/>
        <w:rPr>
          <w:rFonts w:ascii="Arial" w:hAnsi="Arial" w:cs="Arial"/>
          <w:sz w:val="24"/>
          <w:szCs w:val="24"/>
        </w:rPr>
      </w:pPr>
    </w:p>
    <w:p w14:paraId="2F03BA68" w14:textId="77777777" w:rsidR="0009212F" w:rsidRDefault="0009212F" w:rsidP="0009212F">
      <w:pPr>
        <w:autoSpaceDE w:val="0"/>
        <w:autoSpaceDN w:val="0"/>
        <w:adjustRightInd w:val="0"/>
        <w:jc w:val="both"/>
        <w:rPr>
          <w:rFonts w:ascii="Arial" w:hAnsi="Arial" w:cs="Arial"/>
          <w:sz w:val="24"/>
          <w:szCs w:val="24"/>
        </w:rPr>
      </w:pPr>
    </w:p>
    <w:p w14:paraId="110191CD" w14:textId="77777777" w:rsidR="00333A7F" w:rsidRPr="007E4D62" w:rsidRDefault="00333A7F" w:rsidP="0009212F">
      <w:pPr>
        <w:autoSpaceDE w:val="0"/>
        <w:autoSpaceDN w:val="0"/>
        <w:adjustRightInd w:val="0"/>
        <w:jc w:val="both"/>
        <w:rPr>
          <w:rFonts w:ascii="Arial" w:hAnsi="Arial" w:cs="Arial"/>
          <w:sz w:val="24"/>
          <w:szCs w:val="24"/>
        </w:rPr>
      </w:pPr>
    </w:p>
    <w:p w14:paraId="3D12FBA0" w14:textId="77777777" w:rsidR="005F5C94" w:rsidRPr="007E4D62" w:rsidRDefault="005F5C94" w:rsidP="0009212F">
      <w:pPr>
        <w:autoSpaceDE w:val="0"/>
        <w:autoSpaceDN w:val="0"/>
        <w:adjustRightInd w:val="0"/>
        <w:jc w:val="both"/>
        <w:rPr>
          <w:rFonts w:ascii="Arial" w:hAnsi="Arial" w:cs="Arial"/>
          <w:sz w:val="24"/>
          <w:szCs w:val="24"/>
        </w:rPr>
      </w:pPr>
    </w:p>
    <w:p w14:paraId="125C08C4" w14:textId="77777777" w:rsidR="0009212F" w:rsidRPr="007E4D62" w:rsidRDefault="0009212F" w:rsidP="006E68BE">
      <w:pPr>
        <w:pStyle w:val="Ttulo1"/>
      </w:pPr>
      <w:bookmarkStart w:id="2" w:name="_Toc382991997"/>
      <w:r w:rsidRPr="007E4D62">
        <w:t>I. ESTRUCTURA DEL PLAN</w:t>
      </w:r>
      <w:bookmarkEnd w:id="2"/>
    </w:p>
    <w:p w14:paraId="6FC902EB" w14:textId="77777777" w:rsidR="0009212F" w:rsidRPr="007E4D62" w:rsidRDefault="0009212F" w:rsidP="0009212F">
      <w:pPr>
        <w:autoSpaceDE w:val="0"/>
        <w:autoSpaceDN w:val="0"/>
        <w:adjustRightInd w:val="0"/>
        <w:jc w:val="both"/>
        <w:rPr>
          <w:rFonts w:ascii="Arial" w:hAnsi="Arial" w:cs="Arial"/>
          <w:sz w:val="24"/>
          <w:szCs w:val="24"/>
        </w:rPr>
      </w:pPr>
    </w:p>
    <w:p w14:paraId="0D81E8A9"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En cumplimiento de lo establecido en los Títulos I y II del Decreto 1567 de 1996, Ley 909 de 2004 y reglamentado por sus decretos 1227 y 2539 de 2005, y el Decreto Ley No.1567 de 1998, se persigue motivar el desempeño eficaz y el compromiso de los empleados para con la Gestión Pública.</w:t>
      </w:r>
    </w:p>
    <w:p w14:paraId="4BC75577" w14:textId="77777777" w:rsidR="0009212F" w:rsidRPr="007E4D62" w:rsidRDefault="0009212F" w:rsidP="0009212F">
      <w:pPr>
        <w:autoSpaceDE w:val="0"/>
        <w:autoSpaceDN w:val="0"/>
        <w:adjustRightInd w:val="0"/>
        <w:jc w:val="both"/>
        <w:rPr>
          <w:rFonts w:ascii="Arial" w:hAnsi="Arial" w:cs="Arial"/>
          <w:sz w:val="24"/>
          <w:szCs w:val="24"/>
        </w:rPr>
      </w:pPr>
    </w:p>
    <w:p w14:paraId="3926874E" w14:textId="50B361E8"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w:t>
      </w:r>
      <w:r w:rsidR="00723C1D">
        <w:rPr>
          <w:rFonts w:ascii="Arial" w:hAnsi="Arial" w:cs="Arial"/>
          <w:sz w:val="24"/>
          <w:szCs w:val="24"/>
        </w:rPr>
        <w:t xml:space="preserve">Plan </w:t>
      </w:r>
      <w:r w:rsidR="000C44B9">
        <w:rPr>
          <w:rFonts w:ascii="Arial" w:hAnsi="Arial" w:cs="Arial"/>
          <w:sz w:val="24"/>
          <w:szCs w:val="24"/>
        </w:rPr>
        <w:t>Estratégico para el Desarrollo del Talento Humano del IMDERTY</w:t>
      </w:r>
      <w:r w:rsidRPr="007E4D62">
        <w:rPr>
          <w:rFonts w:ascii="Arial" w:hAnsi="Arial" w:cs="Arial"/>
          <w:sz w:val="24"/>
          <w:szCs w:val="24"/>
        </w:rPr>
        <w:t>, está estructurado por los Siguientes contenidos esenciales:</w:t>
      </w:r>
    </w:p>
    <w:p w14:paraId="16218358" w14:textId="77777777" w:rsidR="0009212F" w:rsidRPr="007E4D62" w:rsidRDefault="0009212F" w:rsidP="0009212F">
      <w:pPr>
        <w:autoSpaceDE w:val="0"/>
        <w:autoSpaceDN w:val="0"/>
        <w:adjustRightInd w:val="0"/>
        <w:jc w:val="both"/>
        <w:rPr>
          <w:rFonts w:ascii="Arial" w:hAnsi="Arial" w:cs="Arial"/>
          <w:sz w:val="24"/>
          <w:szCs w:val="24"/>
        </w:rPr>
      </w:pPr>
    </w:p>
    <w:p w14:paraId="1EB88FCD"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1. Marco conceptual</w:t>
      </w:r>
    </w:p>
    <w:p w14:paraId="2971743B"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2. Marco Normativo.</w:t>
      </w:r>
    </w:p>
    <w:p w14:paraId="0084BD3A"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3. Líneas de Políticas</w:t>
      </w:r>
    </w:p>
    <w:p w14:paraId="7F5BF99D"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4. Objetivos</w:t>
      </w:r>
    </w:p>
    <w:p w14:paraId="0683E7F0"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5. Estrategias</w:t>
      </w:r>
    </w:p>
    <w:p w14:paraId="0D65906C"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6. Programas.</w:t>
      </w:r>
    </w:p>
    <w:p w14:paraId="0C62357C"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7. Presupuesto.</w:t>
      </w:r>
    </w:p>
    <w:p w14:paraId="2EAA9D01" w14:textId="77777777" w:rsidR="0009212F" w:rsidRPr="007E4D62" w:rsidRDefault="0009212F" w:rsidP="0009212F">
      <w:pPr>
        <w:autoSpaceDE w:val="0"/>
        <w:autoSpaceDN w:val="0"/>
        <w:adjustRightInd w:val="0"/>
        <w:jc w:val="both"/>
        <w:rPr>
          <w:rFonts w:ascii="Arial" w:hAnsi="Arial" w:cs="Arial"/>
          <w:sz w:val="24"/>
          <w:szCs w:val="24"/>
        </w:rPr>
      </w:pPr>
    </w:p>
    <w:p w14:paraId="5AC69F8D" w14:textId="77777777" w:rsidR="0045163A" w:rsidRDefault="0045163A" w:rsidP="006E68BE">
      <w:pPr>
        <w:pStyle w:val="Ttulo1"/>
      </w:pPr>
      <w:bookmarkStart w:id="3" w:name="_Toc382991998"/>
    </w:p>
    <w:p w14:paraId="625609BA" w14:textId="77777777" w:rsidR="0009212F" w:rsidRPr="007E4D62" w:rsidRDefault="0009212F" w:rsidP="006E68BE">
      <w:pPr>
        <w:pStyle w:val="Ttulo1"/>
      </w:pPr>
      <w:r w:rsidRPr="007E4D62">
        <w:t>1. MARCO CONCEPTUAL</w:t>
      </w:r>
      <w:bookmarkEnd w:id="3"/>
    </w:p>
    <w:p w14:paraId="19C000A9" w14:textId="77777777" w:rsidR="0009212F" w:rsidRPr="007E4D62" w:rsidRDefault="0009212F" w:rsidP="0009212F">
      <w:pPr>
        <w:autoSpaceDE w:val="0"/>
        <w:autoSpaceDN w:val="0"/>
        <w:adjustRightInd w:val="0"/>
        <w:jc w:val="both"/>
        <w:rPr>
          <w:rFonts w:ascii="Arial" w:hAnsi="Arial" w:cs="Arial"/>
          <w:b/>
          <w:bCs/>
          <w:sz w:val="24"/>
          <w:szCs w:val="24"/>
        </w:rPr>
      </w:pPr>
    </w:p>
    <w:p w14:paraId="75E60FEF" w14:textId="77777777" w:rsidR="00EF27AE"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marco conceptual enfatiza en la necesidad de contribuir a la construcción del Estado que queremos, plasmado en la Constitución Política de 1991; un Estado unitario, pluralista, democrático, participativo y descentralizado, orientado al  cumplimiento de los fines esenciales para garantizar el bienestar general. Lo anterior se logra mediante procesos de formación, capacitación, bienestar, e incentivos que se desarrollen en las entidades del Estado con los servidores públicos, a fin de preservar e incrementar el mérito, garantizando la actualización de conocimientos y el mejoramiento continuo de sus competencias laborales, para responder a las permanentes y crecientes exigencias de la sociedad. </w:t>
      </w:r>
    </w:p>
    <w:p w14:paraId="15FE3B0A" w14:textId="77777777" w:rsidR="00EF27AE" w:rsidRDefault="00EF27AE" w:rsidP="0009212F">
      <w:pPr>
        <w:autoSpaceDE w:val="0"/>
        <w:autoSpaceDN w:val="0"/>
        <w:adjustRightInd w:val="0"/>
        <w:jc w:val="both"/>
        <w:rPr>
          <w:rFonts w:ascii="Arial" w:hAnsi="Arial" w:cs="Arial"/>
          <w:sz w:val="24"/>
          <w:szCs w:val="24"/>
        </w:rPr>
      </w:pPr>
    </w:p>
    <w:p w14:paraId="552BA1CF" w14:textId="57259F65"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Las competencias laborales se constituyen en el eje de la capacitación, reorientando su enfoque hacia el desarrollo de sabe</w:t>
      </w:r>
      <w:r w:rsidR="00723C1D">
        <w:rPr>
          <w:rFonts w:ascii="Arial" w:hAnsi="Arial" w:cs="Arial"/>
          <w:sz w:val="24"/>
          <w:szCs w:val="24"/>
        </w:rPr>
        <w:t>res, actitudes, habilidades y  c</w:t>
      </w:r>
      <w:r w:rsidRPr="007E4D62">
        <w:rPr>
          <w:rFonts w:ascii="Arial" w:hAnsi="Arial" w:cs="Arial"/>
          <w:sz w:val="24"/>
          <w:szCs w:val="24"/>
        </w:rPr>
        <w:t xml:space="preserve">onocimientos que aseguren el desempeño exitoso en función de resultados esperados, para responder por la misión institucional y enfrentar los retos del cambio, más allá de los requerimientos de un cargo específico. </w:t>
      </w:r>
    </w:p>
    <w:p w14:paraId="05EB5E5D" w14:textId="77777777" w:rsidR="0009212F" w:rsidRPr="007E4D62" w:rsidRDefault="0009212F" w:rsidP="0009212F">
      <w:pPr>
        <w:autoSpaceDE w:val="0"/>
        <w:autoSpaceDN w:val="0"/>
        <w:adjustRightInd w:val="0"/>
        <w:jc w:val="both"/>
        <w:rPr>
          <w:rFonts w:ascii="Arial" w:hAnsi="Arial" w:cs="Arial"/>
          <w:sz w:val="24"/>
          <w:szCs w:val="24"/>
        </w:rPr>
      </w:pPr>
    </w:p>
    <w:p w14:paraId="10E3C136" w14:textId="77777777" w:rsidR="0045163A" w:rsidRDefault="0045163A" w:rsidP="006E68BE">
      <w:pPr>
        <w:pStyle w:val="Ttulo1"/>
      </w:pPr>
      <w:bookmarkStart w:id="4" w:name="_Toc382991999"/>
    </w:p>
    <w:p w14:paraId="318FD94C" w14:textId="77777777" w:rsidR="0009212F" w:rsidRDefault="0009212F" w:rsidP="006E68BE">
      <w:pPr>
        <w:pStyle w:val="Ttulo1"/>
      </w:pPr>
      <w:r w:rsidRPr="007E4D62">
        <w:t>2. MARCO NORMATIVO</w:t>
      </w:r>
      <w:bookmarkEnd w:id="4"/>
    </w:p>
    <w:p w14:paraId="76900555" w14:textId="77777777" w:rsidR="00EF27AE" w:rsidRPr="00EF27AE" w:rsidRDefault="00EF27AE" w:rsidP="00EF27AE">
      <w:pPr>
        <w:rPr>
          <w:lang w:val="es-ES_tradnl"/>
        </w:rPr>
      </w:pPr>
    </w:p>
    <w:p w14:paraId="0E298E16"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Este programa tiene los siguientes fundamentos legales:</w:t>
      </w:r>
    </w:p>
    <w:p w14:paraId="6B3C8D60" w14:textId="77777777" w:rsidR="0009212F" w:rsidRPr="007E4D62" w:rsidRDefault="0009212F" w:rsidP="0009212F">
      <w:pPr>
        <w:autoSpaceDE w:val="0"/>
        <w:autoSpaceDN w:val="0"/>
        <w:adjustRightInd w:val="0"/>
        <w:jc w:val="both"/>
        <w:rPr>
          <w:rFonts w:ascii="Arial" w:hAnsi="Arial" w:cs="Arial"/>
          <w:sz w:val="24"/>
          <w:szCs w:val="24"/>
        </w:rPr>
      </w:pPr>
    </w:p>
    <w:p w14:paraId="0D087C3C"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Constitución política de Colombia (artículo 54)</w:t>
      </w:r>
    </w:p>
    <w:p w14:paraId="1992D40E" w14:textId="77777777" w:rsidR="0009212F" w:rsidRPr="007E4D62" w:rsidRDefault="0009212F" w:rsidP="0009212F">
      <w:pPr>
        <w:autoSpaceDE w:val="0"/>
        <w:autoSpaceDN w:val="0"/>
        <w:adjustRightInd w:val="0"/>
        <w:jc w:val="both"/>
        <w:rPr>
          <w:rFonts w:ascii="Arial" w:hAnsi="Arial" w:cs="Arial"/>
          <w:sz w:val="24"/>
          <w:szCs w:val="24"/>
        </w:rPr>
      </w:pPr>
    </w:p>
    <w:p w14:paraId="30DDD0CA"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Ley 909 de 2004 (Médiate el cual se reglamenta el sistema de Carrera Administrativa).</w:t>
      </w:r>
    </w:p>
    <w:p w14:paraId="489F9599" w14:textId="77777777" w:rsidR="0009212F" w:rsidRPr="007E4D62" w:rsidRDefault="0009212F" w:rsidP="0009212F">
      <w:pPr>
        <w:autoSpaceDE w:val="0"/>
        <w:autoSpaceDN w:val="0"/>
        <w:adjustRightInd w:val="0"/>
        <w:jc w:val="both"/>
        <w:rPr>
          <w:rFonts w:ascii="Arial" w:hAnsi="Arial" w:cs="Arial"/>
          <w:sz w:val="24"/>
          <w:szCs w:val="24"/>
        </w:rPr>
      </w:pPr>
    </w:p>
    <w:p w14:paraId="2D3ADB9C"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lastRenderedPageBreak/>
        <w:t>Decreto Nacional 682 de 2001 (Por medio del cual se establece los lineamientos teóricos y filosóficos para la elaboración y ejecución del Plan Anual de Capacitación en los organismos estatales).</w:t>
      </w:r>
    </w:p>
    <w:p w14:paraId="4607BF05" w14:textId="77777777" w:rsidR="0009212F" w:rsidRPr="007E4D62" w:rsidRDefault="0009212F" w:rsidP="0009212F">
      <w:pPr>
        <w:autoSpaceDE w:val="0"/>
        <w:autoSpaceDN w:val="0"/>
        <w:adjustRightInd w:val="0"/>
        <w:jc w:val="both"/>
        <w:rPr>
          <w:rFonts w:ascii="Arial" w:hAnsi="Arial" w:cs="Arial"/>
          <w:sz w:val="24"/>
          <w:szCs w:val="24"/>
        </w:rPr>
      </w:pPr>
    </w:p>
    <w:p w14:paraId="32380A5E" w14:textId="77777777"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Decreto 1227 del 21 de abril de 2005, expedido por el Departamento Administrativo de la Función Pública, reglamenta parcialmente la Ley 909 de 2004.</w:t>
      </w:r>
    </w:p>
    <w:p w14:paraId="2AF2930A" w14:textId="77777777" w:rsidR="00EF27AE" w:rsidRDefault="00EF27AE" w:rsidP="0009212F">
      <w:pPr>
        <w:autoSpaceDE w:val="0"/>
        <w:autoSpaceDN w:val="0"/>
        <w:adjustRightInd w:val="0"/>
        <w:jc w:val="both"/>
        <w:rPr>
          <w:rFonts w:ascii="Arial" w:hAnsi="Arial" w:cs="Arial"/>
          <w:sz w:val="24"/>
          <w:szCs w:val="24"/>
        </w:rPr>
      </w:pPr>
    </w:p>
    <w:p w14:paraId="1C06106B" w14:textId="77777777" w:rsidR="006E68BE"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Decreto 2539 del 22 de julio de 2005, expedido por el Departamento Administrativo de la Función Pública, por el cual se establecen competencias laborales generales para los empleos públicos de los distintos niveles jerárquicos.</w:t>
      </w:r>
    </w:p>
    <w:p w14:paraId="2FB090EB" w14:textId="77777777" w:rsidR="006E68BE" w:rsidRPr="007E4D62" w:rsidRDefault="006E68BE" w:rsidP="0009212F">
      <w:pPr>
        <w:autoSpaceDE w:val="0"/>
        <w:autoSpaceDN w:val="0"/>
        <w:adjustRightInd w:val="0"/>
        <w:jc w:val="both"/>
        <w:rPr>
          <w:rFonts w:ascii="Arial" w:hAnsi="Arial" w:cs="Arial"/>
          <w:sz w:val="24"/>
          <w:szCs w:val="24"/>
        </w:rPr>
      </w:pPr>
    </w:p>
    <w:p w14:paraId="23B45C1E"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Resolución 415 del 21 de julio de 2003, expedido por el Departamento Administrativo de la Función Pública, para actualizar el Plan de Formación y</w:t>
      </w:r>
    </w:p>
    <w:p w14:paraId="593EAF15"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Capacitación de Servidores Públicos.</w:t>
      </w:r>
    </w:p>
    <w:p w14:paraId="54CF9DB5" w14:textId="77777777" w:rsidR="0009212F" w:rsidRPr="007E4D62" w:rsidRDefault="0009212F" w:rsidP="0009212F">
      <w:pPr>
        <w:autoSpaceDE w:val="0"/>
        <w:autoSpaceDN w:val="0"/>
        <w:adjustRightInd w:val="0"/>
        <w:jc w:val="both"/>
        <w:rPr>
          <w:rFonts w:ascii="Arial" w:hAnsi="Arial" w:cs="Arial"/>
          <w:sz w:val="24"/>
          <w:szCs w:val="24"/>
        </w:rPr>
      </w:pPr>
    </w:p>
    <w:p w14:paraId="3BE203DE"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Decreto Ley 1567 de 1998, actualmente vigente, regula el Sistema Nacional de Capacitación y el Sistema de Estímulos, los Programas de Bienestar Social y los Programas de incentivos. </w:t>
      </w:r>
    </w:p>
    <w:p w14:paraId="68BB30B1" w14:textId="77777777" w:rsidR="0009212F" w:rsidRPr="007E4D62" w:rsidRDefault="0009212F" w:rsidP="0009212F">
      <w:pPr>
        <w:autoSpaceDE w:val="0"/>
        <w:autoSpaceDN w:val="0"/>
        <w:adjustRightInd w:val="0"/>
        <w:jc w:val="both"/>
        <w:rPr>
          <w:rFonts w:ascii="Arial" w:hAnsi="Arial" w:cs="Arial"/>
          <w:sz w:val="24"/>
          <w:szCs w:val="24"/>
        </w:rPr>
      </w:pPr>
    </w:p>
    <w:p w14:paraId="7047D65B"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Ley 100 de 1993, que trata el tema de la Seguridad Social integral, sirve de marco legal para apoyar una de las áreas de intervención a las que hace alusión el Decreto 1567/98, cual es el área de Protección y Servicios Sociales.</w:t>
      </w:r>
    </w:p>
    <w:p w14:paraId="0EF75C05" w14:textId="77777777" w:rsidR="0009212F" w:rsidRPr="007E4D62" w:rsidRDefault="0009212F" w:rsidP="0009212F">
      <w:pPr>
        <w:autoSpaceDE w:val="0"/>
        <w:autoSpaceDN w:val="0"/>
        <w:adjustRightInd w:val="0"/>
        <w:jc w:val="both"/>
        <w:rPr>
          <w:rFonts w:ascii="Arial" w:hAnsi="Arial" w:cs="Arial"/>
          <w:sz w:val="24"/>
          <w:szCs w:val="24"/>
        </w:rPr>
      </w:pPr>
    </w:p>
    <w:p w14:paraId="4291E224"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El Decreto 614 de marzo 14 de 1984 y la Resolución 1016 de marzo 31 de 1989 que reglamentan la organización, funcionamiento y forma de los Programas de Salud Ocupacional que deben desarrollar los patronos o empleadores en el país.</w:t>
      </w:r>
    </w:p>
    <w:p w14:paraId="719D4D00" w14:textId="77777777" w:rsidR="0009212F" w:rsidRPr="007E4D62" w:rsidRDefault="0009212F" w:rsidP="0009212F">
      <w:pPr>
        <w:autoSpaceDE w:val="0"/>
        <w:autoSpaceDN w:val="0"/>
        <w:adjustRightInd w:val="0"/>
        <w:jc w:val="both"/>
        <w:rPr>
          <w:rFonts w:ascii="Arial" w:hAnsi="Arial" w:cs="Arial"/>
          <w:sz w:val="24"/>
          <w:szCs w:val="24"/>
        </w:rPr>
      </w:pPr>
    </w:p>
    <w:p w14:paraId="3A9FF59B"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Decreto 1295 de 1994, obliga a todas las entidades tanto públicas como privadas a elaborar los planes de Salud Ocupacional.</w:t>
      </w:r>
    </w:p>
    <w:p w14:paraId="259E17D9" w14:textId="77777777" w:rsidR="0009212F" w:rsidRPr="007E4D62" w:rsidRDefault="0009212F" w:rsidP="0009212F">
      <w:pPr>
        <w:autoSpaceDE w:val="0"/>
        <w:autoSpaceDN w:val="0"/>
        <w:adjustRightInd w:val="0"/>
        <w:jc w:val="both"/>
        <w:rPr>
          <w:rFonts w:ascii="Arial" w:hAnsi="Arial" w:cs="Arial"/>
          <w:sz w:val="24"/>
          <w:szCs w:val="24"/>
        </w:rPr>
      </w:pPr>
    </w:p>
    <w:p w14:paraId="0C77F80E" w14:textId="77777777" w:rsidR="0045163A" w:rsidRDefault="0045163A" w:rsidP="006E68BE">
      <w:pPr>
        <w:pStyle w:val="Ttulo1"/>
      </w:pPr>
      <w:bookmarkStart w:id="5" w:name="_Toc382992000"/>
    </w:p>
    <w:p w14:paraId="3D059FD2" w14:textId="77777777" w:rsidR="0009212F" w:rsidRPr="007E4D62" w:rsidRDefault="0009212F" w:rsidP="006E68BE">
      <w:pPr>
        <w:pStyle w:val="Ttulo1"/>
      </w:pPr>
      <w:r w:rsidRPr="007E4D62">
        <w:t>3. POLITICA GENERAL</w:t>
      </w:r>
      <w:bookmarkEnd w:id="5"/>
    </w:p>
    <w:p w14:paraId="1BD119C7" w14:textId="77777777" w:rsidR="0009212F" w:rsidRPr="007E4D62" w:rsidRDefault="0009212F" w:rsidP="0009212F">
      <w:pPr>
        <w:jc w:val="both"/>
        <w:rPr>
          <w:rFonts w:ascii="Arial" w:hAnsi="Arial" w:cs="Arial"/>
          <w:sz w:val="24"/>
          <w:szCs w:val="24"/>
        </w:rPr>
      </w:pPr>
    </w:p>
    <w:p w14:paraId="3FD69CA4" w14:textId="26A790B8" w:rsidR="0009212F" w:rsidRPr="007E4D62" w:rsidRDefault="0009212F" w:rsidP="0009212F">
      <w:pPr>
        <w:jc w:val="both"/>
        <w:rPr>
          <w:rFonts w:ascii="Arial" w:hAnsi="Arial" w:cs="Arial"/>
          <w:sz w:val="24"/>
          <w:szCs w:val="24"/>
        </w:rPr>
      </w:pPr>
      <w:r w:rsidRPr="007E4D62">
        <w:rPr>
          <w:rFonts w:ascii="Arial" w:hAnsi="Arial" w:cs="Arial"/>
          <w:sz w:val="24"/>
          <w:szCs w:val="24"/>
        </w:rPr>
        <w:t>Es un derecho y una obligación de las Administraciones proporcionarle, capacitación, actualización y los medios para realizarla a sus funcionarios. El Consejo de Estado según concepto emitido el 26 de mayo de 1997, reitera la conveniencia de la capacita</w:t>
      </w:r>
      <w:r w:rsidR="00723C1D">
        <w:rPr>
          <w:rFonts w:ascii="Arial" w:hAnsi="Arial" w:cs="Arial"/>
          <w:sz w:val="24"/>
          <w:szCs w:val="24"/>
        </w:rPr>
        <w:t>ción de los servidores públicos</w:t>
      </w:r>
      <w:r w:rsidRPr="007E4D62">
        <w:rPr>
          <w:rFonts w:ascii="Arial" w:hAnsi="Arial" w:cs="Arial"/>
          <w:sz w:val="24"/>
          <w:szCs w:val="24"/>
        </w:rPr>
        <w:t xml:space="preserve">, la cual tiene fundamento en el artículo 184 de la Ley 136 de 1994. Esta capacitación puede hacerse con ingresos corrientes de libre destinación, con transferencias </w:t>
      </w:r>
      <w:r w:rsidR="008E3270" w:rsidRPr="007E4D62">
        <w:rPr>
          <w:rFonts w:ascii="Arial" w:hAnsi="Arial" w:cs="Arial"/>
          <w:sz w:val="24"/>
          <w:szCs w:val="24"/>
        </w:rPr>
        <w:t>de libre</w:t>
      </w:r>
      <w:r w:rsidRPr="007E4D62">
        <w:rPr>
          <w:rFonts w:ascii="Arial" w:hAnsi="Arial" w:cs="Arial"/>
          <w:sz w:val="24"/>
          <w:szCs w:val="24"/>
        </w:rPr>
        <w:t xml:space="preserve"> inversión, art. 21 ordinal 13 / art. 22 ordinal 5 de la Ley 60 de 1993, la participación de propósito general de conformidad con la Ley 715 de 2001, la Ley 734 de 2002 y la Ley 909 de 2004.  </w:t>
      </w:r>
    </w:p>
    <w:p w14:paraId="27442602" w14:textId="77777777" w:rsidR="004C3CE8" w:rsidRDefault="004C3CE8" w:rsidP="0009212F">
      <w:pPr>
        <w:jc w:val="both"/>
        <w:rPr>
          <w:rFonts w:ascii="Arial" w:hAnsi="Arial" w:cs="Arial"/>
          <w:sz w:val="24"/>
          <w:szCs w:val="24"/>
        </w:rPr>
      </w:pPr>
    </w:p>
    <w:p w14:paraId="7C72D9D0" w14:textId="0567B651"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La Política General del Programa de capacitación, es contribuir al fortalecimiento de los conocimientos y competencias de los servidores públicos del </w:t>
      </w:r>
      <w:r w:rsidR="008F53EE" w:rsidRPr="007E4D62">
        <w:rPr>
          <w:rFonts w:ascii="Arial" w:hAnsi="Arial" w:cs="Arial"/>
          <w:sz w:val="24"/>
          <w:szCs w:val="24"/>
        </w:rPr>
        <w:t xml:space="preserve">Instituto </w:t>
      </w:r>
      <w:r w:rsidRPr="007E4D62">
        <w:rPr>
          <w:rFonts w:ascii="Arial" w:hAnsi="Arial" w:cs="Arial"/>
          <w:sz w:val="24"/>
          <w:szCs w:val="24"/>
        </w:rPr>
        <w:t xml:space="preserve">Municipal </w:t>
      </w:r>
      <w:r w:rsidR="008F53EE" w:rsidRPr="007E4D62">
        <w:rPr>
          <w:rFonts w:ascii="Arial" w:hAnsi="Arial" w:cs="Arial"/>
          <w:sz w:val="24"/>
          <w:szCs w:val="24"/>
        </w:rPr>
        <w:t xml:space="preserve">de </w:t>
      </w:r>
      <w:r w:rsidR="00E859C9">
        <w:rPr>
          <w:rFonts w:ascii="Arial" w:hAnsi="Arial" w:cs="Arial"/>
          <w:sz w:val="24"/>
          <w:szCs w:val="24"/>
        </w:rPr>
        <w:t>Deporte Recreación y Aprovechamiento del Tiempo Libre de Yumbo</w:t>
      </w:r>
      <w:r w:rsidRPr="007E4D62">
        <w:rPr>
          <w:rFonts w:ascii="Arial" w:hAnsi="Arial" w:cs="Arial"/>
          <w:sz w:val="24"/>
          <w:szCs w:val="24"/>
        </w:rPr>
        <w:t>, en función del crecimiento personal, laboral, el mejoramiento del servicio prestado y del Sistema de Gestión de Calidad,</w:t>
      </w:r>
      <w:r w:rsidR="00C6329E">
        <w:rPr>
          <w:rFonts w:ascii="Arial" w:hAnsi="Arial" w:cs="Arial"/>
          <w:sz w:val="24"/>
          <w:szCs w:val="24"/>
        </w:rPr>
        <w:t xml:space="preserve"> ME</w:t>
      </w:r>
      <w:r w:rsidR="008E3270">
        <w:rPr>
          <w:rFonts w:ascii="Arial" w:hAnsi="Arial" w:cs="Arial"/>
          <w:sz w:val="24"/>
          <w:szCs w:val="24"/>
        </w:rPr>
        <w:t>C</w:t>
      </w:r>
      <w:r w:rsidR="00C6329E">
        <w:rPr>
          <w:rFonts w:ascii="Arial" w:hAnsi="Arial" w:cs="Arial"/>
          <w:sz w:val="24"/>
          <w:szCs w:val="24"/>
        </w:rPr>
        <w:t>I,</w:t>
      </w:r>
      <w:r w:rsidRPr="007E4D62">
        <w:rPr>
          <w:rFonts w:ascii="Arial" w:hAnsi="Arial" w:cs="Arial"/>
          <w:sz w:val="24"/>
          <w:szCs w:val="24"/>
        </w:rPr>
        <w:t xml:space="preserve"> coordinando, gestionando, ejecutando y controlando el desarrollo del proceso de gestión del talento humano para implementar estrategias que aseguren la competencia del personal que labora en la entidad y lograr </w:t>
      </w:r>
      <w:proofErr w:type="spellStart"/>
      <w:r w:rsidRPr="007E4D62">
        <w:rPr>
          <w:rFonts w:ascii="Arial" w:hAnsi="Arial" w:cs="Arial"/>
          <w:sz w:val="24"/>
          <w:szCs w:val="24"/>
        </w:rPr>
        <w:t>a si</w:t>
      </w:r>
      <w:proofErr w:type="spellEnd"/>
      <w:r w:rsidRPr="007E4D62">
        <w:rPr>
          <w:rFonts w:ascii="Arial" w:hAnsi="Arial" w:cs="Arial"/>
          <w:sz w:val="24"/>
          <w:szCs w:val="24"/>
        </w:rPr>
        <w:t xml:space="preserve"> el cumplimiento de la misión.</w:t>
      </w:r>
    </w:p>
    <w:p w14:paraId="5D1AFE84" w14:textId="77777777" w:rsidR="0009212F" w:rsidRPr="007E4D62" w:rsidRDefault="0009212F" w:rsidP="0009212F">
      <w:pPr>
        <w:autoSpaceDE w:val="0"/>
        <w:autoSpaceDN w:val="0"/>
        <w:adjustRightInd w:val="0"/>
        <w:jc w:val="both"/>
        <w:rPr>
          <w:rFonts w:ascii="Arial" w:hAnsi="Arial" w:cs="Arial"/>
          <w:b/>
          <w:bCs/>
          <w:sz w:val="24"/>
          <w:szCs w:val="24"/>
        </w:rPr>
      </w:pPr>
    </w:p>
    <w:p w14:paraId="6FA2F4D4" w14:textId="77777777" w:rsidR="0009212F" w:rsidRPr="007E4D62" w:rsidRDefault="006E68BE" w:rsidP="006E68BE">
      <w:pPr>
        <w:pStyle w:val="Ttulo2"/>
      </w:pPr>
      <w:bookmarkStart w:id="6" w:name="_Toc382992001"/>
      <w:r>
        <w:t xml:space="preserve">3.2 </w:t>
      </w:r>
      <w:r w:rsidR="0009212F" w:rsidRPr="007E4D62">
        <w:t>PROGRAMAS DE INDUCCIÓN.</w:t>
      </w:r>
      <w:bookmarkEnd w:id="6"/>
      <w:r w:rsidR="0009212F" w:rsidRPr="007E4D62">
        <w:t xml:space="preserve">  </w:t>
      </w:r>
    </w:p>
    <w:p w14:paraId="599751EA" w14:textId="77777777" w:rsidR="0009212F" w:rsidRPr="007E4D62" w:rsidRDefault="0009212F" w:rsidP="0009212F">
      <w:pPr>
        <w:autoSpaceDE w:val="0"/>
        <w:autoSpaceDN w:val="0"/>
        <w:adjustRightInd w:val="0"/>
        <w:jc w:val="both"/>
        <w:rPr>
          <w:rFonts w:ascii="Arial" w:hAnsi="Arial" w:cs="Arial"/>
          <w:b/>
          <w:bCs/>
          <w:sz w:val="24"/>
          <w:szCs w:val="24"/>
        </w:rPr>
      </w:pPr>
    </w:p>
    <w:p w14:paraId="1D2E633D" w14:textId="3F044229"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lastRenderedPageBreak/>
        <w:t xml:space="preserve">Están dirigido a iniciar al empleado de El </w:t>
      </w:r>
      <w:r w:rsidR="008F53EE" w:rsidRPr="007E4D62">
        <w:rPr>
          <w:rFonts w:ascii="Arial" w:hAnsi="Arial" w:cs="Arial"/>
          <w:sz w:val="24"/>
          <w:szCs w:val="24"/>
        </w:rPr>
        <w:t>Instituto</w:t>
      </w:r>
      <w:r w:rsidRPr="007E4D62">
        <w:rPr>
          <w:rFonts w:ascii="Arial" w:hAnsi="Arial" w:cs="Arial"/>
          <w:sz w:val="24"/>
          <w:szCs w:val="24"/>
        </w:rPr>
        <w:t xml:space="preserve"> Municipal</w:t>
      </w:r>
      <w:r w:rsidR="008F53EE" w:rsidRPr="007E4D62">
        <w:rPr>
          <w:rFonts w:ascii="Arial" w:hAnsi="Arial" w:cs="Arial"/>
          <w:sz w:val="24"/>
          <w:szCs w:val="24"/>
        </w:rPr>
        <w:t xml:space="preserve"> de </w:t>
      </w:r>
      <w:r w:rsidR="00DD6BF4">
        <w:rPr>
          <w:rFonts w:ascii="Arial" w:hAnsi="Arial" w:cs="Arial"/>
          <w:sz w:val="24"/>
          <w:szCs w:val="24"/>
        </w:rPr>
        <w:t xml:space="preserve">Deporte y Recreación de </w:t>
      </w:r>
      <w:r w:rsidRPr="007E4D62">
        <w:rPr>
          <w:rFonts w:ascii="Arial" w:hAnsi="Arial" w:cs="Arial"/>
          <w:sz w:val="24"/>
          <w:szCs w:val="24"/>
        </w:rPr>
        <w:t>Yumbo, en su integración a la cultura organizacional, en lo que tiene que ver con el sistema de valores, formación ética, servicio público, la organización y las funciones del</w:t>
      </w:r>
      <w:r w:rsidR="008F53EE" w:rsidRPr="007E4D62">
        <w:rPr>
          <w:rFonts w:ascii="Arial" w:hAnsi="Arial" w:cs="Arial"/>
          <w:sz w:val="24"/>
          <w:szCs w:val="24"/>
        </w:rPr>
        <w:t xml:space="preserve"> </w:t>
      </w:r>
      <w:r w:rsidRPr="007E4D62">
        <w:rPr>
          <w:rFonts w:ascii="Arial" w:hAnsi="Arial" w:cs="Arial"/>
          <w:sz w:val="24"/>
          <w:szCs w:val="24"/>
        </w:rPr>
        <w:t>Estado, la misión de la entidad y las funciones de su dependencia, entre otros aspectos.</w:t>
      </w:r>
    </w:p>
    <w:p w14:paraId="17A1DDD9" w14:textId="77777777" w:rsidR="0009212F" w:rsidRDefault="0009212F" w:rsidP="0009212F">
      <w:pPr>
        <w:autoSpaceDE w:val="0"/>
        <w:autoSpaceDN w:val="0"/>
        <w:adjustRightInd w:val="0"/>
        <w:jc w:val="both"/>
        <w:rPr>
          <w:rFonts w:ascii="Arial" w:hAnsi="Arial" w:cs="Arial"/>
          <w:sz w:val="24"/>
          <w:szCs w:val="24"/>
        </w:rPr>
      </w:pPr>
    </w:p>
    <w:p w14:paraId="0574767E" w14:textId="77777777" w:rsidR="001A50D9" w:rsidRDefault="001A50D9" w:rsidP="0009212F">
      <w:pPr>
        <w:autoSpaceDE w:val="0"/>
        <w:autoSpaceDN w:val="0"/>
        <w:adjustRightInd w:val="0"/>
        <w:jc w:val="both"/>
        <w:rPr>
          <w:rFonts w:ascii="Arial" w:hAnsi="Arial" w:cs="Arial"/>
          <w:sz w:val="24"/>
          <w:szCs w:val="24"/>
        </w:rPr>
      </w:pPr>
    </w:p>
    <w:p w14:paraId="37C89AA2" w14:textId="77777777" w:rsidR="00EF27AE" w:rsidRDefault="00EF27AE" w:rsidP="0009212F">
      <w:pPr>
        <w:autoSpaceDE w:val="0"/>
        <w:autoSpaceDN w:val="0"/>
        <w:adjustRightInd w:val="0"/>
        <w:jc w:val="both"/>
        <w:rPr>
          <w:rFonts w:ascii="Arial" w:hAnsi="Arial" w:cs="Arial"/>
          <w:sz w:val="24"/>
          <w:szCs w:val="24"/>
        </w:rPr>
      </w:pPr>
    </w:p>
    <w:p w14:paraId="2AE88D2B" w14:textId="77777777" w:rsidR="0009212F" w:rsidRPr="007E4D62" w:rsidRDefault="0009212F" w:rsidP="006E68BE">
      <w:pPr>
        <w:pStyle w:val="Ttulo2"/>
      </w:pPr>
      <w:bookmarkStart w:id="7" w:name="_Toc382992002"/>
      <w:r w:rsidRPr="007E4D62">
        <w:t>3.3 -PROGRAMAS DE REINDUCCIÓN.</w:t>
      </w:r>
      <w:bookmarkEnd w:id="7"/>
    </w:p>
    <w:p w14:paraId="367C79E5" w14:textId="77777777" w:rsidR="0009212F" w:rsidRPr="007E4D62" w:rsidRDefault="0009212F" w:rsidP="0009212F">
      <w:pPr>
        <w:autoSpaceDE w:val="0"/>
        <w:autoSpaceDN w:val="0"/>
        <w:adjustRightInd w:val="0"/>
        <w:jc w:val="both"/>
        <w:rPr>
          <w:rFonts w:ascii="Arial" w:hAnsi="Arial" w:cs="Arial"/>
          <w:b/>
          <w:bCs/>
          <w:sz w:val="24"/>
          <w:szCs w:val="24"/>
        </w:rPr>
      </w:pPr>
    </w:p>
    <w:p w14:paraId="605D26C6" w14:textId="2F1C084C" w:rsidR="006E68BE" w:rsidRDefault="0009212F" w:rsidP="00EF27AE">
      <w:pPr>
        <w:autoSpaceDE w:val="0"/>
        <w:autoSpaceDN w:val="0"/>
        <w:adjustRightInd w:val="0"/>
        <w:jc w:val="both"/>
        <w:rPr>
          <w:lang w:val="es-ES_tradnl"/>
        </w:rPr>
      </w:pPr>
      <w:r w:rsidRPr="007E4D62">
        <w:rPr>
          <w:rFonts w:ascii="Arial" w:hAnsi="Arial" w:cs="Arial"/>
          <w:sz w:val="24"/>
          <w:szCs w:val="24"/>
        </w:rPr>
        <w:t>Se trata de actualizar y enterar a los empleados de</w:t>
      </w:r>
      <w:r w:rsidR="00FB1E33">
        <w:rPr>
          <w:rFonts w:ascii="Arial" w:hAnsi="Arial" w:cs="Arial"/>
          <w:sz w:val="24"/>
          <w:szCs w:val="24"/>
        </w:rPr>
        <w:t>l</w:t>
      </w:r>
      <w:r w:rsidRPr="007E4D62">
        <w:rPr>
          <w:rFonts w:ascii="Arial" w:hAnsi="Arial" w:cs="Arial"/>
          <w:sz w:val="24"/>
          <w:szCs w:val="24"/>
        </w:rPr>
        <w:t xml:space="preserve"> </w:t>
      </w:r>
      <w:r w:rsidR="00FB1E33" w:rsidRPr="007E4D62">
        <w:rPr>
          <w:rFonts w:ascii="Arial" w:hAnsi="Arial" w:cs="Arial"/>
          <w:sz w:val="24"/>
          <w:szCs w:val="24"/>
        </w:rPr>
        <w:t xml:space="preserve">Instituto Municipal de </w:t>
      </w:r>
      <w:r w:rsidR="000B3E2D">
        <w:rPr>
          <w:rFonts w:ascii="Arial" w:hAnsi="Arial" w:cs="Arial"/>
          <w:sz w:val="24"/>
          <w:szCs w:val="24"/>
        </w:rPr>
        <w:t>Deporte Recreación y Aprovechamiento del Tiempo Libre de Yumbo</w:t>
      </w:r>
      <w:r w:rsidRPr="007E4D62">
        <w:rPr>
          <w:rFonts w:ascii="Arial" w:hAnsi="Arial" w:cs="Arial"/>
          <w:sz w:val="24"/>
          <w:szCs w:val="24"/>
        </w:rPr>
        <w:t>, acerca de reformas en la organización del Estado y sus funciones, informarles sobre la reorientación de la misión institucional, lo mismo que sobre los cambios en las funciones de las dependencias y de su puesto de trabajo.</w:t>
      </w:r>
    </w:p>
    <w:p w14:paraId="70A558F0" w14:textId="77777777" w:rsidR="006E68BE" w:rsidRDefault="006E68BE" w:rsidP="006E68BE">
      <w:pPr>
        <w:rPr>
          <w:lang w:val="es-ES_tradnl"/>
        </w:rPr>
      </w:pPr>
    </w:p>
    <w:p w14:paraId="1251D551" w14:textId="77777777" w:rsidR="006E68BE" w:rsidRPr="006E68BE" w:rsidRDefault="006E68BE" w:rsidP="006E68BE">
      <w:pPr>
        <w:rPr>
          <w:lang w:val="es-ES_tradnl"/>
        </w:rPr>
      </w:pPr>
    </w:p>
    <w:p w14:paraId="68714E14" w14:textId="77777777" w:rsidR="0009212F" w:rsidRPr="007E4D62" w:rsidRDefault="006E68BE" w:rsidP="006E68BE">
      <w:pPr>
        <w:pStyle w:val="Ttulo2"/>
      </w:pPr>
      <w:bookmarkStart w:id="8" w:name="_Toc382992003"/>
      <w:r>
        <w:t xml:space="preserve">3.4 </w:t>
      </w:r>
      <w:r w:rsidR="0009212F" w:rsidRPr="007E4D62">
        <w:t>CLIMA ORGANIZACIONAL.</w:t>
      </w:r>
      <w:bookmarkEnd w:id="8"/>
    </w:p>
    <w:p w14:paraId="5DCD444F" w14:textId="77777777" w:rsidR="0009212F" w:rsidRPr="007E4D62" w:rsidRDefault="0009212F" w:rsidP="0009212F">
      <w:pPr>
        <w:autoSpaceDE w:val="0"/>
        <w:autoSpaceDN w:val="0"/>
        <w:adjustRightInd w:val="0"/>
        <w:jc w:val="both"/>
        <w:rPr>
          <w:rFonts w:ascii="Arial" w:hAnsi="Arial" w:cs="Arial"/>
          <w:b/>
          <w:bCs/>
          <w:sz w:val="24"/>
          <w:szCs w:val="24"/>
        </w:rPr>
      </w:pPr>
    </w:p>
    <w:p w14:paraId="26C26BE2" w14:textId="6C59158A"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El </w:t>
      </w:r>
      <w:r w:rsidR="008F53EE" w:rsidRPr="007E4D62">
        <w:rPr>
          <w:rFonts w:ascii="Arial" w:hAnsi="Arial" w:cs="Arial"/>
          <w:sz w:val="24"/>
          <w:szCs w:val="24"/>
        </w:rPr>
        <w:t xml:space="preserve">Instituto </w:t>
      </w:r>
      <w:r w:rsidRPr="007E4D62">
        <w:rPr>
          <w:rFonts w:ascii="Arial" w:hAnsi="Arial" w:cs="Arial"/>
          <w:sz w:val="24"/>
          <w:szCs w:val="24"/>
        </w:rPr>
        <w:t>Municipal</w:t>
      </w:r>
      <w:r w:rsidR="008F53EE" w:rsidRPr="007E4D62">
        <w:rPr>
          <w:rFonts w:ascii="Arial" w:hAnsi="Arial" w:cs="Arial"/>
          <w:sz w:val="24"/>
          <w:szCs w:val="24"/>
        </w:rPr>
        <w:t xml:space="preserve"> de </w:t>
      </w:r>
      <w:r w:rsidR="000B3E2D">
        <w:rPr>
          <w:rFonts w:ascii="Arial" w:hAnsi="Arial" w:cs="Arial"/>
          <w:sz w:val="24"/>
          <w:szCs w:val="24"/>
        </w:rPr>
        <w:t>Deporte Recreación y aprovechamiento del Tiempo Libre de Yumbo</w:t>
      </w:r>
      <w:r w:rsidRPr="007E4D62">
        <w:rPr>
          <w:rFonts w:ascii="Arial" w:hAnsi="Arial" w:cs="Arial"/>
          <w:sz w:val="24"/>
          <w:szCs w:val="24"/>
        </w:rPr>
        <w:t xml:space="preserve">, fortalecerá el Clima Organizacional con la ejecución de algunos proyectos como es el Trabajo en Equipo, Liderazgo, Toma de Decisiones, Motivación hacia el Trabajo, manejo del estrés, calidad del servicio, al igual que aspectos de tipo recreacional, de motivación </w:t>
      </w:r>
      <w:r w:rsidR="007D420E">
        <w:rPr>
          <w:rFonts w:ascii="Arial" w:hAnsi="Arial" w:cs="Arial"/>
          <w:sz w:val="24"/>
          <w:szCs w:val="24"/>
        </w:rPr>
        <w:t>para el deporte</w:t>
      </w:r>
      <w:r w:rsidRPr="007E4D62">
        <w:rPr>
          <w:rFonts w:ascii="Arial" w:hAnsi="Arial" w:cs="Arial"/>
          <w:sz w:val="24"/>
          <w:szCs w:val="24"/>
        </w:rPr>
        <w:t xml:space="preserve"> y estímulos e incentivos, para todos los funcionarios en general.</w:t>
      </w:r>
    </w:p>
    <w:p w14:paraId="0BB18722" w14:textId="77777777" w:rsidR="0009212F" w:rsidRPr="007E4D62" w:rsidRDefault="0009212F" w:rsidP="0009212F">
      <w:pPr>
        <w:autoSpaceDE w:val="0"/>
        <w:autoSpaceDN w:val="0"/>
        <w:adjustRightInd w:val="0"/>
        <w:jc w:val="both"/>
        <w:rPr>
          <w:rFonts w:ascii="Arial" w:hAnsi="Arial" w:cs="Arial"/>
          <w:sz w:val="24"/>
          <w:szCs w:val="24"/>
        </w:rPr>
      </w:pPr>
    </w:p>
    <w:p w14:paraId="223F0284" w14:textId="77777777" w:rsidR="0045163A" w:rsidRDefault="0045163A" w:rsidP="006E68BE">
      <w:pPr>
        <w:pStyle w:val="Ttulo2"/>
      </w:pPr>
      <w:bookmarkStart w:id="9" w:name="_Toc382992004"/>
    </w:p>
    <w:p w14:paraId="3499E883" w14:textId="77777777" w:rsidR="0009212F" w:rsidRPr="007E4D62" w:rsidRDefault="00B301B5" w:rsidP="006E68BE">
      <w:pPr>
        <w:pStyle w:val="Ttulo2"/>
      </w:pPr>
      <w:r>
        <w:t xml:space="preserve">3.5 </w:t>
      </w:r>
      <w:r w:rsidR="0009212F" w:rsidRPr="007E4D62">
        <w:t>EVALUACIONES PROGRAMAS DE CAPACITACIÓN.</w:t>
      </w:r>
      <w:bookmarkEnd w:id="9"/>
    </w:p>
    <w:p w14:paraId="0F79B62B" w14:textId="77777777" w:rsidR="0009212F" w:rsidRPr="007E4D62" w:rsidRDefault="0009212F" w:rsidP="0009212F">
      <w:pPr>
        <w:autoSpaceDE w:val="0"/>
        <w:autoSpaceDN w:val="0"/>
        <w:adjustRightInd w:val="0"/>
        <w:jc w:val="both"/>
        <w:rPr>
          <w:rFonts w:ascii="Arial" w:hAnsi="Arial" w:cs="Arial"/>
          <w:sz w:val="24"/>
          <w:szCs w:val="24"/>
        </w:rPr>
      </w:pPr>
    </w:p>
    <w:p w14:paraId="382288DC" w14:textId="2C081533"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Adicionalmente, se establece que frente a todos los programas de capacitación se llevará a cabo una evaluación, tanto del material del programa, como de la asimilación y aplicación de contenidos por parte de los participantes</w:t>
      </w:r>
      <w:r w:rsidR="007D420E">
        <w:rPr>
          <w:rFonts w:ascii="Arial" w:hAnsi="Arial" w:cs="Arial"/>
          <w:sz w:val="24"/>
          <w:szCs w:val="24"/>
        </w:rPr>
        <w:t xml:space="preserve">. </w:t>
      </w:r>
      <w:r w:rsidRPr="007E4D62">
        <w:rPr>
          <w:rFonts w:ascii="Arial" w:hAnsi="Arial" w:cs="Arial"/>
          <w:sz w:val="24"/>
          <w:szCs w:val="24"/>
        </w:rPr>
        <w:t>Las evidencias serán tomadas como base para los futuros programas de capacitación.</w:t>
      </w:r>
    </w:p>
    <w:p w14:paraId="1FE93531" w14:textId="77777777" w:rsidR="0009212F" w:rsidRPr="007E4D62" w:rsidRDefault="0009212F" w:rsidP="0009212F">
      <w:pPr>
        <w:autoSpaceDE w:val="0"/>
        <w:autoSpaceDN w:val="0"/>
        <w:adjustRightInd w:val="0"/>
        <w:jc w:val="both"/>
        <w:rPr>
          <w:rFonts w:ascii="Arial" w:hAnsi="Arial" w:cs="Arial"/>
          <w:sz w:val="24"/>
          <w:szCs w:val="24"/>
        </w:rPr>
      </w:pPr>
    </w:p>
    <w:p w14:paraId="665054BF" w14:textId="77777777" w:rsidR="0045163A" w:rsidRDefault="0045163A" w:rsidP="006E68BE">
      <w:pPr>
        <w:pStyle w:val="Ttulo2"/>
      </w:pPr>
      <w:bookmarkStart w:id="10" w:name="_Toc382992005"/>
    </w:p>
    <w:p w14:paraId="50AA6766" w14:textId="77777777" w:rsidR="0009212F" w:rsidRPr="007E4D62" w:rsidRDefault="006E68BE" w:rsidP="006E68BE">
      <w:pPr>
        <w:pStyle w:val="Ttulo2"/>
      </w:pPr>
      <w:r>
        <w:t xml:space="preserve">3.6 </w:t>
      </w:r>
      <w:r w:rsidR="0009212F" w:rsidRPr="007E4D62">
        <w:t>BENEFICIARIOS</w:t>
      </w:r>
      <w:bookmarkEnd w:id="10"/>
    </w:p>
    <w:p w14:paraId="344DA2A6" w14:textId="77777777" w:rsidR="0009212F" w:rsidRPr="007E4D62" w:rsidRDefault="0009212F" w:rsidP="0009212F">
      <w:pPr>
        <w:autoSpaceDE w:val="0"/>
        <w:autoSpaceDN w:val="0"/>
        <w:adjustRightInd w:val="0"/>
        <w:jc w:val="both"/>
        <w:rPr>
          <w:rFonts w:ascii="Arial" w:hAnsi="Arial" w:cs="Arial"/>
          <w:b/>
          <w:bCs/>
          <w:sz w:val="24"/>
          <w:szCs w:val="24"/>
        </w:rPr>
      </w:pPr>
    </w:p>
    <w:p w14:paraId="2165980B" w14:textId="22E575F3" w:rsidR="0009212F" w:rsidRPr="007E4D62" w:rsidRDefault="0009212F" w:rsidP="0009212F">
      <w:pPr>
        <w:autoSpaceDE w:val="0"/>
        <w:autoSpaceDN w:val="0"/>
        <w:adjustRightInd w:val="0"/>
        <w:jc w:val="both"/>
        <w:rPr>
          <w:rFonts w:ascii="Arial" w:hAnsi="Arial" w:cs="Arial"/>
          <w:sz w:val="24"/>
          <w:szCs w:val="24"/>
        </w:rPr>
      </w:pPr>
      <w:r w:rsidRPr="000B3E2D">
        <w:rPr>
          <w:rFonts w:ascii="Arial" w:hAnsi="Arial" w:cs="Arial"/>
          <w:sz w:val="24"/>
          <w:szCs w:val="24"/>
        </w:rPr>
        <w:t xml:space="preserve">Serán beneficiarios de las políticas, planes y programas de capacitación, bienestar, e incentivos, los empleados que pertenecen a la planta de personal de El </w:t>
      </w:r>
      <w:r w:rsidR="008F53EE" w:rsidRPr="000B3E2D">
        <w:rPr>
          <w:rFonts w:ascii="Arial" w:hAnsi="Arial" w:cs="Arial"/>
          <w:sz w:val="24"/>
          <w:szCs w:val="24"/>
        </w:rPr>
        <w:t xml:space="preserve">Instituto Municipal de </w:t>
      </w:r>
      <w:r w:rsidR="000B3E2D">
        <w:rPr>
          <w:rFonts w:ascii="Arial" w:hAnsi="Arial" w:cs="Arial"/>
          <w:sz w:val="24"/>
          <w:szCs w:val="24"/>
        </w:rPr>
        <w:t>Deporte Recreación y Aprovechamiento del Tiempo Libre de</w:t>
      </w:r>
      <w:r w:rsidRPr="000B3E2D">
        <w:rPr>
          <w:rFonts w:ascii="Arial" w:hAnsi="Arial" w:cs="Arial"/>
          <w:sz w:val="24"/>
          <w:szCs w:val="24"/>
        </w:rPr>
        <w:t xml:space="preserve"> Yumbo. De esta manera se aspira tener una cobertura de capacitación del 80% del personal, contando para ello con las asignaciones presupuestales correspondientes. En ningún caso, podrá ser beneficiario, salvo cuando se trate de procesos de inducción, el empleado que haya sido objeto de sanción disciplinaria en el último año.</w:t>
      </w:r>
    </w:p>
    <w:p w14:paraId="51869A63" w14:textId="77777777" w:rsidR="0009212F" w:rsidRPr="007E4D62" w:rsidRDefault="0009212F" w:rsidP="0009212F">
      <w:pPr>
        <w:autoSpaceDE w:val="0"/>
        <w:autoSpaceDN w:val="0"/>
        <w:adjustRightInd w:val="0"/>
        <w:jc w:val="both"/>
        <w:rPr>
          <w:rFonts w:ascii="Arial" w:hAnsi="Arial" w:cs="Arial"/>
          <w:sz w:val="24"/>
          <w:szCs w:val="24"/>
        </w:rPr>
      </w:pPr>
    </w:p>
    <w:p w14:paraId="33DDB13D" w14:textId="77777777" w:rsidR="0009212F" w:rsidRPr="007E4D62" w:rsidRDefault="0009212F" w:rsidP="006E68BE">
      <w:pPr>
        <w:pStyle w:val="Ttulo1"/>
      </w:pPr>
      <w:bookmarkStart w:id="11" w:name="_Toc382992006"/>
      <w:r w:rsidRPr="007E4D62">
        <w:t>4. OBJETIVOS</w:t>
      </w:r>
      <w:bookmarkEnd w:id="11"/>
    </w:p>
    <w:p w14:paraId="5AE552DE" w14:textId="77777777" w:rsidR="0009212F" w:rsidRPr="007E4D62" w:rsidRDefault="0009212F" w:rsidP="0009212F">
      <w:pPr>
        <w:autoSpaceDE w:val="0"/>
        <w:autoSpaceDN w:val="0"/>
        <w:adjustRightInd w:val="0"/>
        <w:jc w:val="both"/>
        <w:rPr>
          <w:rFonts w:ascii="Arial" w:hAnsi="Arial" w:cs="Arial"/>
          <w:b/>
          <w:bCs/>
          <w:sz w:val="24"/>
          <w:szCs w:val="24"/>
        </w:rPr>
      </w:pPr>
    </w:p>
    <w:p w14:paraId="2AA8E318" w14:textId="77777777" w:rsidR="0009212F" w:rsidRPr="007E4D62" w:rsidRDefault="006E68BE" w:rsidP="006E68BE">
      <w:pPr>
        <w:pStyle w:val="Ttulo2"/>
      </w:pPr>
      <w:bookmarkStart w:id="12" w:name="_Toc382992007"/>
      <w:r>
        <w:t xml:space="preserve">4.1 </w:t>
      </w:r>
      <w:r w:rsidR="0009212F" w:rsidRPr="007E4D62">
        <w:t>OBJETIVOS GENERALES</w:t>
      </w:r>
      <w:bookmarkEnd w:id="12"/>
    </w:p>
    <w:p w14:paraId="2C1CDE65" w14:textId="77777777" w:rsidR="0009212F" w:rsidRPr="007E4D62" w:rsidRDefault="0009212F" w:rsidP="0009212F">
      <w:pPr>
        <w:autoSpaceDE w:val="0"/>
        <w:autoSpaceDN w:val="0"/>
        <w:adjustRightInd w:val="0"/>
        <w:jc w:val="both"/>
        <w:rPr>
          <w:rFonts w:ascii="Arial" w:hAnsi="Arial" w:cs="Arial"/>
          <w:b/>
          <w:bCs/>
          <w:sz w:val="24"/>
          <w:szCs w:val="24"/>
        </w:rPr>
      </w:pPr>
    </w:p>
    <w:p w14:paraId="6A8C97E3"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Contar con un talento humano motivado y que participe del plan anual de capacitación y bienestar adecuado para su permanente desarrollo, de alto rendimiento con sentido de pertenencia y un compromiso institucional.</w:t>
      </w:r>
    </w:p>
    <w:p w14:paraId="2EABDF72" w14:textId="77777777" w:rsidR="0009212F" w:rsidRPr="007E4D62" w:rsidRDefault="0009212F" w:rsidP="0009212F">
      <w:pPr>
        <w:autoSpaceDE w:val="0"/>
        <w:autoSpaceDN w:val="0"/>
        <w:adjustRightInd w:val="0"/>
        <w:jc w:val="both"/>
        <w:rPr>
          <w:rFonts w:ascii="Arial" w:hAnsi="Arial" w:cs="Arial"/>
          <w:sz w:val="24"/>
          <w:szCs w:val="24"/>
        </w:rPr>
      </w:pPr>
    </w:p>
    <w:p w14:paraId="12A7D52F" w14:textId="54484AA9"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lastRenderedPageBreak/>
        <w:t xml:space="preserve">Incrementar por medio de la capacitación el nivel de eficiencia y eficacia de los procesos en el </w:t>
      </w:r>
      <w:r w:rsidR="00636D30">
        <w:rPr>
          <w:rFonts w:ascii="Arial" w:hAnsi="Arial" w:cs="Arial"/>
          <w:sz w:val="24"/>
          <w:szCs w:val="24"/>
        </w:rPr>
        <w:t xml:space="preserve">IMDERTY, </w:t>
      </w:r>
      <w:r w:rsidRPr="007E4D62">
        <w:rPr>
          <w:rFonts w:ascii="Arial" w:hAnsi="Arial" w:cs="Arial"/>
          <w:sz w:val="24"/>
          <w:szCs w:val="24"/>
        </w:rPr>
        <w:t xml:space="preserve">perfeccionar las habilidades ejecutivas, gerenciales, administrativas, técnicas y operativas, promover el desarrollo del recurso humano identificado y comprometido con los objetivos </w:t>
      </w:r>
      <w:r w:rsidR="00123B6E" w:rsidRPr="007E4D62">
        <w:rPr>
          <w:rFonts w:ascii="Arial" w:hAnsi="Arial" w:cs="Arial"/>
          <w:sz w:val="24"/>
          <w:szCs w:val="24"/>
        </w:rPr>
        <w:t>del IMDERTY e</w:t>
      </w:r>
      <w:r w:rsidRPr="007E4D62">
        <w:rPr>
          <w:rFonts w:ascii="Arial" w:hAnsi="Arial" w:cs="Arial"/>
          <w:sz w:val="24"/>
          <w:szCs w:val="24"/>
        </w:rPr>
        <w:t xml:space="preserve"> impulsar la preparación permanente de nuestros funcionarios y empleados.</w:t>
      </w:r>
    </w:p>
    <w:p w14:paraId="4BAA2B77" w14:textId="77777777" w:rsidR="0009212F" w:rsidRPr="007E4D62" w:rsidRDefault="0009212F" w:rsidP="0009212F">
      <w:pPr>
        <w:autoSpaceDE w:val="0"/>
        <w:autoSpaceDN w:val="0"/>
        <w:adjustRightInd w:val="0"/>
        <w:jc w:val="both"/>
        <w:rPr>
          <w:rFonts w:ascii="Arial" w:hAnsi="Arial" w:cs="Arial"/>
          <w:sz w:val="24"/>
          <w:szCs w:val="24"/>
        </w:rPr>
      </w:pPr>
    </w:p>
    <w:p w14:paraId="5A524155" w14:textId="77777777" w:rsidR="0009212F" w:rsidRPr="007E4D62" w:rsidRDefault="008E6BE6" w:rsidP="0009212F">
      <w:pPr>
        <w:autoSpaceDE w:val="0"/>
        <w:autoSpaceDN w:val="0"/>
        <w:adjustRightInd w:val="0"/>
        <w:jc w:val="both"/>
        <w:rPr>
          <w:rFonts w:ascii="Arial" w:hAnsi="Arial" w:cs="Arial"/>
          <w:sz w:val="24"/>
          <w:szCs w:val="24"/>
        </w:rPr>
      </w:pPr>
      <w:r w:rsidRPr="007E4D62">
        <w:rPr>
          <w:rFonts w:ascii="Arial" w:hAnsi="Arial" w:cs="Arial"/>
          <w:sz w:val="24"/>
          <w:szCs w:val="24"/>
        </w:rPr>
        <w:t>F</w:t>
      </w:r>
      <w:r w:rsidR="0009212F" w:rsidRPr="007E4D62">
        <w:rPr>
          <w:rFonts w:ascii="Arial" w:hAnsi="Arial" w:cs="Arial"/>
          <w:sz w:val="24"/>
          <w:szCs w:val="24"/>
        </w:rPr>
        <w:t>ortalecer los conocimientos, competencias, habilidades de los funcionarios y contribuir a su bienestar y motivación que mejoren el entorno laboral.</w:t>
      </w:r>
    </w:p>
    <w:p w14:paraId="20A13033" w14:textId="77777777" w:rsidR="005F5C94" w:rsidRDefault="005F5C94" w:rsidP="0009212F">
      <w:pPr>
        <w:autoSpaceDE w:val="0"/>
        <w:autoSpaceDN w:val="0"/>
        <w:adjustRightInd w:val="0"/>
        <w:jc w:val="both"/>
        <w:rPr>
          <w:rFonts w:ascii="Arial" w:hAnsi="Arial" w:cs="Arial"/>
          <w:sz w:val="24"/>
          <w:szCs w:val="24"/>
        </w:rPr>
      </w:pPr>
    </w:p>
    <w:p w14:paraId="746514DA" w14:textId="77777777" w:rsidR="00636D30" w:rsidRDefault="00636D30" w:rsidP="0009212F">
      <w:pPr>
        <w:autoSpaceDE w:val="0"/>
        <w:autoSpaceDN w:val="0"/>
        <w:adjustRightInd w:val="0"/>
        <w:jc w:val="both"/>
        <w:rPr>
          <w:rFonts w:ascii="Arial" w:hAnsi="Arial" w:cs="Arial"/>
          <w:sz w:val="24"/>
          <w:szCs w:val="24"/>
        </w:rPr>
      </w:pPr>
    </w:p>
    <w:p w14:paraId="08DDADC0" w14:textId="77777777" w:rsidR="0009212F" w:rsidRPr="007E4D62" w:rsidRDefault="006E68BE" w:rsidP="006E68BE">
      <w:pPr>
        <w:pStyle w:val="Ttulo2"/>
      </w:pPr>
      <w:bookmarkStart w:id="13" w:name="_Toc382992008"/>
      <w:r>
        <w:t xml:space="preserve">4.2 </w:t>
      </w:r>
      <w:r w:rsidR="0009212F" w:rsidRPr="007E4D62">
        <w:t>OBJETIVOS ESPECIFICOS</w:t>
      </w:r>
      <w:bookmarkEnd w:id="13"/>
    </w:p>
    <w:p w14:paraId="3B5F4E08" w14:textId="77777777" w:rsidR="0009212F" w:rsidRPr="007E4D62" w:rsidRDefault="0009212F" w:rsidP="0009212F">
      <w:pPr>
        <w:autoSpaceDE w:val="0"/>
        <w:autoSpaceDN w:val="0"/>
        <w:adjustRightInd w:val="0"/>
        <w:jc w:val="both"/>
        <w:rPr>
          <w:rFonts w:ascii="Arial" w:hAnsi="Arial" w:cs="Arial"/>
          <w:b/>
          <w:bCs/>
          <w:sz w:val="24"/>
          <w:szCs w:val="24"/>
        </w:rPr>
      </w:pPr>
    </w:p>
    <w:p w14:paraId="524153FC" w14:textId="412C554F" w:rsidR="0009212F" w:rsidRPr="000300EE" w:rsidRDefault="0009212F" w:rsidP="000300EE">
      <w:pPr>
        <w:pStyle w:val="Prrafodelista"/>
        <w:numPr>
          <w:ilvl w:val="0"/>
          <w:numId w:val="2"/>
        </w:numPr>
        <w:autoSpaceDE w:val="0"/>
        <w:autoSpaceDN w:val="0"/>
        <w:adjustRightInd w:val="0"/>
        <w:ind w:left="360"/>
        <w:jc w:val="both"/>
        <w:rPr>
          <w:rFonts w:ascii="Arial" w:hAnsi="Arial" w:cs="Arial"/>
          <w:sz w:val="24"/>
          <w:szCs w:val="24"/>
        </w:rPr>
      </w:pPr>
      <w:r w:rsidRPr="000B3E2D">
        <w:rPr>
          <w:rFonts w:ascii="Arial" w:hAnsi="Arial" w:cs="Arial"/>
          <w:sz w:val="24"/>
          <w:szCs w:val="24"/>
        </w:rPr>
        <w:t xml:space="preserve">Capacitar a los servidores públicos de El </w:t>
      </w:r>
      <w:r w:rsidR="004C1D91" w:rsidRPr="000B3E2D">
        <w:rPr>
          <w:rFonts w:ascii="Arial" w:hAnsi="Arial" w:cs="Arial"/>
          <w:sz w:val="24"/>
          <w:szCs w:val="24"/>
        </w:rPr>
        <w:t xml:space="preserve">Instituto Municipal de Deporte y </w:t>
      </w:r>
      <w:proofErr w:type="spellStart"/>
      <w:r w:rsidR="004C1D91" w:rsidRPr="000B3E2D">
        <w:rPr>
          <w:rFonts w:ascii="Arial" w:hAnsi="Arial" w:cs="Arial"/>
          <w:sz w:val="24"/>
          <w:szCs w:val="24"/>
        </w:rPr>
        <w:t>Recreacion</w:t>
      </w:r>
      <w:proofErr w:type="spellEnd"/>
      <w:r w:rsidR="004C1D91" w:rsidRPr="000B3E2D">
        <w:rPr>
          <w:rFonts w:ascii="Arial" w:hAnsi="Arial" w:cs="Arial"/>
          <w:sz w:val="24"/>
          <w:szCs w:val="24"/>
        </w:rPr>
        <w:t xml:space="preserve"> del Municipio</w:t>
      </w:r>
      <w:r w:rsidR="00E316FD">
        <w:rPr>
          <w:rFonts w:ascii="Arial" w:hAnsi="Arial" w:cs="Arial"/>
          <w:sz w:val="24"/>
          <w:szCs w:val="24"/>
        </w:rPr>
        <w:t xml:space="preserve"> de</w:t>
      </w:r>
      <w:r w:rsidR="004C1D91" w:rsidRPr="000B3E2D">
        <w:rPr>
          <w:rFonts w:ascii="Arial" w:hAnsi="Arial" w:cs="Arial"/>
          <w:sz w:val="24"/>
          <w:szCs w:val="24"/>
        </w:rPr>
        <w:t xml:space="preserve"> Yumbo</w:t>
      </w:r>
      <w:r w:rsidR="000B3E2D">
        <w:rPr>
          <w:rFonts w:ascii="Arial" w:hAnsi="Arial" w:cs="Arial"/>
          <w:sz w:val="24"/>
          <w:szCs w:val="24"/>
        </w:rPr>
        <w:t xml:space="preserve"> </w:t>
      </w:r>
      <w:r w:rsidRPr="000B3E2D">
        <w:rPr>
          <w:rFonts w:ascii="Arial" w:hAnsi="Arial" w:cs="Arial"/>
          <w:sz w:val="24"/>
          <w:szCs w:val="24"/>
        </w:rPr>
        <w:t>en conocimientos específicos que les permitan el mejoramiento en el desempeño del cargo, teniendo en cuenta el diagnóstico de necesidades, efectuado como producto</w:t>
      </w:r>
      <w:r w:rsidRPr="000300EE">
        <w:rPr>
          <w:rFonts w:ascii="Arial" w:hAnsi="Arial" w:cs="Arial"/>
          <w:sz w:val="24"/>
          <w:szCs w:val="24"/>
        </w:rPr>
        <w:t xml:space="preserve"> del proceso de autoevaluación y valuación de los conocimientos y de las competencias.</w:t>
      </w:r>
    </w:p>
    <w:p w14:paraId="2F3FC489" w14:textId="77777777" w:rsidR="006E68BE" w:rsidRPr="007E4D62" w:rsidRDefault="006E68BE" w:rsidP="000300EE">
      <w:pPr>
        <w:autoSpaceDE w:val="0"/>
        <w:autoSpaceDN w:val="0"/>
        <w:adjustRightInd w:val="0"/>
        <w:jc w:val="both"/>
        <w:rPr>
          <w:rFonts w:ascii="Arial" w:hAnsi="Arial" w:cs="Arial"/>
          <w:sz w:val="24"/>
          <w:szCs w:val="24"/>
        </w:rPr>
      </w:pPr>
    </w:p>
    <w:p w14:paraId="3C639B61" w14:textId="77777777" w:rsidR="0009212F" w:rsidRPr="000300EE" w:rsidRDefault="0009212F" w:rsidP="000300EE">
      <w:pPr>
        <w:pStyle w:val="Prrafodelista"/>
        <w:numPr>
          <w:ilvl w:val="0"/>
          <w:numId w:val="2"/>
        </w:numPr>
        <w:autoSpaceDE w:val="0"/>
        <w:autoSpaceDN w:val="0"/>
        <w:adjustRightInd w:val="0"/>
        <w:ind w:left="360"/>
        <w:jc w:val="both"/>
        <w:rPr>
          <w:rFonts w:ascii="Arial" w:hAnsi="Arial" w:cs="Arial"/>
          <w:sz w:val="24"/>
          <w:szCs w:val="24"/>
        </w:rPr>
      </w:pPr>
      <w:r w:rsidRPr="000300EE">
        <w:rPr>
          <w:rFonts w:ascii="Arial" w:hAnsi="Arial" w:cs="Arial"/>
          <w:sz w:val="24"/>
          <w:szCs w:val="24"/>
        </w:rPr>
        <w:t>Generar, mediante las acciones de formación y capacitación, competencias en los servidores públicos, con el objeto de incrementar la efectividad en sus prácticas laborales.</w:t>
      </w:r>
    </w:p>
    <w:p w14:paraId="544CA962" w14:textId="77777777" w:rsidR="0009212F" w:rsidRPr="007E4D62" w:rsidRDefault="0009212F" w:rsidP="000300EE">
      <w:pPr>
        <w:autoSpaceDE w:val="0"/>
        <w:autoSpaceDN w:val="0"/>
        <w:adjustRightInd w:val="0"/>
        <w:jc w:val="both"/>
        <w:rPr>
          <w:rFonts w:ascii="Arial" w:hAnsi="Arial" w:cs="Arial"/>
          <w:sz w:val="24"/>
          <w:szCs w:val="24"/>
        </w:rPr>
      </w:pPr>
    </w:p>
    <w:p w14:paraId="1C0B09F1" w14:textId="55D9144C" w:rsidR="0009212F" w:rsidRPr="000300EE" w:rsidRDefault="0009212F" w:rsidP="000300EE">
      <w:pPr>
        <w:pStyle w:val="Prrafodelista"/>
        <w:numPr>
          <w:ilvl w:val="0"/>
          <w:numId w:val="2"/>
        </w:numPr>
        <w:autoSpaceDE w:val="0"/>
        <w:autoSpaceDN w:val="0"/>
        <w:adjustRightInd w:val="0"/>
        <w:ind w:left="360"/>
        <w:jc w:val="both"/>
        <w:rPr>
          <w:rFonts w:ascii="Arial" w:hAnsi="Arial" w:cs="Arial"/>
          <w:sz w:val="24"/>
          <w:szCs w:val="24"/>
        </w:rPr>
      </w:pPr>
      <w:r w:rsidRPr="000300EE">
        <w:rPr>
          <w:rFonts w:ascii="Arial" w:hAnsi="Arial" w:cs="Arial"/>
          <w:sz w:val="24"/>
          <w:szCs w:val="24"/>
        </w:rPr>
        <w:t xml:space="preserve">Realizar procesos que propicien autonomía, participación, creatividad, sentido de pertenencia y satisfacción en los funcionarios </w:t>
      </w:r>
      <w:r w:rsidR="00123B6E" w:rsidRPr="000300EE">
        <w:rPr>
          <w:rFonts w:ascii="Arial" w:hAnsi="Arial" w:cs="Arial"/>
          <w:sz w:val="24"/>
          <w:szCs w:val="24"/>
        </w:rPr>
        <w:t>del IMDERTY</w:t>
      </w:r>
      <w:r w:rsidRPr="000300EE">
        <w:rPr>
          <w:rFonts w:ascii="Arial" w:hAnsi="Arial" w:cs="Arial"/>
          <w:sz w:val="24"/>
          <w:szCs w:val="24"/>
        </w:rPr>
        <w:t>.</w:t>
      </w:r>
    </w:p>
    <w:p w14:paraId="6E892742" w14:textId="77777777" w:rsidR="0009212F" w:rsidRPr="007E4D62" w:rsidRDefault="0009212F" w:rsidP="000300EE">
      <w:pPr>
        <w:autoSpaceDE w:val="0"/>
        <w:autoSpaceDN w:val="0"/>
        <w:adjustRightInd w:val="0"/>
        <w:jc w:val="both"/>
        <w:rPr>
          <w:rFonts w:ascii="Arial" w:hAnsi="Arial" w:cs="Arial"/>
          <w:sz w:val="24"/>
          <w:szCs w:val="24"/>
        </w:rPr>
      </w:pPr>
    </w:p>
    <w:p w14:paraId="1EB3FE79" w14:textId="77777777" w:rsidR="0009212F" w:rsidRPr="000300EE" w:rsidRDefault="0009212F" w:rsidP="000300EE">
      <w:pPr>
        <w:pStyle w:val="Prrafodelista"/>
        <w:numPr>
          <w:ilvl w:val="0"/>
          <w:numId w:val="2"/>
        </w:numPr>
        <w:autoSpaceDE w:val="0"/>
        <w:autoSpaceDN w:val="0"/>
        <w:adjustRightInd w:val="0"/>
        <w:ind w:left="360"/>
        <w:jc w:val="both"/>
        <w:rPr>
          <w:rFonts w:ascii="Arial" w:hAnsi="Arial" w:cs="Arial"/>
          <w:sz w:val="24"/>
          <w:szCs w:val="24"/>
        </w:rPr>
      </w:pPr>
      <w:r w:rsidRPr="000300EE">
        <w:rPr>
          <w:rFonts w:ascii="Arial" w:hAnsi="Arial" w:cs="Arial"/>
          <w:sz w:val="24"/>
          <w:szCs w:val="24"/>
        </w:rPr>
        <w:t>Desarrollar acciones que se ocupen de situaciones y condiciones de la vida laboral de los empleados, de manera que permitan la satisfacción de sus necesidades para el desarrollo personal, profesional y organizacional.</w:t>
      </w:r>
    </w:p>
    <w:p w14:paraId="7A362638" w14:textId="77777777" w:rsidR="0009212F" w:rsidRPr="007E4D62" w:rsidRDefault="0009212F" w:rsidP="000300EE">
      <w:pPr>
        <w:autoSpaceDE w:val="0"/>
        <w:autoSpaceDN w:val="0"/>
        <w:adjustRightInd w:val="0"/>
        <w:jc w:val="both"/>
        <w:rPr>
          <w:rFonts w:ascii="Arial" w:hAnsi="Arial" w:cs="Arial"/>
          <w:sz w:val="24"/>
          <w:szCs w:val="24"/>
        </w:rPr>
      </w:pPr>
    </w:p>
    <w:p w14:paraId="0A653060" w14:textId="77777777" w:rsidR="0009212F" w:rsidRDefault="0009212F" w:rsidP="000300EE">
      <w:pPr>
        <w:pStyle w:val="Prrafodelista"/>
        <w:numPr>
          <w:ilvl w:val="0"/>
          <w:numId w:val="2"/>
        </w:numPr>
        <w:autoSpaceDE w:val="0"/>
        <w:autoSpaceDN w:val="0"/>
        <w:adjustRightInd w:val="0"/>
        <w:ind w:left="360"/>
        <w:jc w:val="both"/>
        <w:rPr>
          <w:rFonts w:ascii="Arial" w:hAnsi="Arial" w:cs="Arial"/>
          <w:sz w:val="24"/>
          <w:szCs w:val="24"/>
        </w:rPr>
      </w:pPr>
      <w:r w:rsidRPr="000300EE">
        <w:rPr>
          <w:rFonts w:ascii="Arial" w:hAnsi="Arial" w:cs="Arial"/>
          <w:sz w:val="24"/>
          <w:szCs w:val="24"/>
        </w:rPr>
        <w:t>Promover el desarrollo integral del recurso Humano y el afianzamiento de una ética del servicio público.</w:t>
      </w:r>
    </w:p>
    <w:p w14:paraId="2B5332A2" w14:textId="77777777" w:rsidR="00E37727" w:rsidRPr="00E37727" w:rsidRDefault="00E37727" w:rsidP="00E37727">
      <w:pPr>
        <w:pStyle w:val="Prrafodelista"/>
        <w:rPr>
          <w:rFonts w:ascii="Arial" w:hAnsi="Arial" w:cs="Arial"/>
          <w:sz w:val="24"/>
          <w:szCs w:val="24"/>
        </w:rPr>
      </w:pPr>
    </w:p>
    <w:p w14:paraId="553D4A2B" w14:textId="77777777" w:rsidR="00E37727" w:rsidRPr="000300EE" w:rsidRDefault="00E37727" w:rsidP="00E37727">
      <w:pPr>
        <w:pStyle w:val="Prrafodelista"/>
        <w:autoSpaceDE w:val="0"/>
        <w:autoSpaceDN w:val="0"/>
        <w:adjustRightInd w:val="0"/>
        <w:ind w:left="360"/>
        <w:jc w:val="both"/>
        <w:rPr>
          <w:rFonts w:ascii="Arial" w:hAnsi="Arial" w:cs="Arial"/>
          <w:sz w:val="24"/>
          <w:szCs w:val="24"/>
        </w:rPr>
      </w:pPr>
    </w:p>
    <w:p w14:paraId="4FF0563C" w14:textId="77777777" w:rsidR="0009212F" w:rsidRPr="007E4D62" w:rsidRDefault="0009212F" w:rsidP="006E68BE">
      <w:pPr>
        <w:pStyle w:val="Ttulo1"/>
      </w:pPr>
      <w:bookmarkStart w:id="14" w:name="_Toc382992009"/>
      <w:r w:rsidRPr="007E4D62">
        <w:t>5. ESTRATEGIAS</w:t>
      </w:r>
      <w:bookmarkEnd w:id="14"/>
    </w:p>
    <w:p w14:paraId="522921B3" w14:textId="77777777" w:rsidR="0009212F" w:rsidRPr="007E4D62" w:rsidRDefault="0009212F" w:rsidP="0009212F">
      <w:pPr>
        <w:autoSpaceDE w:val="0"/>
        <w:autoSpaceDN w:val="0"/>
        <w:adjustRightInd w:val="0"/>
        <w:jc w:val="both"/>
        <w:rPr>
          <w:rFonts w:ascii="Arial" w:hAnsi="Arial" w:cs="Arial"/>
          <w:b/>
          <w:bCs/>
          <w:sz w:val="24"/>
          <w:szCs w:val="24"/>
        </w:rPr>
      </w:pPr>
    </w:p>
    <w:p w14:paraId="0EFEAB12"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Para cumplir con lo propuesto en el plan anual se requiere una orientación con unas directrices básicas:</w:t>
      </w:r>
    </w:p>
    <w:p w14:paraId="5AF57940" w14:textId="77777777" w:rsidR="0009212F" w:rsidRPr="007E4D62" w:rsidRDefault="0009212F" w:rsidP="0009212F">
      <w:pPr>
        <w:autoSpaceDE w:val="0"/>
        <w:autoSpaceDN w:val="0"/>
        <w:adjustRightInd w:val="0"/>
        <w:jc w:val="both"/>
        <w:rPr>
          <w:rFonts w:ascii="Arial" w:hAnsi="Arial" w:cs="Arial"/>
          <w:sz w:val="24"/>
          <w:szCs w:val="24"/>
        </w:rPr>
      </w:pPr>
    </w:p>
    <w:p w14:paraId="1639706F"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Formación en Conocimientos a través de Programas de Educación para el Trabajo y Desarrollo Humano.</w:t>
      </w:r>
    </w:p>
    <w:p w14:paraId="349B002E" w14:textId="77777777" w:rsidR="0009212F" w:rsidRPr="007E4D62" w:rsidRDefault="0009212F" w:rsidP="000300EE">
      <w:pPr>
        <w:autoSpaceDE w:val="0"/>
        <w:autoSpaceDN w:val="0"/>
        <w:adjustRightInd w:val="0"/>
        <w:jc w:val="both"/>
        <w:rPr>
          <w:rFonts w:ascii="Arial" w:hAnsi="Arial" w:cs="Arial"/>
          <w:sz w:val="24"/>
          <w:szCs w:val="24"/>
        </w:rPr>
      </w:pPr>
    </w:p>
    <w:p w14:paraId="3962C4D8"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Formación y Desarrollo de Competencias Laborales, mediante la aplicación de distintas técnicas pedagógicas.</w:t>
      </w:r>
    </w:p>
    <w:p w14:paraId="1D266E09" w14:textId="77777777" w:rsidR="0009212F" w:rsidRPr="007E4D62" w:rsidRDefault="0009212F" w:rsidP="000300EE">
      <w:pPr>
        <w:autoSpaceDE w:val="0"/>
        <w:autoSpaceDN w:val="0"/>
        <w:adjustRightInd w:val="0"/>
        <w:jc w:val="both"/>
        <w:rPr>
          <w:rFonts w:ascii="Arial" w:hAnsi="Arial" w:cs="Arial"/>
          <w:sz w:val="24"/>
          <w:szCs w:val="24"/>
        </w:rPr>
      </w:pPr>
    </w:p>
    <w:p w14:paraId="66580165" w14:textId="77D6504E"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 xml:space="preserve">Obligatoriedad de asistencia a los programas de </w:t>
      </w:r>
      <w:r w:rsidR="00E36999">
        <w:rPr>
          <w:rFonts w:ascii="Arial" w:hAnsi="Arial" w:cs="Arial"/>
          <w:sz w:val="24"/>
          <w:szCs w:val="24"/>
        </w:rPr>
        <w:t>F</w:t>
      </w:r>
      <w:r w:rsidRPr="000300EE">
        <w:rPr>
          <w:rFonts w:ascii="Arial" w:hAnsi="Arial" w:cs="Arial"/>
          <w:sz w:val="24"/>
          <w:szCs w:val="24"/>
        </w:rPr>
        <w:t xml:space="preserve">ormación y  Capacitación </w:t>
      </w:r>
    </w:p>
    <w:p w14:paraId="593A6D63" w14:textId="77777777" w:rsidR="0009212F" w:rsidRPr="007E4D62" w:rsidRDefault="0009212F" w:rsidP="000300EE">
      <w:pPr>
        <w:autoSpaceDE w:val="0"/>
        <w:autoSpaceDN w:val="0"/>
        <w:adjustRightInd w:val="0"/>
        <w:jc w:val="both"/>
        <w:rPr>
          <w:rFonts w:ascii="Arial" w:hAnsi="Arial" w:cs="Arial"/>
          <w:sz w:val="24"/>
          <w:szCs w:val="24"/>
        </w:rPr>
      </w:pPr>
    </w:p>
    <w:p w14:paraId="318345CF"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Participación en programas técnico- académicos, relacionados con las funciones del respectivo cargo.</w:t>
      </w:r>
    </w:p>
    <w:p w14:paraId="1419DDAF" w14:textId="77777777" w:rsidR="0009212F" w:rsidRPr="007E4D62" w:rsidRDefault="0009212F" w:rsidP="000300EE">
      <w:pPr>
        <w:autoSpaceDE w:val="0"/>
        <w:autoSpaceDN w:val="0"/>
        <w:adjustRightInd w:val="0"/>
        <w:jc w:val="both"/>
        <w:rPr>
          <w:rFonts w:ascii="Arial" w:hAnsi="Arial" w:cs="Arial"/>
          <w:sz w:val="24"/>
          <w:szCs w:val="24"/>
        </w:rPr>
      </w:pPr>
    </w:p>
    <w:p w14:paraId="3F5A40FD"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Cumplimiento de la intensidad horaria establecida para cada programa de formación, capacitación, y bienestar laboral.</w:t>
      </w:r>
    </w:p>
    <w:p w14:paraId="047C0F84" w14:textId="77777777" w:rsidR="0009212F" w:rsidRPr="007E4D62" w:rsidRDefault="0009212F" w:rsidP="000300EE">
      <w:pPr>
        <w:autoSpaceDE w:val="0"/>
        <w:autoSpaceDN w:val="0"/>
        <w:adjustRightInd w:val="0"/>
        <w:jc w:val="both"/>
        <w:rPr>
          <w:rFonts w:ascii="Arial" w:hAnsi="Arial" w:cs="Arial"/>
          <w:sz w:val="24"/>
          <w:szCs w:val="24"/>
        </w:rPr>
      </w:pPr>
    </w:p>
    <w:p w14:paraId="266BFA1F"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 xml:space="preserve">Aplicación y transferencia del conocimiento en el desempeño de sus funciones o responsabilidades. </w:t>
      </w:r>
    </w:p>
    <w:p w14:paraId="17672F76" w14:textId="77777777" w:rsidR="0009212F" w:rsidRPr="007E4D62" w:rsidRDefault="0009212F" w:rsidP="000300EE">
      <w:pPr>
        <w:autoSpaceDE w:val="0"/>
        <w:autoSpaceDN w:val="0"/>
        <w:adjustRightInd w:val="0"/>
        <w:jc w:val="both"/>
        <w:rPr>
          <w:rFonts w:ascii="Arial" w:hAnsi="Arial" w:cs="Arial"/>
          <w:sz w:val="24"/>
          <w:szCs w:val="24"/>
        </w:rPr>
      </w:pPr>
    </w:p>
    <w:p w14:paraId="6C947E2F"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Seguimiento y verificación de la transferencia del conocimiento.</w:t>
      </w:r>
    </w:p>
    <w:p w14:paraId="17B9B362" w14:textId="77777777" w:rsidR="0009212F" w:rsidRPr="007E4D62" w:rsidRDefault="0009212F" w:rsidP="000300EE">
      <w:pPr>
        <w:autoSpaceDE w:val="0"/>
        <w:autoSpaceDN w:val="0"/>
        <w:adjustRightInd w:val="0"/>
        <w:jc w:val="both"/>
        <w:rPr>
          <w:rFonts w:ascii="Arial" w:hAnsi="Arial" w:cs="Arial"/>
          <w:sz w:val="24"/>
          <w:szCs w:val="24"/>
        </w:rPr>
      </w:pPr>
    </w:p>
    <w:p w14:paraId="4A237611"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 xml:space="preserve">Participación activa en las evaluaciones de los programas de  Capacitación, </w:t>
      </w:r>
    </w:p>
    <w:p w14:paraId="4D753E3F" w14:textId="77777777" w:rsidR="0009212F" w:rsidRPr="007E4D62" w:rsidRDefault="0009212F" w:rsidP="000300EE">
      <w:pPr>
        <w:autoSpaceDE w:val="0"/>
        <w:autoSpaceDN w:val="0"/>
        <w:adjustRightInd w:val="0"/>
        <w:jc w:val="both"/>
        <w:rPr>
          <w:rFonts w:ascii="Arial" w:hAnsi="Arial" w:cs="Arial"/>
          <w:sz w:val="24"/>
          <w:szCs w:val="24"/>
        </w:rPr>
      </w:pPr>
    </w:p>
    <w:p w14:paraId="25E1C916" w14:textId="77777777" w:rsidR="0009212F" w:rsidRPr="000300EE"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Las actividades de capacitación y bienestar serán previamente acordadas por el comité de capacitación, bienestar social, estímulos e incentivos.</w:t>
      </w:r>
    </w:p>
    <w:p w14:paraId="61EC0E6F" w14:textId="77777777" w:rsidR="005F5C94" w:rsidRPr="007E4D62" w:rsidRDefault="005F5C94" w:rsidP="000300EE">
      <w:pPr>
        <w:autoSpaceDE w:val="0"/>
        <w:autoSpaceDN w:val="0"/>
        <w:adjustRightInd w:val="0"/>
        <w:jc w:val="both"/>
        <w:rPr>
          <w:rFonts w:ascii="Arial" w:hAnsi="Arial" w:cs="Arial"/>
          <w:sz w:val="24"/>
          <w:szCs w:val="24"/>
        </w:rPr>
      </w:pPr>
    </w:p>
    <w:p w14:paraId="37F29011" w14:textId="77777777" w:rsidR="0009212F" w:rsidRDefault="0009212F" w:rsidP="000300EE">
      <w:pPr>
        <w:pStyle w:val="Prrafodelista"/>
        <w:numPr>
          <w:ilvl w:val="0"/>
          <w:numId w:val="3"/>
        </w:numPr>
        <w:autoSpaceDE w:val="0"/>
        <w:autoSpaceDN w:val="0"/>
        <w:adjustRightInd w:val="0"/>
        <w:ind w:left="360"/>
        <w:jc w:val="both"/>
        <w:rPr>
          <w:rFonts w:ascii="Arial" w:hAnsi="Arial" w:cs="Arial"/>
          <w:sz w:val="24"/>
          <w:szCs w:val="24"/>
        </w:rPr>
      </w:pPr>
      <w:r w:rsidRPr="000300EE">
        <w:rPr>
          <w:rFonts w:ascii="Arial" w:hAnsi="Arial" w:cs="Arial"/>
          <w:sz w:val="24"/>
          <w:szCs w:val="24"/>
        </w:rPr>
        <w:t>Se harán convocatorias para capacitaciones y actividades de bienestar que estarán previamente consignadas en un cronograma.</w:t>
      </w:r>
    </w:p>
    <w:p w14:paraId="6F8DAA8C" w14:textId="77777777" w:rsidR="000300EE" w:rsidRPr="000300EE" w:rsidRDefault="000300EE" w:rsidP="000300EE">
      <w:pPr>
        <w:pStyle w:val="Prrafodelista"/>
        <w:rPr>
          <w:rFonts w:ascii="Arial" w:hAnsi="Arial" w:cs="Arial"/>
          <w:sz w:val="24"/>
          <w:szCs w:val="24"/>
        </w:rPr>
      </w:pPr>
    </w:p>
    <w:p w14:paraId="76D7DA86" w14:textId="291679E3" w:rsidR="0009212F" w:rsidRPr="000300EE" w:rsidRDefault="0009212F" w:rsidP="000300EE">
      <w:pPr>
        <w:pStyle w:val="Prrafodelista"/>
        <w:numPr>
          <w:ilvl w:val="0"/>
          <w:numId w:val="4"/>
        </w:numPr>
        <w:autoSpaceDE w:val="0"/>
        <w:autoSpaceDN w:val="0"/>
        <w:adjustRightInd w:val="0"/>
        <w:ind w:left="360"/>
        <w:jc w:val="both"/>
        <w:rPr>
          <w:rFonts w:ascii="Arial" w:hAnsi="Arial" w:cs="Arial"/>
          <w:sz w:val="24"/>
          <w:szCs w:val="24"/>
        </w:rPr>
      </w:pPr>
      <w:r w:rsidRPr="000300EE">
        <w:rPr>
          <w:rFonts w:ascii="Arial" w:hAnsi="Arial" w:cs="Arial"/>
          <w:sz w:val="24"/>
          <w:szCs w:val="24"/>
        </w:rPr>
        <w:t xml:space="preserve">Las capacitaciones y actividades de bienestar serán publicadas anticipadamente en los medios de comunicación disponibles </w:t>
      </w:r>
      <w:r w:rsidR="0007521C" w:rsidRPr="000300EE">
        <w:rPr>
          <w:rFonts w:ascii="Arial" w:hAnsi="Arial" w:cs="Arial"/>
          <w:sz w:val="24"/>
          <w:szCs w:val="24"/>
        </w:rPr>
        <w:t xml:space="preserve">por </w:t>
      </w:r>
      <w:r w:rsidR="0007521C">
        <w:rPr>
          <w:rFonts w:ascii="Arial" w:hAnsi="Arial" w:cs="Arial"/>
          <w:sz w:val="24"/>
          <w:szCs w:val="24"/>
        </w:rPr>
        <w:t>el</w:t>
      </w:r>
      <w:r w:rsidR="008E3270" w:rsidRPr="000300EE">
        <w:rPr>
          <w:rFonts w:ascii="Arial" w:hAnsi="Arial" w:cs="Arial"/>
          <w:sz w:val="24"/>
          <w:szCs w:val="24"/>
        </w:rPr>
        <w:t xml:space="preserve"> </w:t>
      </w:r>
      <w:proofErr w:type="spellStart"/>
      <w:r w:rsidR="008E3270" w:rsidRPr="000300EE">
        <w:rPr>
          <w:rFonts w:ascii="Arial" w:hAnsi="Arial" w:cs="Arial"/>
          <w:sz w:val="24"/>
          <w:szCs w:val="24"/>
        </w:rPr>
        <w:t>Insituto</w:t>
      </w:r>
      <w:proofErr w:type="spellEnd"/>
      <w:r w:rsidRPr="000300EE">
        <w:rPr>
          <w:rFonts w:ascii="Arial" w:hAnsi="Arial" w:cs="Arial"/>
          <w:sz w:val="24"/>
          <w:szCs w:val="24"/>
        </w:rPr>
        <w:t xml:space="preserve"> Municipal</w:t>
      </w:r>
      <w:r w:rsidR="006915F1" w:rsidRPr="000300EE">
        <w:rPr>
          <w:rFonts w:ascii="Arial" w:hAnsi="Arial" w:cs="Arial"/>
          <w:sz w:val="24"/>
          <w:szCs w:val="24"/>
        </w:rPr>
        <w:t xml:space="preserve"> </w:t>
      </w:r>
      <w:r w:rsidR="000B3E2D">
        <w:rPr>
          <w:rFonts w:ascii="Arial" w:hAnsi="Arial" w:cs="Arial"/>
          <w:sz w:val="24"/>
          <w:szCs w:val="24"/>
        </w:rPr>
        <w:t>del Deporte Recreación y aprovechamiento del Tiempo Libre</w:t>
      </w:r>
      <w:r w:rsidRPr="000300EE">
        <w:rPr>
          <w:rFonts w:ascii="Arial" w:hAnsi="Arial" w:cs="Arial"/>
          <w:sz w:val="24"/>
          <w:szCs w:val="24"/>
        </w:rPr>
        <w:t xml:space="preserve"> de Yumbo.</w:t>
      </w:r>
    </w:p>
    <w:p w14:paraId="51E73666" w14:textId="77777777" w:rsidR="0009212F" w:rsidRDefault="0009212F" w:rsidP="000300EE">
      <w:pPr>
        <w:autoSpaceDE w:val="0"/>
        <w:autoSpaceDN w:val="0"/>
        <w:adjustRightInd w:val="0"/>
        <w:jc w:val="both"/>
        <w:rPr>
          <w:rFonts w:ascii="Arial" w:hAnsi="Arial" w:cs="Arial"/>
          <w:sz w:val="24"/>
          <w:szCs w:val="24"/>
        </w:rPr>
      </w:pPr>
    </w:p>
    <w:p w14:paraId="138D9D00" w14:textId="77777777" w:rsidR="006C24E7" w:rsidRDefault="006C24E7" w:rsidP="000300EE">
      <w:pPr>
        <w:autoSpaceDE w:val="0"/>
        <w:autoSpaceDN w:val="0"/>
        <w:adjustRightInd w:val="0"/>
        <w:jc w:val="both"/>
        <w:rPr>
          <w:rFonts w:ascii="Arial" w:hAnsi="Arial" w:cs="Arial"/>
          <w:sz w:val="24"/>
          <w:szCs w:val="24"/>
        </w:rPr>
      </w:pPr>
    </w:p>
    <w:p w14:paraId="59FD564E" w14:textId="77777777" w:rsidR="0009212F" w:rsidRPr="007E4D62" w:rsidRDefault="0009212F" w:rsidP="0009212F">
      <w:pPr>
        <w:autoSpaceDE w:val="0"/>
        <w:autoSpaceDN w:val="0"/>
        <w:adjustRightInd w:val="0"/>
        <w:jc w:val="both"/>
        <w:rPr>
          <w:rFonts w:ascii="Arial" w:hAnsi="Arial" w:cs="Arial"/>
          <w:b/>
          <w:bCs/>
          <w:sz w:val="24"/>
          <w:szCs w:val="24"/>
        </w:rPr>
      </w:pPr>
      <w:r w:rsidRPr="007E4D62">
        <w:rPr>
          <w:rFonts w:ascii="Arial" w:hAnsi="Arial" w:cs="Arial"/>
          <w:b/>
          <w:bCs/>
          <w:sz w:val="24"/>
          <w:szCs w:val="24"/>
        </w:rPr>
        <w:t>DISPONIBILIDAD PRESUPUESTAL</w:t>
      </w:r>
    </w:p>
    <w:p w14:paraId="66E4C40D" w14:textId="77777777" w:rsidR="0009212F" w:rsidRPr="007E4D62" w:rsidRDefault="0009212F" w:rsidP="0009212F">
      <w:pPr>
        <w:autoSpaceDE w:val="0"/>
        <w:autoSpaceDN w:val="0"/>
        <w:adjustRightInd w:val="0"/>
        <w:jc w:val="both"/>
        <w:rPr>
          <w:rFonts w:ascii="Arial" w:hAnsi="Arial" w:cs="Arial"/>
          <w:b/>
          <w:bCs/>
          <w:sz w:val="24"/>
          <w:szCs w:val="24"/>
        </w:rPr>
      </w:pPr>
    </w:p>
    <w:p w14:paraId="71421F21"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Los programas de capacitación, que se establezcan mediante el presente plan están sujetos a disponibilidad presupuestal.</w:t>
      </w:r>
    </w:p>
    <w:p w14:paraId="10B13139" w14:textId="77777777" w:rsidR="0009212F" w:rsidRPr="007E4D62" w:rsidRDefault="0009212F" w:rsidP="0009212F">
      <w:pPr>
        <w:autoSpaceDE w:val="0"/>
        <w:autoSpaceDN w:val="0"/>
        <w:adjustRightInd w:val="0"/>
        <w:jc w:val="both"/>
        <w:rPr>
          <w:rFonts w:ascii="Arial" w:hAnsi="Arial" w:cs="Arial"/>
          <w:sz w:val="24"/>
          <w:szCs w:val="24"/>
        </w:rPr>
      </w:pPr>
    </w:p>
    <w:p w14:paraId="418AF98D" w14:textId="77777777" w:rsidR="00636D30" w:rsidRDefault="00636D30" w:rsidP="0009212F">
      <w:pPr>
        <w:autoSpaceDE w:val="0"/>
        <w:autoSpaceDN w:val="0"/>
        <w:adjustRightInd w:val="0"/>
        <w:jc w:val="both"/>
        <w:rPr>
          <w:rFonts w:ascii="Arial" w:hAnsi="Arial" w:cs="Arial"/>
          <w:b/>
          <w:bCs/>
          <w:sz w:val="24"/>
          <w:szCs w:val="24"/>
        </w:rPr>
      </w:pPr>
    </w:p>
    <w:p w14:paraId="78BA1179" w14:textId="77777777" w:rsidR="0009212F" w:rsidRPr="000B3E2D" w:rsidRDefault="0009212F" w:rsidP="0009212F">
      <w:pPr>
        <w:autoSpaceDE w:val="0"/>
        <w:autoSpaceDN w:val="0"/>
        <w:adjustRightInd w:val="0"/>
        <w:jc w:val="both"/>
        <w:rPr>
          <w:rFonts w:ascii="Arial" w:hAnsi="Arial" w:cs="Arial"/>
          <w:b/>
          <w:bCs/>
          <w:sz w:val="24"/>
          <w:szCs w:val="24"/>
        </w:rPr>
      </w:pPr>
      <w:r w:rsidRPr="000B3E2D">
        <w:rPr>
          <w:rFonts w:ascii="Arial" w:hAnsi="Arial" w:cs="Arial"/>
          <w:b/>
          <w:bCs/>
          <w:sz w:val="24"/>
          <w:szCs w:val="24"/>
        </w:rPr>
        <w:t>BENEFICIARIOS</w:t>
      </w:r>
    </w:p>
    <w:p w14:paraId="153D50E3" w14:textId="77777777" w:rsidR="0009212F" w:rsidRPr="000B3E2D" w:rsidRDefault="0009212F" w:rsidP="0009212F">
      <w:pPr>
        <w:autoSpaceDE w:val="0"/>
        <w:autoSpaceDN w:val="0"/>
        <w:adjustRightInd w:val="0"/>
        <w:jc w:val="both"/>
        <w:rPr>
          <w:rFonts w:ascii="Arial" w:hAnsi="Arial" w:cs="Arial"/>
          <w:b/>
          <w:bCs/>
          <w:sz w:val="24"/>
          <w:szCs w:val="24"/>
        </w:rPr>
      </w:pPr>
    </w:p>
    <w:p w14:paraId="6C54C6BD" w14:textId="2F1C4DD7" w:rsidR="0009212F" w:rsidRPr="007E4D62" w:rsidRDefault="0009212F" w:rsidP="0009212F">
      <w:pPr>
        <w:autoSpaceDE w:val="0"/>
        <w:autoSpaceDN w:val="0"/>
        <w:adjustRightInd w:val="0"/>
        <w:jc w:val="both"/>
        <w:rPr>
          <w:rFonts w:ascii="Arial" w:hAnsi="Arial" w:cs="Arial"/>
          <w:sz w:val="24"/>
          <w:szCs w:val="24"/>
        </w:rPr>
      </w:pPr>
      <w:r w:rsidRPr="000B3E2D">
        <w:rPr>
          <w:rFonts w:ascii="Arial" w:hAnsi="Arial" w:cs="Arial"/>
          <w:sz w:val="24"/>
          <w:szCs w:val="24"/>
        </w:rPr>
        <w:t xml:space="preserve">Serán beneficiarios del presente programa, todos los funcionarios del </w:t>
      </w:r>
      <w:r w:rsidR="00553DF0" w:rsidRPr="000B3E2D">
        <w:rPr>
          <w:rFonts w:ascii="Arial" w:hAnsi="Arial" w:cs="Arial"/>
          <w:sz w:val="24"/>
          <w:szCs w:val="24"/>
        </w:rPr>
        <w:t>Instituto</w:t>
      </w:r>
      <w:r w:rsidRPr="000B3E2D">
        <w:rPr>
          <w:rFonts w:ascii="Arial" w:hAnsi="Arial" w:cs="Arial"/>
          <w:sz w:val="24"/>
          <w:szCs w:val="24"/>
        </w:rPr>
        <w:t xml:space="preserve"> Municipal</w:t>
      </w:r>
      <w:r w:rsidR="00553DF0" w:rsidRPr="000B3E2D">
        <w:rPr>
          <w:rFonts w:ascii="Arial" w:hAnsi="Arial" w:cs="Arial"/>
          <w:sz w:val="24"/>
          <w:szCs w:val="24"/>
        </w:rPr>
        <w:t xml:space="preserve"> de </w:t>
      </w:r>
      <w:r w:rsidR="000B3E2D">
        <w:rPr>
          <w:rFonts w:ascii="Arial" w:hAnsi="Arial" w:cs="Arial"/>
          <w:sz w:val="24"/>
          <w:szCs w:val="24"/>
        </w:rPr>
        <w:t>Deporte Recreación y Aprovechamiento del Tiempo Libre</w:t>
      </w:r>
      <w:r w:rsidRPr="000B3E2D">
        <w:rPr>
          <w:rFonts w:ascii="Arial" w:hAnsi="Arial" w:cs="Arial"/>
          <w:sz w:val="24"/>
          <w:szCs w:val="24"/>
        </w:rPr>
        <w:t xml:space="preserve"> de Yumbo, de Carrera Administrativa y de Libre nombramiento y remoción y de programas de reinducción e inducción </w:t>
      </w:r>
      <w:r w:rsidR="000B3E2D">
        <w:rPr>
          <w:rFonts w:ascii="Arial" w:hAnsi="Arial" w:cs="Arial"/>
          <w:sz w:val="24"/>
          <w:szCs w:val="24"/>
        </w:rPr>
        <w:t>a los funcionarios en p</w:t>
      </w:r>
      <w:r w:rsidRPr="000B3E2D">
        <w:rPr>
          <w:rFonts w:ascii="Arial" w:hAnsi="Arial" w:cs="Arial"/>
          <w:sz w:val="24"/>
          <w:szCs w:val="24"/>
        </w:rPr>
        <w:t>rovisionalidad.</w:t>
      </w:r>
    </w:p>
    <w:p w14:paraId="0B593C4C" w14:textId="77777777" w:rsidR="0009212F" w:rsidRDefault="0009212F" w:rsidP="0009212F">
      <w:pPr>
        <w:autoSpaceDE w:val="0"/>
        <w:autoSpaceDN w:val="0"/>
        <w:adjustRightInd w:val="0"/>
        <w:jc w:val="both"/>
        <w:rPr>
          <w:rFonts w:ascii="Arial" w:hAnsi="Arial" w:cs="Arial"/>
          <w:sz w:val="24"/>
          <w:szCs w:val="24"/>
        </w:rPr>
      </w:pPr>
    </w:p>
    <w:p w14:paraId="796AD7FE" w14:textId="77777777" w:rsidR="0009212F" w:rsidRPr="007E4D62" w:rsidRDefault="0009212F" w:rsidP="006E68BE">
      <w:pPr>
        <w:pStyle w:val="Ttulo1"/>
      </w:pPr>
      <w:bookmarkStart w:id="15" w:name="_Toc382992010"/>
      <w:r w:rsidRPr="007E4D62">
        <w:t>6. DIAGNOSTICO</w:t>
      </w:r>
      <w:bookmarkEnd w:id="15"/>
    </w:p>
    <w:p w14:paraId="12ED27CF" w14:textId="77777777" w:rsidR="0009212F" w:rsidRPr="007E4D62" w:rsidRDefault="0009212F" w:rsidP="0009212F">
      <w:pPr>
        <w:autoSpaceDE w:val="0"/>
        <w:autoSpaceDN w:val="0"/>
        <w:adjustRightInd w:val="0"/>
        <w:jc w:val="both"/>
        <w:rPr>
          <w:rFonts w:ascii="Arial" w:hAnsi="Arial" w:cs="Arial"/>
          <w:b/>
          <w:bCs/>
          <w:sz w:val="24"/>
          <w:szCs w:val="24"/>
        </w:rPr>
      </w:pPr>
    </w:p>
    <w:p w14:paraId="2F1CDF7B" w14:textId="19AB4F8D"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Para el desarrollo del Plan de </w:t>
      </w:r>
      <w:r w:rsidR="00123B6E" w:rsidRPr="007E4D62">
        <w:rPr>
          <w:rFonts w:ascii="Arial" w:hAnsi="Arial" w:cs="Arial"/>
          <w:sz w:val="24"/>
          <w:szCs w:val="24"/>
        </w:rPr>
        <w:t>Capacitación se</w:t>
      </w:r>
      <w:r w:rsidRPr="007E4D62">
        <w:rPr>
          <w:rFonts w:ascii="Arial" w:hAnsi="Arial" w:cs="Arial"/>
          <w:sz w:val="24"/>
          <w:szCs w:val="24"/>
        </w:rPr>
        <w:t xml:space="preserve"> tuvieron en cuenta los siguientes aspectos para </w:t>
      </w:r>
      <w:r w:rsidR="00123B6E" w:rsidRPr="007E4D62">
        <w:rPr>
          <w:rFonts w:ascii="Arial" w:hAnsi="Arial" w:cs="Arial"/>
          <w:sz w:val="24"/>
          <w:szCs w:val="24"/>
        </w:rPr>
        <w:t>su elaboración</w:t>
      </w:r>
      <w:r w:rsidRPr="007E4D62">
        <w:rPr>
          <w:rFonts w:ascii="Arial" w:hAnsi="Arial" w:cs="Arial"/>
          <w:sz w:val="24"/>
          <w:szCs w:val="24"/>
        </w:rPr>
        <w:t>:</w:t>
      </w:r>
    </w:p>
    <w:p w14:paraId="01B63CC4" w14:textId="77777777" w:rsidR="0009212F" w:rsidRPr="007E4D62" w:rsidRDefault="0009212F" w:rsidP="0009212F">
      <w:pPr>
        <w:autoSpaceDE w:val="0"/>
        <w:autoSpaceDN w:val="0"/>
        <w:adjustRightInd w:val="0"/>
        <w:jc w:val="both"/>
        <w:rPr>
          <w:rFonts w:ascii="Arial" w:hAnsi="Arial" w:cs="Arial"/>
          <w:sz w:val="24"/>
          <w:szCs w:val="24"/>
        </w:rPr>
      </w:pPr>
    </w:p>
    <w:p w14:paraId="4745DED4" w14:textId="210E63E1" w:rsidR="000300EE"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Se inici</w:t>
      </w:r>
      <w:r w:rsidR="00B075AF">
        <w:rPr>
          <w:rFonts w:ascii="Arial" w:hAnsi="Arial" w:cs="Arial"/>
          <w:sz w:val="24"/>
          <w:szCs w:val="24"/>
        </w:rPr>
        <w:t>a</w:t>
      </w:r>
      <w:r w:rsidRPr="007E4D62">
        <w:rPr>
          <w:rFonts w:ascii="Arial" w:hAnsi="Arial" w:cs="Arial"/>
          <w:sz w:val="24"/>
          <w:szCs w:val="24"/>
        </w:rPr>
        <w:t xml:space="preserve"> con un </w:t>
      </w:r>
      <w:proofErr w:type="spellStart"/>
      <w:r w:rsidRPr="007E4D62">
        <w:rPr>
          <w:rFonts w:ascii="Arial" w:hAnsi="Arial" w:cs="Arial"/>
          <w:sz w:val="24"/>
          <w:szCs w:val="24"/>
        </w:rPr>
        <w:t>diagnostico</w:t>
      </w:r>
      <w:proofErr w:type="spellEnd"/>
      <w:r w:rsidRPr="007E4D62">
        <w:rPr>
          <w:rFonts w:ascii="Arial" w:hAnsi="Arial" w:cs="Arial"/>
          <w:sz w:val="24"/>
          <w:szCs w:val="24"/>
        </w:rPr>
        <w:t xml:space="preserve"> realizado con base en la evaluación del desempeño, </w:t>
      </w:r>
      <w:r w:rsidR="00123B6E" w:rsidRPr="007E4D62">
        <w:rPr>
          <w:rFonts w:ascii="Arial" w:hAnsi="Arial" w:cs="Arial"/>
          <w:sz w:val="24"/>
          <w:szCs w:val="24"/>
        </w:rPr>
        <w:t>y Encuestas</w:t>
      </w:r>
      <w:r w:rsidRPr="007E4D62">
        <w:rPr>
          <w:rFonts w:ascii="Arial" w:hAnsi="Arial" w:cs="Arial"/>
          <w:sz w:val="24"/>
          <w:szCs w:val="24"/>
        </w:rPr>
        <w:t xml:space="preserve">, formulario de evaluación y encuestas de capacitación, </w:t>
      </w:r>
      <w:r w:rsidR="00B075AF">
        <w:rPr>
          <w:rFonts w:ascii="Arial" w:hAnsi="Arial" w:cs="Arial"/>
          <w:sz w:val="24"/>
          <w:szCs w:val="24"/>
        </w:rPr>
        <w:t>que se realizará</w:t>
      </w:r>
      <w:r w:rsidRPr="007E4D62">
        <w:rPr>
          <w:rFonts w:ascii="Arial" w:hAnsi="Arial" w:cs="Arial"/>
          <w:sz w:val="24"/>
          <w:szCs w:val="24"/>
        </w:rPr>
        <w:t xml:space="preserve"> a los </w:t>
      </w:r>
      <w:r w:rsidR="00123B6E" w:rsidRPr="007E4D62">
        <w:rPr>
          <w:rFonts w:ascii="Arial" w:hAnsi="Arial" w:cs="Arial"/>
          <w:sz w:val="24"/>
          <w:szCs w:val="24"/>
        </w:rPr>
        <w:t>funcionarios de</w:t>
      </w:r>
      <w:r w:rsidRPr="007E4D62">
        <w:rPr>
          <w:rFonts w:ascii="Arial" w:hAnsi="Arial" w:cs="Arial"/>
          <w:sz w:val="24"/>
          <w:szCs w:val="24"/>
        </w:rPr>
        <w:t xml:space="preserve"> la Entidad</w:t>
      </w:r>
      <w:r w:rsidR="00123B6E" w:rsidRPr="007E4D62">
        <w:rPr>
          <w:rFonts w:ascii="Arial" w:hAnsi="Arial" w:cs="Arial"/>
          <w:sz w:val="24"/>
          <w:szCs w:val="24"/>
        </w:rPr>
        <w:t>, con</w:t>
      </w:r>
      <w:r w:rsidRPr="007E4D62">
        <w:rPr>
          <w:rFonts w:ascii="Arial" w:hAnsi="Arial" w:cs="Arial"/>
          <w:sz w:val="24"/>
          <w:szCs w:val="24"/>
        </w:rPr>
        <w:t xml:space="preserve"> los datos de las encuestas se establec</w:t>
      </w:r>
      <w:r w:rsidR="00B075AF">
        <w:rPr>
          <w:rFonts w:ascii="Arial" w:hAnsi="Arial" w:cs="Arial"/>
          <w:sz w:val="24"/>
          <w:szCs w:val="24"/>
        </w:rPr>
        <w:t>erán</w:t>
      </w:r>
      <w:r w:rsidRPr="007E4D62">
        <w:rPr>
          <w:rFonts w:ascii="Arial" w:hAnsi="Arial" w:cs="Arial"/>
          <w:sz w:val="24"/>
          <w:szCs w:val="24"/>
        </w:rPr>
        <w:t xml:space="preserve"> las necesidades de capacitación, se t</w:t>
      </w:r>
      <w:r w:rsidR="00B075AF">
        <w:rPr>
          <w:rFonts w:ascii="Arial" w:hAnsi="Arial" w:cs="Arial"/>
          <w:sz w:val="24"/>
          <w:szCs w:val="24"/>
        </w:rPr>
        <w:t xml:space="preserve">endrán </w:t>
      </w:r>
      <w:r w:rsidRPr="007E4D62">
        <w:rPr>
          <w:rFonts w:ascii="Arial" w:hAnsi="Arial" w:cs="Arial"/>
          <w:sz w:val="24"/>
          <w:szCs w:val="24"/>
        </w:rPr>
        <w:t>en cuenta las sugerencias de los funcionarios en cuanto a necesidades grupales</w:t>
      </w:r>
      <w:r w:rsidR="004E029A" w:rsidRPr="007E4D62">
        <w:rPr>
          <w:rFonts w:ascii="Arial" w:hAnsi="Arial" w:cs="Arial"/>
          <w:sz w:val="24"/>
          <w:szCs w:val="24"/>
        </w:rPr>
        <w:t xml:space="preserve"> de capacitación</w:t>
      </w:r>
      <w:r w:rsidR="000300EE">
        <w:rPr>
          <w:rFonts w:ascii="Arial" w:hAnsi="Arial" w:cs="Arial"/>
          <w:sz w:val="24"/>
          <w:szCs w:val="24"/>
        </w:rPr>
        <w:t>:</w:t>
      </w:r>
    </w:p>
    <w:p w14:paraId="5E824AA0" w14:textId="77777777" w:rsidR="000300EE" w:rsidRDefault="000300EE" w:rsidP="0009212F">
      <w:pPr>
        <w:autoSpaceDE w:val="0"/>
        <w:autoSpaceDN w:val="0"/>
        <w:adjustRightInd w:val="0"/>
        <w:jc w:val="both"/>
        <w:rPr>
          <w:rFonts w:ascii="Arial" w:hAnsi="Arial" w:cs="Arial"/>
          <w:sz w:val="24"/>
          <w:szCs w:val="24"/>
        </w:rPr>
      </w:pPr>
    </w:p>
    <w:p w14:paraId="4775C446"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Contratación y supervisión de contratos</w:t>
      </w:r>
    </w:p>
    <w:p w14:paraId="0BF79DB4"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Gestión documental</w:t>
      </w:r>
    </w:p>
    <w:p w14:paraId="3569C7ED"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 xml:space="preserve">Relaciones publicas y estrategias de </w:t>
      </w:r>
      <w:proofErr w:type="spellStart"/>
      <w:r w:rsidRPr="000300EE">
        <w:rPr>
          <w:rFonts w:ascii="Arial" w:hAnsi="Arial" w:cs="Arial"/>
          <w:sz w:val="24"/>
          <w:szCs w:val="24"/>
        </w:rPr>
        <w:t>comunicaion</w:t>
      </w:r>
      <w:proofErr w:type="spellEnd"/>
    </w:p>
    <w:p w14:paraId="36279827"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Relaciones personales y/o marketing personal</w:t>
      </w:r>
    </w:p>
    <w:p w14:paraId="2804EDD5"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Redacción y ortografía</w:t>
      </w:r>
    </w:p>
    <w:p w14:paraId="6024B9CD" w14:textId="3E496C2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 xml:space="preserve">Formación de auditores internos </w:t>
      </w:r>
    </w:p>
    <w:p w14:paraId="7BF8DADD"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Normatividad tributaria y estatuto tributario (contabilidad)</w:t>
      </w:r>
    </w:p>
    <w:p w14:paraId="14F157FC"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proofErr w:type="spellStart"/>
      <w:r w:rsidRPr="000300EE">
        <w:rPr>
          <w:rFonts w:ascii="Arial" w:hAnsi="Arial" w:cs="Arial"/>
          <w:sz w:val="24"/>
          <w:szCs w:val="24"/>
        </w:rPr>
        <w:t>Actualizacion</w:t>
      </w:r>
      <w:proofErr w:type="spellEnd"/>
      <w:r w:rsidRPr="000300EE">
        <w:rPr>
          <w:rFonts w:ascii="Arial" w:hAnsi="Arial" w:cs="Arial"/>
          <w:sz w:val="24"/>
          <w:szCs w:val="24"/>
        </w:rPr>
        <w:t xml:space="preserve"> en administración</w:t>
      </w:r>
    </w:p>
    <w:p w14:paraId="09C9103A" w14:textId="77777777"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Manejo de recursos tecnológicos tic</w:t>
      </w:r>
    </w:p>
    <w:p w14:paraId="018044F6" w14:textId="058ECB94" w:rsidR="000300EE" w:rsidRPr="000300EE" w:rsidRDefault="000300EE" w:rsidP="000300EE">
      <w:pPr>
        <w:pStyle w:val="Prrafodelista"/>
        <w:numPr>
          <w:ilvl w:val="0"/>
          <w:numId w:val="5"/>
        </w:numPr>
        <w:autoSpaceDE w:val="0"/>
        <w:autoSpaceDN w:val="0"/>
        <w:adjustRightInd w:val="0"/>
        <w:jc w:val="both"/>
        <w:rPr>
          <w:rFonts w:ascii="Arial" w:hAnsi="Arial" w:cs="Arial"/>
          <w:sz w:val="24"/>
          <w:szCs w:val="24"/>
        </w:rPr>
      </w:pPr>
      <w:r w:rsidRPr="000300EE">
        <w:rPr>
          <w:rFonts w:ascii="Arial" w:hAnsi="Arial" w:cs="Arial"/>
          <w:sz w:val="24"/>
          <w:szCs w:val="24"/>
        </w:rPr>
        <w:t xml:space="preserve">Gestión </w:t>
      </w:r>
      <w:r w:rsidR="00C6329E">
        <w:rPr>
          <w:rFonts w:ascii="Arial" w:hAnsi="Arial" w:cs="Arial"/>
          <w:sz w:val="24"/>
          <w:szCs w:val="24"/>
        </w:rPr>
        <w:t>Deportiva</w:t>
      </w:r>
    </w:p>
    <w:p w14:paraId="30E23436" w14:textId="77777777" w:rsidR="000300EE" w:rsidRDefault="000300EE" w:rsidP="0009212F">
      <w:pPr>
        <w:autoSpaceDE w:val="0"/>
        <w:autoSpaceDN w:val="0"/>
        <w:adjustRightInd w:val="0"/>
        <w:jc w:val="both"/>
        <w:rPr>
          <w:rFonts w:ascii="Arial" w:hAnsi="Arial" w:cs="Arial"/>
          <w:sz w:val="24"/>
          <w:szCs w:val="24"/>
        </w:rPr>
      </w:pPr>
    </w:p>
    <w:p w14:paraId="70F9C0D9" w14:textId="2AA76A23" w:rsidR="00AD0667" w:rsidRDefault="000300EE" w:rsidP="0009212F">
      <w:pPr>
        <w:autoSpaceDE w:val="0"/>
        <w:autoSpaceDN w:val="0"/>
        <w:adjustRightInd w:val="0"/>
        <w:jc w:val="both"/>
        <w:rPr>
          <w:rFonts w:ascii="Arial" w:hAnsi="Arial" w:cs="Arial"/>
          <w:sz w:val="24"/>
          <w:szCs w:val="24"/>
        </w:rPr>
      </w:pPr>
      <w:r w:rsidRPr="007E4D62">
        <w:rPr>
          <w:rFonts w:ascii="Arial" w:hAnsi="Arial" w:cs="Arial"/>
          <w:sz w:val="24"/>
          <w:szCs w:val="24"/>
        </w:rPr>
        <w:t>Siendo</w:t>
      </w:r>
      <w:r w:rsidR="004E029A" w:rsidRPr="007E4D62">
        <w:rPr>
          <w:rFonts w:ascii="Arial" w:hAnsi="Arial" w:cs="Arial"/>
          <w:sz w:val="24"/>
          <w:szCs w:val="24"/>
        </w:rPr>
        <w:t xml:space="preserve"> lo anterior la l</w:t>
      </w:r>
      <w:r w:rsidR="0009212F" w:rsidRPr="007E4D62">
        <w:rPr>
          <w:rFonts w:ascii="Arial" w:hAnsi="Arial" w:cs="Arial"/>
          <w:sz w:val="24"/>
          <w:szCs w:val="24"/>
        </w:rPr>
        <w:t xml:space="preserve">ista de capacitaciones que los empleados del </w:t>
      </w:r>
      <w:r w:rsidR="004C1D91">
        <w:rPr>
          <w:rFonts w:ascii="Arial" w:hAnsi="Arial" w:cs="Arial"/>
          <w:sz w:val="24"/>
          <w:szCs w:val="24"/>
        </w:rPr>
        <w:t xml:space="preserve">Instituto Municipal de Deporte </w:t>
      </w:r>
      <w:proofErr w:type="spellStart"/>
      <w:r w:rsidR="004C1D91">
        <w:rPr>
          <w:rFonts w:ascii="Arial" w:hAnsi="Arial" w:cs="Arial"/>
          <w:sz w:val="24"/>
          <w:szCs w:val="24"/>
        </w:rPr>
        <w:t>Recreacion</w:t>
      </w:r>
      <w:proofErr w:type="spellEnd"/>
      <w:r w:rsidR="00B075AF">
        <w:rPr>
          <w:rFonts w:ascii="Arial" w:hAnsi="Arial" w:cs="Arial"/>
          <w:sz w:val="24"/>
          <w:szCs w:val="24"/>
        </w:rPr>
        <w:t xml:space="preserve"> y Aprovechamiento del Tiempo Libre </w:t>
      </w:r>
      <w:r w:rsidR="00672295">
        <w:rPr>
          <w:rFonts w:ascii="Arial" w:hAnsi="Arial" w:cs="Arial"/>
          <w:sz w:val="24"/>
          <w:szCs w:val="24"/>
        </w:rPr>
        <w:t>de Yumbo</w:t>
      </w:r>
      <w:r w:rsidR="00B075AF">
        <w:rPr>
          <w:rFonts w:ascii="Arial" w:hAnsi="Arial" w:cs="Arial"/>
          <w:sz w:val="24"/>
          <w:szCs w:val="24"/>
        </w:rPr>
        <w:t xml:space="preserve"> </w:t>
      </w:r>
      <w:r w:rsidR="00672295" w:rsidRPr="007E4D62">
        <w:rPr>
          <w:rFonts w:ascii="Arial" w:hAnsi="Arial" w:cs="Arial"/>
          <w:sz w:val="24"/>
          <w:szCs w:val="24"/>
        </w:rPr>
        <w:t>sugirieron</w:t>
      </w:r>
      <w:r w:rsidR="00672295">
        <w:rPr>
          <w:rFonts w:ascii="Arial" w:hAnsi="Arial" w:cs="Arial"/>
          <w:sz w:val="24"/>
          <w:szCs w:val="24"/>
        </w:rPr>
        <w:t>.</w:t>
      </w:r>
    </w:p>
    <w:p w14:paraId="13864D1E" w14:textId="77777777" w:rsidR="007B1FF1" w:rsidRPr="007E4D62" w:rsidRDefault="007B1FF1" w:rsidP="0009212F">
      <w:pPr>
        <w:autoSpaceDE w:val="0"/>
        <w:autoSpaceDN w:val="0"/>
        <w:adjustRightInd w:val="0"/>
        <w:jc w:val="both"/>
        <w:rPr>
          <w:rFonts w:ascii="Arial" w:hAnsi="Arial" w:cs="Arial"/>
          <w:sz w:val="24"/>
          <w:szCs w:val="24"/>
        </w:rPr>
      </w:pPr>
    </w:p>
    <w:p w14:paraId="39837526" w14:textId="77777777" w:rsidR="00AD0667" w:rsidRPr="007E4D62" w:rsidRDefault="00AD0667" w:rsidP="006E68BE">
      <w:pPr>
        <w:pStyle w:val="Ttulo2"/>
      </w:pPr>
      <w:bookmarkStart w:id="16" w:name="_Toc382992011"/>
      <w:r w:rsidRPr="007E4D62">
        <w:lastRenderedPageBreak/>
        <w:t>6.1 MODELO DE LA ENCUESTA</w:t>
      </w:r>
      <w:bookmarkEnd w:id="16"/>
    </w:p>
    <w:p w14:paraId="033201B5" w14:textId="77777777" w:rsidR="00AD0667" w:rsidRPr="007E4D62" w:rsidRDefault="00AD0667" w:rsidP="00AD0667">
      <w:pPr>
        <w:rPr>
          <w:rFonts w:ascii="Arial" w:hAnsi="Arial" w:cs="Arial"/>
          <w:sz w:val="24"/>
          <w:szCs w:val="24"/>
        </w:rPr>
      </w:pPr>
    </w:p>
    <w:p w14:paraId="30783A7F" w14:textId="5D6DF6C5" w:rsidR="00AD0667" w:rsidRPr="003376DA" w:rsidRDefault="00AD0667" w:rsidP="00AD0667">
      <w:pPr>
        <w:pStyle w:val="Sinespaciado"/>
        <w:jc w:val="center"/>
        <w:rPr>
          <w:rFonts w:cs="Arial"/>
          <w:b/>
        </w:rPr>
      </w:pPr>
      <w:r w:rsidRPr="003376DA">
        <w:rPr>
          <w:rFonts w:cs="Arial"/>
          <w:b/>
        </w:rPr>
        <w:t xml:space="preserve">INSTITUTO MUNICIPAL DE </w:t>
      </w:r>
      <w:r w:rsidR="00C6329E">
        <w:rPr>
          <w:rFonts w:cs="Arial"/>
          <w:b/>
        </w:rPr>
        <w:t>DEPORTE</w:t>
      </w:r>
      <w:r w:rsidR="00636D30">
        <w:rPr>
          <w:rFonts w:cs="Arial"/>
          <w:b/>
        </w:rPr>
        <w:t xml:space="preserve"> Y </w:t>
      </w:r>
      <w:r w:rsidR="002E7CBA">
        <w:rPr>
          <w:rFonts w:cs="Arial"/>
          <w:b/>
        </w:rPr>
        <w:t>LA RECREACIÓN DE</w:t>
      </w:r>
      <w:r w:rsidR="00C6329E">
        <w:rPr>
          <w:rFonts w:cs="Arial"/>
          <w:b/>
        </w:rPr>
        <w:t xml:space="preserve"> </w:t>
      </w:r>
      <w:r w:rsidRPr="003376DA">
        <w:rPr>
          <w:rFonts w:cs="Arial"/>
          <w:b/>
        </w:rPr>
        <w:t>YUMBO</w:t>
      </w:r>
    </w:p>
    <w:p w14:paraId="0F68E765" w14:textId="77777777" w:rsidR="00AD0667" w:rsidRPr="007E4D62" w:rsidRDefault="00AD0667" w:rsidP="00AD0667">
      <w:pPr>
        <w:pStyle w:val="Sinespaciado"/>
        <w:jc w:val="center"/>
        <w:rPr>
          <w:rFonts w:cs="Arial"/>
        </w:rPr>
      </w:pPr>
      <w:r w:rsidRPr="003376DA">
        <w:rPr>
          <w:rFonts w:cs="Arial"/>
          <w:b/>
        </w:rPr>
        <w:t>FORMATO DE VALIDACIÓN DE TEMAS DE CAPACITACIÓN</w:t>
      </w:r>
    </w:p>
    <w:p w14:paraId="4681BC39" w14:textId="77777777" w:rsidR="00AD0667" w:rsidRPr="007E4D62" w:rsidRDefault="00AD0667" w:rsidP="00AD0667">
      <w:pPr>
        <w:pStyle w:val="Sinespaciado"/>
        <w:jc w:val="both"/>
        <w:rPr>
          <w:rFonts w:cs="Arial"/>
        </w:rPr>
      </w:pPr>
    </w:p>
    <w:p w14:paraId="7A1EA8D3" w14:textId="4B2215E2" w:rsidR="00AD0667" w:rsidRDefault="00AD0667" w:rsidP="00AD0667">
      <w:pPr>
        <w:pStyle w:val="Sinespaciado"/>
        <w:jc w:val="both"/>
        <w:rPr>
          <w:rFonts w:cs="Arial"/>
        </w:rPr>
      </w:pPr>
      <w:r w:rsidRPr="007E4D62">
        <w:rPr>
          <w:rFonts w:cs="Arial"/>
        </w:rPr>
        <w:t xml:space="preserve">Áreas temáticas de formación y/o capacitación para lograr un mayor grado de cumplimiento de los objetivos del plan de desarrollo de talento humano del </w:t>
      </w:r>
      <w:r w:rsidR="00636D30">
        <w:rPr>
          <w:rFonts w:cs="Arial"/>
        </w:rPr>
        <w:t xml:space="preserve">IMDERTY </w:t>
      </w:r>
      <w:r w:rsidRPr="007E4D62">
        <w:rPr>
          <w:rFonts w:cs="Arial"/>
        </w:rPr>
        <w:t xml:space="preserve"> </w:t>
      </w:r>
    </w:p>
    <w:p w14:paraId="5FF261B7" w14:textId="77777777" w:rsidR="001A50D9" w:rsidRPr="007E4D62" w:rsidRDefault="001A50D9" w:rsidP="00AD0667">
      <w:pPr>
        <w:pStyle w:val="Sinespaciado"/>
        <w:jc w:val="both"/>
        <w:rPr>
          <w:rFonts w:cs="Arial"/>
        </w:rPr>
      </w:pPr>
    </w:p>
    <w:p w14:paraId="23807557" w14:textId="77777777" w:rsidR="006E68BE" w:rsidRPr="007E4D62" w:rsidRDefault="006E68BE" w:rsidP="00AD0667">
      <w:pPr>
        <w:pStyle w:val="Sinespaciado"/>
        <w:jc w:val="both"/>
        <w:rPr>
          <w:rFonts w:cs="Arial"/>
        </w:rPr>
      </w:pPr>
    </w:p>
    <w:tbl>
      <w:tblPr>
        <w:tblW w:w="10980" w:type="dxa"/>
        <w:tblInd w:w="70" w:type="dxa"/>
        <w:tblLayout w:type="fixed"/>
        <w:tblCellMar>
          <w:left w:w="70" w:type="dxa"/>
          <w:right w:w="70" w:type="dxa"/>
        </w:tblCellMar>
        <w:tblLook w:val="04A0" w:firstRow="1" w:lastRow="0" w:firstColumn="1" w:lastColumn="0" w:noHBand="0" w:noVBand="1"/>
      </w:tblPr>
      <w:tblGrid>
        <w:gridCol w:w="2851"/>
        <w:gridCol w:w="850"/>
        <w:gridCol w:w="850"/>
        <w:gridCol w:w="850"/>
        <w:gridCol w:w="850"/>
        <w:gridCol w:w="641"/>
        <w:gridCol w:w="196"/>
        <w:gridCol w:w="13"/>
        <w:gridCol w:w="429"/>
        <w:gridCol w:w="421"/>
        <w:gridCol w:w="1178"/>
        <w:gridCol w:w="687"/>
        <w:gridCol w:w="388"/>
        <w:gridCol w:w="388"/>
        <w:gridCol w:w="388"/>
      </w:tblGrid>
      <w:tr w:rsidR="00AD0667" w:rsidRPr="007E4D62" w14:paraId="7369BE8B" w14:textId="77777777" w:rsidTr="003376DA">
        <w:trPr>
          <w:gridAfter w:val="4"/>
          <w:wAfter w:w="1851" w:type="dxa"/>
          <w:trHeight w:val="300"/>
        </w:trPr>
        <w:tc>
          <w:tcPr>
            <w:tcW w:w="9129" w:type="dxa"/>
            <w:gridSpan w:val="11"/>
            <w:tcBorders>
              <w:top w:val="single" w:sz="12" w:space="0" w:color="auto"/>
              <w:left w:val="single" w:sz="12" w:space="0" w:color="auto"/>
              <w:bottom w:val="nil"/>
              <w:right w:val="single" w:sz="12" w:space="0" w:color="auto"/>
            </w:tcBorders>
            <w:shd w:val="clear" w:color="auto" w:fill="DBE5F1" w:themeFill="accent1" w:themeFillTint="33"/>
            <w:noWrap/>
            <w:vAlign w:val="center"/>
            <w:hideMark/>
          </w:tcPr>
          <w:p w14:paraId="12225769" w14:textId="77777777" w:rsidR="00AD0667" w:rsidRPr="007E4D62" w:rsidRDefault="00AD0667" w:rsidP="00075F8C">
            <w:pPr>
              <w:jc w:val="center"/>
              <w:rPr>
                <w:rFonts w:ascii="Arial" w:hAnsi="Arial" w:cs="Arial"/>
                <w:b/>
                <w:bCs/>
                <w:sz w:val="24"/>
                <w:szCs w:val="24"/>
              </w:rPr>
            </w:pPr>
          </w:p>
          <w:p w14:paraId="2E2F9B68" w14:textId="58CDCF1C" w:rsidR="00AD0667" w:rsidRPr="007E4D62" w:rsidRDefault="00AD0667" w:rsidP="00636D30">
            <w:pPr>
              <w:jc w:val="center"/>
              <w:rPr>
                <w:rFonts w:ascii="Arial" w:hAnsi="Arial" w:cs="Arial"/>
                <w:b/>
                <w:bCs/>
                <w:sz w:val="24"/>
                <w:szCs w:val="24"/>
              </w:rPr>
            </w:pPr>
            <w:r w:rsidRPr="007E4D62">
              <w:rPr>
                <w:rFonts w:ascii="Arial" w:hAnsi="Arial" w:cs="Arial"/>
                <w:b/>
                <w:bCs/>
                <w:sz w:val="24"/>
                <w:szCs w:val="24"/>
              </w:rPr>
              <w:t xml:space="preserve">ENCUESTA IDENTIFICACIÓN DE TEMAS DE CAPACITACIÓN PARA EL </w:t>
            </w:r>
            <w:r w:rsidR="002E7CBA">
              <w:rPr>
                <w:rFonts w:ascii="Arial" w:hAnsi="Arial" w:cs="Arial"/>
                <w:b/>
                <w:sz w:val="24"/>
                <w:szCs w:val="24"/>
              </w:rPr>
              <w:t>IMDERTY 2015</w:t>
            </w:r>
            <w:r w:rsidRPr="007E4D62">
              <w:rPr>
                <w:rFonts w:ascii="Arial" w:hAnsi="Arial" w:cs="Arial"/>
                <w:b/>
                <w:sz w:val="24"/>
                <w:szCs w:val="24"/>
              </w:rPr>
              <w:t>.</w:t>
            </w:r>
          </w:p>
        </w:tc>
      </w:tr>
      <w:tr w:rsidR="00AD0667" w:rsidRPr="007E4D62" w14:paraId="58607A07" w14:textId="77777777" w:rsidTr="003376DA">
        <w:trPr>
          <w:gridAfter w:val="4"/>
          <w:wAfter w:w="1851" w:type="dxa"/>
          <w:trHeight w:val="315"/>
        </w:trPr>
        <w:tc>
          <w:tcPr>
            <w:tcW w:w="6892" w:type="dxa"/>
            <w:gridSpan w:val="6"/>
            <w:tcBorders>
              <w:top w:val="nil"/>
              <w:left w:val="single" w:sz="12" w:space="0" w:color="auto"/>
              <w:bottom w:val="single" w:sz="8" w:space="0" w:color="auto"/>
              <w:right w:val="nil"/>
            </w:tcBorders>
            <w:shd w:val="clear" w:color="auto" w:fill="DBE5F1" w:themeFill="accent1" w:themeFillTint="33"/>
            <w:noWrap/>
            <w:vAlign w:val="bottom"/>
            <w:hideMark/>
          </w:tcPr>
          <w:p w14:paraId="3ABFCB90" w14:textId="77777777" w:rsidR="00AD0667" w:rsidRPr="007E4D62" w:rsidRDefault="00AD0667" w:rsidP="00075F8C">
            <w:pPr>
              <w:rPr>
                <w:rFonts w:ascii="Arial" w:hAnsi="Arial" w:cs="Arial"/>
                <w:b/>
                <w:sz w:val="24"/>
                <w:szCs w:val="24"/>
              </w:rPr>
            </w:pPr>
            <w:r w:rsidRPr="007E4D62">
              <w:rPr>
                <w:rFonts w:ascii="Arial" w:hAnsi="Arial" w:cs="Arial"/>
                <w:b/>
                <w:sz w:val="24"/>
                <w:szCs w:val="24"/>
              </w:rPr>
              <w:t xml:space="preserve">                                                            </w:t>
            </w:r>
          </w:p>
        </w:tc>
        <w:tc>
          <w:tcPr>
            <w:tcW w:w="638" w:type="dxa"/>
            <w:gridSpan w:val="3"/>
            <w:tcBorders>
              <w:top w:val="nil"/>
              <w:left w:val="nil"/>
              <w:bottom w:val="single" w:sz="8" w:space="0" w:color="auto"/>
              <w:right w:val="nil"/>
            </w:tcBorders>
            <w:shd w:val="clear" w:color="auto" w:fill="DBE5F1" w:themeFill="accent1" w:themeFillTint="33"/>
            <w:noWrap/>
            <w:vAlign w:val="bottom"/>
            <w:hideMark/>
          </w:tcPr>
          <w:p w14:paraId="6AF130E5" w14:textId="77777777" w:rsidR="00AD0667" w:rsidRPr="007E4D62" w:rsidRDefault="00AD0667" w:rsidP="00075F8C">
            <w:pPr>
              <w:rPr>
                <w:rFonts w:ascii="Arial" w:hAnsi="Arial" w:cs="Arial"/>
                <w:b/>
                <w:sz w:val="24"/>
                <w:szCs w:val="24"/>
              </w:rPr>
            </w:pPr>
            <w:r w:rsidRPr="007E4D62">
              <w:rPr>
                <w:rFonts w:ascii="Arial" w:hAnsi="Arial" w:cs="Arial"/>
                <w:b/>
                <w:sz w:val="24"/>
                <w:szCs w:val="24"/>
              </w:rPr>
              <w:t> </w:t>
            </w:r>
          </w:p>
        </w:tc>
        <w:tc>
          <w:tcPr>
            <w:tcW w:w="1599" w:type="dxa"/>
            <w:gridSpan w:val="2"/>
            <w:tcBorders>
              <w:top w:val="nil"/>
              <w:left w:val="nil"/>
              <w:bottom w:val="single" w:sz="8" w:space="0" w:color="auto"/>
              <w:right w:val="single" w:sz="12" w:space="0" w:color="auto"/>
            </w:tcBorders>
            <w:shd w:val="clear" w:color="auto" w:fill="DBE5F1" w:themeFill="accent1" w:themeFillTint="33"/>
            <w:noWrap/>
            <w:vAlign w:val="bottom"/>
            <w:hideMark/>
          </w:tcPr>
          <w:p w14:paraId="41EDBC60" w14:textId="77777777" w:rsidR="00AD0667" w:rsidRPr="007E4D62" w:rsidRDefault="00AD0667" w:rsidP="00075F8C">
            <w:pPr>
              <w:ind w:left="-919"/>
              <w:rPr>
                <w:rFonts w:ascii="Arial" w:hAnsi="Arial" w:cs="Arial"/>
                <w:sz w:val="24"/>
                <w:szCs w:val="24"/>
              </w:rPr>
            </w:pPr>
            <w:r w:rsidRPr="007E4D62">
              <w:rPr>
                <w:rFonts w:ascii="Arial" w:hAnsi="Arial" w:cs="Arial"/>
                <w:sz w:val="24"/>
                <w:szCs w:val="24"/>
              </w:rPr>
              <w:t> </w:t>
            </w:r>
          </w:p>
        </w:tc>
      </w:tr>
      <w:tr w:rsidR="00AD0667" w:rsidRPr="007E4D62" w14:paraId="0837B0C4" w14:textId="77777777" w:rsidTr="003376DA">
        <w:trPr>
          <w:gridAfter w:val="4"/>
          <w:wAfter w:w="1851" w:type="dxa"/>
          <w:trHeight w:val="315"/>
        </w:trPr>
        <w:tc>
          <w:tcPr>
            <w:tcW w:w="9129" w:type="dxa"/>
            <w:gridSpan w:val="11"/>
            <w:tcBorders>
              <w:top w:val="nil"/>
              <w:left w:val="single" w:sz="12" w:space="0" w:color="auto"/>
              <w:bottom w:val="single" w:sz="12" w:space="0" w:color="auto"/>
              <w:right w:val="single" w:sz="12" w:space="0" w:color="auto"/>
            </w:tcBorders>
            <w:shd w:val="clear" w:color="auto" w:fill="95B3D7" w:themeFill="accent1" w:themeFillTint="99"/>
            <w:noWrap/>
            <w:vAlign w:val="center"/>
            <w:hideMark/>
          </w:tcPr>
          <w:p w14:paraId="08363F81" w14:textId="77777777" w:rsidR="006E68BE" w:rsidRPr="006E68BE" w:rsidRDefault="00AD0667" w:rsidP="007E4D62">
            <w:pPr>
              <w:ind w:left="-919"/>
              <w:jc w:val="center"/>
              <w:rPr>
                <w:rFonts w:ascii="Arial" w:hAnsi="Arial" w:cs="Arial"/>
                <w:b/>
                <w:sz w:val="18"/>
                <w:szCs w:val="24"/>
              </w:rPr>
            </w:pPr>
            <w:r w:rsidRPr="006E68BE">
              <w:rPr>
                <w:rFonts w:ascii="Arial" w:hAnsi="Arial" w:cs="Arial"/>
                <w:b/>
                <w:sz w:val="18"/>
                <w:szCs w:val="24"/>
              </w:rPr>
              <w:t>CALIFIQUE DE 1 A 5 SEGÚN SU IMPORTANCIA</w:t>
            </w:r>
            <w:r w:rsidR="006E68BE" w:rsidRPr="006E68BE">
              <w:rPr>
                <w:rFonts w:ascii="Arial" w:hAnsi="Arial" w:cs="Arial"/>
                <w:b/>
                <w:sz w:val="18"/>
                <w:szCs w:val="24"/>
              </w:rPr>
              <w:t xml:space="preserve">                                                                    </w:t>
            </w:r>
          </w:p>
          <w:p w14:paraId="242EECFD" w14:textId="77777777" w:rsidR="00AD0667" w:rsidRPr="006E68BE" w:rsidRDefault="006E68BE" w:rsidP="007E4D62">
            <w:pPr>
              <w:ind w:left="-919"/>
              <w:jc w:val="center"/>
              <w:rPr>
                <w:rFonts w:ascii="Arial" w:hAnsi="Arial" w:cs="Arial"/>
                <w:b/>
                <w:sz w:val="18"/>
                <w:szCs w:val="24"/>
              </w:rPr>
            </w:pPr>
            <w:r w:rsidRPr="006E68BE">
              <w:rPr>
                <w:rFonts w:ascii="Arial" w:hAnsi="Arial" w:cs="Arial"/>
                <w:b/>
                <w:sz w:val="18"/>
                <w:szCs w:val="24"/>
              </w:rPr>
              <w:t xml:space="preserve">    </w:t>
            </w:r>
            <w:r w:rsidR="007E4D62" w:rsidRPr="006E68BE">
              <w:rPr>
                <w:rFonts w:ascii="Arial" w:hAnsi="Arial" w:cs="Arial"/>
                <w:b/>
                <w:sz w:val="18"/>
                <w:szCs w:val="24"/>
              </w:rPr>
              <w:t xml:space="preserve"> </w:t>
            </w:r>
            <w:r w:rsidR="00AD0667" w:rsidRPr="006E68BE">
              <w:rPr>
                <w:rFonts w:ascii="Arial" w:hAnsi="Arial" w:cs="Arial"/>
                <w:b/>
                <w:sz w:val="18"/>
                <w:szCs w:val="24"/>
              </w:rPr>
              <w:t>LOS TEMAS DE CAPACITACIÓN QUE SON NECESARIOS PARA EL DESARROLLO DE SUS</w:t>
            </w:r>
          </w:p>
          <w:p w14:paraId="3746776F" w14:textId="77777777" w:rsidR="00AD0667" w:rsidRPr="006E68BE" w:rsidRDefault="00AD0667" w:rsidP="007E4D62">
            <w:pPr>
              <w:ind w:left="-919"/>
              <w:jc w:val="center"/>
              <w:rPr>
                <w:rFonts w:ascii="Arial" w:hAnsi="Arial" w:cs="Arial"/>
                <w:b/>
                <w:sz w:val="18"/>
                <w:szCs w:val="24"/>
              </w:rPr>
            </w:pPr>
            <w:r w:rsidRPr="006E68BE">
              <w:rPr>
                <w:rFonts w:ascii="Arial" w:hAnsi="Arial" w:cs="Arial"/>
                <w:b/>
                <w:sz w:val="18"/>
                <w:szCs w:val="24"/>
              </w:rPr>
              <w:t>FUNCIONES</w:t>
            </w:r>
          </w:p>
          <w:p w14:paraId="2560A8C7" w14:textId="77777777" w:rsidR="00AD0667" w:rsidRPr="007E4D62" w:rsidRDefault="00AD0667" w:rsidP="007E4D62">
            <w:pPr>
              <w:ind w:left="-919"/>
              <w:jc w:val="center"/>
              <w:rPr>
                <w:rFonts w:ascii="Arial" w:hAnsi="Arial" w:cs="Arial"/>
                <w:sz w:val="24"/>
                <w:szCs w:val="24"/>
              </w:rPr>
            </w:pPr>
            <w:r w:rsidRPr="007E4D62">
              <w:rPr>
                <w:rFonts w:ascii="Arial" w:hAnsi="Arial" w:cs="Arial"/>
                <w:b/>
                <w:sz w:val="24"/>
                <w:szCs w:val="24"/>
              </w:rPr>
              <w:t>Siendo 1 el de menor importancia y 5 el más importante.</w:t>
            </w:r>
          </w:p>
        </w:tc>
      </w:tr>
      <w:tr w:rsidR="00AD0667" w:rsidRPr="007E4D62" w14:paraId="5A4230D9" w14:textId="77777777" w:rsidTr="003376DA">
        <w:trPr>
          <w:gridAfter w:val="4"/>
          <w:wAfter w:w="1851" w:type="dxa"/>
          <w:trHeight w:val="490"/>
        </w:trPr>
        <w:tc>
          <w:tcPr>
            <w:tcW w:w="2851" w:type="dxa"/>
            <w:vMerge w:val="restart"/>
            <w:tcBorders>
              <w:top w:val="single" w:sz="12" w:space="0" w:color="auto"/>
              <w:left w:val="single" w:sz="12" w:space="0" w:color="auto"/>
              <w:right w:val="single" w:sz="12" w:space="0" w:color="auto"/>
            </w:tcBorders>
            <w:shd w:val="clear" w:color="auto" w:fill="DBE5F1" w:themeFill="accent1" w:themeFillTint="33"/>
            <w:noWrap/>
            <w:vAlign w:val="center"/>
          </w:tcPr>
          <w:p w14:paraId="5B84F3D7" w14:textId="77777777" w:rsidR="00AD0667" w:rsidRPr="007E4D62" w:rsidRDefault="00AD0667" w:rsidP="00075F8C">
            <w:pPr>
              <w:jc w:val="center"/>
              <w:rPr>
                <w:rFonts w:ascii="Arial" w:hAnsi="Arial" w:cs="Arial"/>
                <w:b/>
                <w:sz w:val="24"/>
                <w:szCs w:val="24"/>
              </w:rPr>
            </w:pPr>
            <w:r w:rsidRPr="007E4D62">
              <w:rPr>
                <w:rFonts w:ascii="Arial" w:hAnsi="Arial" w:cs="Arial"/>
                <w:b/>
                <w:sz w:val="24"/>
                <w:szCs w:val="24"/>
              </w:rPr>
              <w:t>TEMA CAPACIÓN</w:t>
            </w:r>
          </w:p>
        </w:tc>
        <w:tc>
          <w:tcPr>
            <w:tcW w:w="423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68B787E" w14:textId="77777777" w:rsidR="00AD0667" w:rsidRPr="007E4D62" w:rsidRDefault="00AD0667" w:rsidP="00075F8C">
            <w:pPr>
              <w:jc w:val="center"/>
              <w:rPr>
                <w:rFonts w:ascii="Arial" w:hAnsi="Arial" w:cs="Arial"/>
                <w:sz w:val="24"/>
                <w:szCs w:val="24"/>
              </w:rPr>
            </w:pPr>
            <w:r w:rsidRPr="007E4D62">
              <w:rPr>
                <w:rFonts w:ascii="Arial" w:hAnsi="Arial" w:cs="Arial"/>
                <w:b/>
                <w:bCs/>
                <w:i/>
                <w:iCs/>
                <w:sz w:val="24"/>
                <w:szCs w:val="24"/>
              </w:rPr>
              <w:t>CALIFICACIÓN  DE LA IMPORTANCIA DEL TEMA</w:t>
            </w:r>
          </w:p>
        </w:tc>
        <w:tc>
          <w:tcPr>
            <w:tcW w:w="2041" w:type="dxa"/>
            <w:gridSpan w:val="4"/>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7F9A3723" w14:textId="77777777" w:rsidR="00AD0667" w:rsidRPr="007E4D62" w:rsidRDefault="00AD0667" w:rsidP="00075F8C">
            <w:pPr>
              <w:jc w:val="center"/>
              <w:rPr>
                <w:rFonts w:ascii="Arial" w:hAnsi="Arial" w:cs="Arial"/>
                <w:b/>
                <w:bCs/>
                <w:i/>
                <w:iCs/>
                <w:sz w:val="24"/>
                <w:szCs w:val="24"/>
              </w:rPr>
            </w:pPr>
            <w:r w:rsidRPr="007E4D62">
              <w:rPr>
                <w:rFonts w:ascii="Arial" w:hAnsi="Arial" w:cs="Arial"/>
                <w:b/>
                <w:bCs/>
                <w:i/>
                <w:iCs/>
                <w:sz w:val="24"/>
                <w:szCs w:val="24"/>
              </w:rPr>
              <w:t>PARTICIPARÍA EN ESTA CAPACITACIÓN</w:t>
            </w:r>
          </w:p>
        </w:tc>
      </w:tr>
      <w:tr w:rsidR="00AD0667" w:rsidRPr="007E4D62" w14:paraId="6D941E46" w14:textId="77777777" w:rsidTr="003376DA">
        <w:trPr>
          <w:gridAfter w:val="4"/>
          <w:wAfter w:w="1851" w:type="dxa"/>
          <w:trHeight w:val="300"/>
        </w:trPr>
        <w:tc>
          <w:tcPr>
            <w:tcW w:w="2851" w:type="dxa"/>
            <w:vMerge/>
            <w:tcBorders>
              <w:left w:val="single" w:sz="12" w:space="0" w:color="auto"/>
              <w:bottom w:val="single" w:sz="4" w:space="0" w:color="auto"/>
              <w:right w:val="single" w:sz="12" w:space="0" w:color="auto"/>
            </w:tcBorders>
            <w:shd w:val="clear" w:color="auto" w:fill="B6DDE8"/>
            <w:noWrap/>
            <w:vAlign w:val="bottom"/>
          </w:tcPr>
          <w:p w14:paraId="3858EDD8" w14:textId="77777777" w:rsidR="00AD0667" w:rsidRPr="007E4D62" w:rsidRDefault="00AD0667" w:rsidP="00075F8C">
            <w:pPr>
              <w:rPr>
                <w:rFonts w:ascii="Arial" w:hAnsi="Arial" w:cs="Arial"/>
                <w:b/>
                <w:bCs/>
                <w:i/>
                <w:iCs/>
                <w:sz w:val="24"/>
                <w:szCs w:val="24"/>
              </w:rPr>
            </w:pPr>
          </w:p>
        </w:tc>
        <w:tc>
          <w:tcPr>
            <w:tcW w:w="850" w:type="dxa"/>
            <w:tcBorders>
              <w:top w:val="single" w:sz="12" w:space="0" w:color="auto"/>
              <w:left w:val="single" w:sz="12" w:space="0" w:color="auto"/>
              <w:bottom w:val="single" w:sz="12" w:space="0" w:color="auto"/>
              <w:right w:val="single" w:sz="4" w:space="0" w:color="auto"/>
            </w:tcBorders>
            <w:shd w:val="clear" w:color="auto" w:fill="95B3D7" w:themeFill="accent1" w:themeFillTint="99"/>
            <w:noWrap/>
            <w:vAlign w:val="bottom"/>
            <w:hideMark/>
          </w:tcPr>
          <w:p w14:paraId="46A9385B"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1</w:t>
            </w:r>
          </w:p>
        </w:tc>
        <w:tc>
          <w:tcPr>
            <w:tcW w:w="850" w:type="dxa"/>
            <w:tcBorders>
              <w:top w:val="single" w:sz="12" w:space="0" w:color="auto"/>
              <w:left w:val="nil"/>
              <w:bottom w:val="single" w:sz="12" w:space="0" w:color="auto"/>
              <w:right w:val="single" w:sz="4" w:space="0" w:color="auto"/>
            </w:tcBorders>
            <w:shd w:val="clear" w:color="auto" w:fill="95B3D7" w:themeFill="accent1" w:themeFillTint="99"/>
            <w:noWrap/>
            <w:vAlign w:val="bottom"/>
            <w:hideMark/>
          </w:tcPr>
          <w:p w14:paraId="64E3E06F"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2</w:t>
            </w:r>
          </w:p>
        </w:tc>
        <w:tc>
          <w:tcPr>
            <w:tcW w:w="850" w:type="dxa"/>
            <w:tcBorders>
              <w:top w:val="single" w:sz="12" w:space="0" w:color="auto"/>
              <w:left w:val="nil"/>
              <w:bottom w:val="single" w:sz="12" w:space="0" w:color="auto"/>
              <w:right w:val="single" w:sz="4" w:space="0" w:color="auto"/>
            </w:tcBorders>
            <w:shd w:val="clear" w:color="auto" w:fill="95B3D7" w:themeFill="accent1" w:themeFillTint="99"/>
            <w:noWrap/>
            <w:vAlign w:val="bottom"/>
            <w:hideMark/>
          </w:tcPr>
          <w:p w14:paraId="1525F950"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3</w:t>
            </w:r>
          </w:p>
        </w:tc>
        <w:tc>
          <w:tcPr>
            <w:tcW w:w="850" w:type="dxa"/>
            <w:tcBorders>
              <w:top w:val="single" w:sz="12" w:space="0" w:color="auto"/>
              <w:left w:val="nil"/>
              <w:bottom w:val="single" w:sz="12" w:space="0" w:color="auto"/>
              <w:right w:val="single" w:sz="4" w:space="0" w:color="auto"/>
            </w:tcBorders>
            <w:shd w:val="clear" w:color="auto" w:fill="95B3D7" w:themeFill="accent1" w:themeFillTint="99"/>
            <w:noWrap/>
            <w:vAlign w:val="bottom"/>
            <w:hideMark/>
          </w:tcPr>
          <w:p w14:paraId="6CDA369F"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4</w:t>
            </w:r>
          </w:p>
        </w:tc>
        <w:tc>
          <w:tcPr>
            <w:tcW w:w="850" w:type="dxa"/>
            <w:gridSpan w:val="3"/>
            <w:tcBorders>
              <w:top w:val="nil"/>
              <w:left w:val="nil"/>
              <w:bottom w:val="single" w:sz="12" w:space="0" w:color="auto"/>
              <w:right w:val="single" w:sz="12" w:space="0" w:color="auto"/>
            </w:tcBorders>
            <w:shd w:val="clear" w:color="auto" w:fill="95B3D7" w:themeFill="accent1" w:themeFillTint="99"/>
            <w:noWrap/>
            <w:vAlign w:val="bottom"/>
            <w:hideMark/>
          </w:tcPr>
          <w:p w14:paraId="0A6E5352"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5</w:t>
            </w:r>
          </w:p>
        </w:tc>
        <w:tc>
          <w:tcPr>
            <w:tcW w:w="850" w:type="dxa"/>
            <w:gridSpan w:val="2"/>
            <w:tcBorders>
              <w:top w:val="single" w:sz="12" w:space="0" w:color="auto"/>
              <w:left w:val="single" w:sz="12" w:space="0" w:color="auto"/>
              <w:bottom w:val="single" w:sz="12" w:space="0" w:color="auto"/>
              <w:right w:val="single" w:sz="4" w:space="0" w:color="auto"/>
            </w:tcBorders>
            <w:shd w:val="clear" w:color="auto" w:fill="95B3D7" w:themeFill="accent1" w:themeFillTint="99"/>
          </w:tcPr>
          <w:p w14:paraId="457F3772"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SI</w:t>
            </w:r>
          </w:p>
        </w:tc>
        <w:tc>
          <w:tcPr>
            <w:tcW w:w="1178" w:type="dxa"/>
            <w:tcBorders>
              <w:top w:val="single" w:sz="12" w:space="0" w:color="auto"/>
              <w:left w:val="single" w:sz="4" w:space="0" w:color="auto"/>
              <w:bottom w:val="single" w:sz="12" w:space="0" w:color="auto"/>
              <w:right w:val="single" w:sz="12" w:space="0" w:color="auto"/>
            </w:tcBorders>
            <w:shd w:val="clear" w:color="auto" w:fill="95B3D7" w:themeFill="accent1" w:themeFillTint="99"/>
          </w:tcPr>
          <w:p w14:paraId="3C7EF545" w14:textId="77777777" w:rsidR="00AD0667" w:rsidRPr="007E4D62" w:rsidRDefault="00AD0667" w:rsidP="00075F8C">
            <w:pPr>
              <w:jc w:val="center"/>
              <w:rPr>
                <w:rFonts w:ascii="Arial" w:hAnsi="Arial" w:cs="Arial"/>
                <w:b/>
                <w:bCs/>
                <w:sz w:val="24"/>
                <w:szCs w:val="24"/>
              </w:rPr>
            </w:pPr>
            <w:r w:rsidRPr="007E4D62">
              <w:rPr>
                <w:rFonts w:ascii="Arial" w:hAnsi="Arial" w:cs="Arial"/>
                <w:b/>
                <w:bCs/>
                <w:sz w:val="24"/>
                <w:szCs w:val="24"/>
              </w:rPr>
              <w:t>NO</w:t>
            </w:r>
          </w:p>
        </w:tc>
      </w:tr>
      <w:tr w:rsidR="00AD0667" w:rsidRPr="007E4D62" w14:paraId="061C1025" w14:textId="77777777" w:rsidTr="003376DA">
        <w:trPr>
          <w:gridAfter w:val="4"/>
          <w:wAfter w:w="1851" w:type="dxa"/>
          <w:trHeight w:val="300"/>
        </w:trPr>
        <w:tc>
          <w:tcPr>
            <w:tcW w:w="2851" w:type="dxa"/>
            <w:tcBorders>
              <w:top w:val="nil"/>
              <w:left w:val="single" w:sz="12" w:space="0" w:color="auto"/>
              <w:bottom w:val="single" w:sz="4" w:space="0" w:color="auto"/>
              <w:right w:val="single" w:sz="12" w:space="0" w:color="auto"/>
            </w:tcBorders>
            <w:shd w:val="clear" w:color="auto" w:fill="auto"/>
            <w:noWrap/>
            <w:vAlign w:val="center"/>
            <w:hideMark/>
          </w:tcPr>
          <w:p w14:paraId="0282C911" w14:textId="77777777" w:rsidR="00AD0667" w:rsidRDefault="00AD0667" w:rsidP="00075F8C">
            <w:pPr>
              <w:rPr>
                <w:rFonts w:ascii="Arial" w:hAnsi="Arial" w:cs="Arial"/>
                <w:bCs/>
                <w:sz w:val="22"/>
                <w:szCs w:val="24"/>
              </w:rPr>
            </w:pPr>
            <w:r w:rsidRPr="006C24E7">
              <w:rPr>
                <w:rFonts w:ascii="Arial" w:hAnsi="Arial" w:cs="Arial"/>
                <w:bCs/>
                <w:sz w:val="22"/>
                <w:szCs w:val="24"/>
              </w:rPr>
              <w:t>Contabilidad Pública</w:t>
            </w:r>
          </w:p>
          <w:p w14:paraId="54FDE362" w14:textId="6E685163" w:rsidR="00E5599C" w:rsidRPr="006C24E7" w:rsidRDefault="00E5599C" w:rsidP="00075F8C">
            <w:pPr>
              <w:rPr>
                <w:rFonts w:ascii="Arial" w:hAnsi="Arial" w:cs="Arial"/>
                <w:b/>
                <w:sz w:val="22"/>
                <w:szCs w:val="24"/>
              </w:rPr>
            </w:pPr>
            <w:r>
              <w:rPr>
                <w:rFonts w:ascii="Arial" w:hAnsi="Arial" w:cs="Arial"/>
                <w:bCs/>
                <w:sz w:val="22"/>
                <w:szCs w:val="24"/>
              </w:rPr>
              <w:t>. NIFF</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14:paraId="2B0908C2"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14A1D25F"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1F103C76"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4CEC4C50" w14:textId="77777777" w:rsidR="00AD0667" w:rsidRPr="007E4D62" w:rsidRDefault="00AD0667" w:rsidP="00075F8C">
            <w:pPr>
              <w:jc w:val="center"/>
              <w:rPr>
                <w:rFonts w:ascii="Arial" w:hAnsi="Arial" w:cs="Arial"/>
                <w:sz w:val="24"/>
                <w:szCs w:val="24"/>
              </w:rPr>
            </w:pPr>
          </w:p>
        </w:tc>
        <w:tc>
          <w:tcPr>
            <w:tcW w:w="850" w:type="dxa"/>
            <w:gridSpan w:val="3"/>
            <w:tcBorders>
              <w:top w:val="nil"/>
              <w:left w:val="nil"/>
              <w:bottom w:val="single" w:sz="4" w:space="0" w:color="auto"/>
              <w:right w:val="single" w:sz="12" w:space="0" w:color="auto"/>
            </w:tcBorders>
            <w:shd w:val="clear" w:color="auto" w:fill="FFFFFF"/>
            <w:noWrap/>
            <w:vAlign w:val="bottom"/>
            <w:hideMark/>
          </w:tcPr>
          <w:p w14:paraId="203883EA" w14:textId="77777777" w:rsidR="00AD0667" w:rsidRPr="007E4D62" w:rsidRDefault="00AD0667" w:rsidP="00075F8C">
            <w:pPr>
              <w:jc w:val="center"/>
              <w:rPr>
                <w:rFonts w:ascii="Arial" w:hAnsi="Arial" w:cs="Arial"/>
                <w:sz w:val="24"/>
                <w:szCs w:val="24"/>
              </w:rPr>
            </w:pPr>
          </w:p>
        </w:tc>
        <w:tc>
          <w:tcPr>
            <w:tcW w:w="850" w:type="dxa"/>
            <w:gridSpan w:val="2"/>
            <w:tcBorders>
              <w:top w:val="nil"/>
              <w:left w:val="single" w:sz="12" w:space="0" w:color="auto"/>
              <w:bottom w:val="single" w:sz="4" w:space="0" w:color="auto"/>
              <w:right w:val="single" w:sz="4" w:space="0" w:color="auto"/>
            </w:tcBorders>
            <w:shd w:val="clear" w:color="auto" w:fill="FFFFFF"/>
          </w:tcPr>
          <w:p w14:paraId="33295C3C" w14:textId="77777777" w:rsidR="00AD0667" w:rsidRPr="007E4D62" w:rsidRDefault="00AD0667" w:rsidP="00075F8C">
            <w:pPr>
              <w:jc w:val="center"/>
              <w:rPr>
                <w:rFonts w:ascii="Arial" w:hAnsi="Arial" w:cs="Arial"/>
                <w:sz w:val="24"/>
                <w:szCs w:val="24"/>
              </w:rPr>
            </w:pPr>
          </w:p>
        </w:tc>
        <w:tc>
          <w:tcPr>
            <w:tcW w:w="1178" w:type="dxa"/>
            <w:tcBorders>
              <w:top w:val="nil"/>
              <w:left w:val="single" w:sz="4" w:space="0" w:color="auto"/>
              <w:bottom w:val="single" w:sz="4" w:space="0" w:color="auto"/>
              <w:right w:val="single" w:sz="12" w:space="0" w:color="auto"/>
            </w:tcBorders>
            <w:shd w:val="clear" w:color="auto" w:fill="FFFFFF"/>
          </w:tcPr>
          <w:p w14:paraId="54C4346D" w14:textId="77777777" w:rsidR="00AD0667" w:rsidRPr="007E4D62" w:rsidRDefault="00AD0667" w:rsidP="00075F8C">
            <w:pPr>
              <w:jc w:val="center"/>
              <w:rPr>
                <w:rFonts w:ascii="Arial" w:hAnsi="Arial" w:cs="Arial"/>
                <w:sz w:val="24"/>
                <w:szCs w:val="24"/>
              </w:rPr>
            </w:pPr>
          </w:p>
        </w:tc>
      </w:tr>
      <w:tr w:rsidR="00AD0667" w:rsidRPr="007E4D62" w14:paraId="5CDF50C5" w14:textId="77777777" w:rsidTr="003376DA">
        <w:trPr>
          <w:trHeight w:val="300"/>
        </w:trPr>
        <w:tc>
          <w:tcPr>
            <w:tcW w:w="2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DA4070C" w14:textId="77777777" w:rsidR="00AD0667" w:rsidRPr="006C24E7" w:rsidRDefault="00AD0667" w:rsidP="00075F8C">
            <w:pPr>
              <w:rPr>
                <w:rFonts w:ascii="Arial" w:hAnsi="Arial" w:cs="Arial"/>
                <w:bCs/>
                <w:sz w:val="22"/>
                <w:szCs w:val="24"/>
              </w:rPr>
            </w:pPr>
            <w:r w:rsidRPr="006C24E7">
              <w:rPr>
                <w:rFonts w:ascii="Arial" w:hAnsi="Arial" w:cs="Arial"/>
                <w:bCs/>
                <w:sz w:val="22"/>
                <w:szCs w:val="24"/>
              </w:rPr>
              <w:t>Contratación Estatal y Supervisión de contratos</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AF4CA0" w14:textId="77777777" w:rsidR="00AD0667" w:rsidRPr="007E4D62" w:rsidRDefault="00AD0667" w:rsidP="00075F8C">
            <w:pPr>
              <w:jc w:val="center"/>
              <w:rPr>
                <w:rFonts w:ascii="Arial" w:hAnsi="Arial" w:cs="Arial"/>
                <w:sz w:val="24"/>
                <w:szCs w:val="24"/>
              </w:rPr>
            </w:pPr>
          </w:p>
        </w:tc>
        <w:tc>
          <w:tcPr>
            <w:tcW w:w="850" w:type="dxa"/>
            <w:tcBorders>
              <w:top w:val="single" w:sz="4" w:space="0" w:color="auto"/>
              <w:bottom w:val="single" w:sz="4" w:space="0" w:color="auto"/>
              <w:right w:val="single" w:sz="4" w:space="0" w:color="auto"/>
            </w:tcBorders>
            <w:vAlign w:val="bottom"/>
          </w:tcPr>
          <w:p w14:paraId="181B53F2"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6B7018C5"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46731DB3" w14:textId="77777777" w:rsidR="00AD0667" w:rsidRPr="007E4D62" w:rsidRDefault="00AD0667" w:rsidP="00075F8C">
            <w:pPr>
              <w:jc w:val="center"/>
              <w:rPr>
                <w:rFonts w:ascii="Arial" w:hAnsi="Arial" w:cs="Arial"/>
                <w:sz w:val="24"/>
                <w:szCs w:val="24"/>
              </w:rPr>
            </w:pPr>
          </w:p>
        </w:tc>
        <w:tc>
          <w:tcPr>
            <w:tcW w:w="850" w:type="dxa"/>
            <w:gridSpan w:val="3"/>
            <w:tcBorders>
              <w:top w:val="single" w:sz="4" w:space="0" w:color="auto"/>
              <w:left w:val="single" w:sz="4" w:space="0" w:color="auto"/>
              <w:bottom w:val="single" w:sz="4" w:space="0" w:color="auto"/>
              <w:right w:val="single" w:sz="12" w:space="0" w:color="auto"/>
            </w:tcBorders>
            <w:vAlign w:val="bottom"/>
          </w:tcPr>
          <w:p w14:paraId="494737AA" w14:textId="77777777" w:rsidR="00AD0667" w:rsidRPr="007E4D62" w:rsidRDefault="00AD0667" w:rsidP="00075F8C">
            <w:pPr>
              <w:jc w:val="center"/>
              <w:rPr>
                <w:rFonts w:ascii="Arial" w:hAnsi="Arial" w:cs="Arial"/>
                <w:sz w:val="24"/>
                <w:szCs w:val="24"/>
              </w:rPr>
            </w:pPr>
          </w:p>
        </w:tc>
        <w:tc>
          <w:tcPr>
            <w:tcW w:w="850" w:type="dxa"/>
            <w:gridSpan w:val="2"/>
            <w:tcBorders>
              <w:left w:val="single" w:sz="12" w:space="0" w:color="auto"/>
              <w:bottom w:val="single" w:sz="4" w:space="0" w:color="auto"/>
              <w:right w:val="single" w:sz="4" w:space="0" w:color="auto"/>
            </w:tcBorders>
          </w:tcPr>
          <w:p w14:paraId="4C2F5437" w14:textId="77777777" w:rsidR="00AD0667" w:rsidRPr="007E4D62" w:rsidRDefault="00AD0667" w:rsidP="00075F8C">
            <w:pPr>
              <w:jc w:val="center"/>
              <w:rPr>
                <w:rFonts w:ascii="Arial" w:hAnsi="Arial" w:cs="Arial"/>
                <w:sz w:val="24"/>
                <w:szCs w:val="24"/>
              </w:rPr>
            </w:pPr>
          </w:p>
        </w:tc>
        <w:tc>
          <w:tcPr>
            <w:tcW w:w="1178" w:type="dxa"/>
            <w:tcBorders>
              <w:left w:val="single" w:sz="4" w:space="0" w:color="auto"/>
              <w:bottom w:val="single" w:sz="4" w:space="0" w:color="auto"/>
              <w:right w:val="single" w:sz="12" w:space="0" w:color="auto"/>
            </w:tcBorders>
          </w:tcPr>
          <w:p w14:paraId="4EBEAB8E" w14:textId="77777777" w:rsidR="00AD0667" w:rsidRPr="007E4D62" w:rsidRDefault="00AD0667" w:rsidP="00075F8C">
            <w:pPr>
              <w:jc w:val="center"/>
              <w:rPr>
                <w:rFonts w:ascii="Arial" w:hAnsi="Arial" w:cs="Arial"/>
                <w:sz w:val="24"/>
                <w:szCs w:val="24"/>
              </w:rPr>
            </w:pPr>
          </w:p>
        </w:tc>
        <w:tc>
          <w:tcPr>
            <w:tcW w:w="687" w:type="dxa"/>
            <w:tcBorders>
              <w:left w:val="single" w:sz="12" w:space="0" w:color="auto"/>
            </w:tcBorders>
            <w:vAlign w:val="bottom"/>
          </w:tcPr>
          <w:p w14:paraId="03C83DCE" w14:textId="77777777" w:rsidR="00AD0667" w:rsidRPr="007E4D62" w:rsidRDefault="00AD0667" w:rsidP="00075F8C">
            <w:pPr>
              <w:jc w:val="center"/>
              <w:rPr>
                <w:rFonts w:ascii="Arial" w:hAnsi="Arial" w:cs="Arial"/>
                <w:sz w:val="24"/>
                <w:szCs w:val="24"/>
              </w:rPr>
            </w:pPr>
          </w:p>
        </w:tc>
        <w:tc>
          <w:tcPr>
            <w:tcW w:w="388" w:type="dxa"/>
            <w:vAlign w:val="bottom"/>
          </w:tcPr>
          <w:p w14:paraId="33F7CBCC" w14:textId="77777777" w:rsidR="00AD0667" w:rsidRPr="007E4D62" w:rsidRDefault="00AD0667" w:rsidP="00075F8C">
            <w:pPr>
              <w:jc w:val="center"/>
              <w:rPr>
                <w:rFonts w:ascii="Arial" w:hAnsi="Arial" w:cs="Arial"/>
                <w:sz w:val="24"/>
                <w:szCs w:val="24"/>
              </w:rPr>
            </w:pPr>
          </w:p>
        </w:tc>
        <w:tc>
          <w:tcPr>
            <w:tcW w:w="388" w:type="dxa"/>
            <w:vAlign w:val="bottom"/>
          </w:tcPr>
          <w:p w14:paraId="44522148" w14:textId="77777777" w:rsidR="00AD0667" w:rsidRPr="007E4D62" w:rsidRDefault="00AD0667" w:rsidP="00075F8C">
            <w:pPr>
              <w:jc w:val="center"/>
              <w:rPr>
                <w:rFonts w:ascii="Arial" w:hAnsi="Arial" w:cs="Arial"/>
                <w:sz w:val="24"/>
                <w:szCs w:val="24"/>
              </w:rPr>
            </w:pPr>
          </w:p>
        </w:tc>
        <w:tc>
          <w:tcPr>
            <w:tcW w:w="388" w:type="dxa"/>
            <w:vAlign w:val="bottom"/>
          </w:tcPr>
          <w:p w14:paraId="1DD3AEA2" w14:textId="77777777" w:rsidR="00AD0667" w:rsidRPr="007E4D62" w:rsidRDefault="00AD0667" w:rsidP="00075F8C">
            <w:pPr>
              <w:jc w:val="center"/>
              <w:rPr>
                <w:rFonts w:ascii="Arial" w:hAnsi="Arial" w:cs="Arial"/>
                <w:sz w:val="24"/>
                <w:szCs w:val="24"/>
              </w:rPr>
            </w:pPr>
          </w:p>
        </w:tc>
      </w:tr>
      <w:tr w:rsidR="00AD0667" w:rsidRPr="007E4D62" w14:paraId="2F552801" w14:textId="77777777" w:rsidTr="00E5599C">
        <w:trPr>
          <w:gridAfter w:val="4"/>
          <w:wAfter w:w="1851" w:type="dxa"/>
          <w:trHeight w:val="1174"/>
        </w:trPr>
        <w:tc>
          <w:tcPr>
            <w:tcW w:w="2851" w:type="dxa"/>
            <w:tcBorders>
              <w:top w:val="nil"/>
              <w:left w:val="single" w:sz="12" w:space="0" w:color="auto"/>
              <w:right w:val="single" w:sz="12" w:space="0" w:color="auto"/>
            </w:tcBorders>
            <w:shd w:val="clear" w:color="auto" w:fill="auto"/>
            <w:noWrap/>
            <w:vAlign w:val="center"/>
            <w:hideMark/>
          </w:tcPr>
          <w:p w14:paraId="41823C53" w14:textId="0D7F13E8" w:rsidR="000D3AB7" w:rsidRDefault="000D3AB7" w:rsidP="00075F8C">
            <w:pPr>
              <w:rPr>
                <w:rFonts w:ascii="Arial" w:hAnsi="Arial" w:cs="Arial"/>
                <w:bCs/>
                <w:sz w:val="22"/>
                <w:szCs w:val="24"/>
              </w:rPr>
            </w:pPr>
            <w:r>
              <w:rPr>
                <w:rFonts w:ascii="Arial" w:hAnsi="Arial" w:cs="Arial"/>
                <w:bCs/>
                <w:sz w:val="22"/>
                <w:szCs w:val="24"/>
              </w:rPr>
              <w:t>Formación Deportiva.</w:t>
            </w:r>
          </w:p>
          <w:p w14:paraId="65446FBA" w14:textId="77777777" w:rsidR="000D3AB7" w:rsidRDefault="000D3AB7" w:rsidP="00075F8C">
            <w:pPr>
              <w:rPr>
                <w:rFonts w:ascii="Arial" w:hAnsi="Arial" w:cs="Arial"/>
                <w:bCs/>
                <w:sz w:val="22"/>
                <w:szCs w:val="24"/>
              </w:rPr>
            </w:pPr>
            <w:r>
              <w:rPr>
                <w:rFonts w:ascii="Arial" w:hAnsi="Arial" w:cs="Arial"/>
                <w:bCs/>
                <w:sz w:val="22"/>
                <w:szCs w:val="24"/>
              </w:rPr>
              <w:t>.Legislación Deportiva.</w:t>
            </w:r>
          </w:p>
          <w:p w14:paraId="7E2A8030" w14:textId="737FD051" w:rsidR="00AD0667" w:rsidRPr="006C24E7" w:rsidRDefault="000D3AB7" w:rsidP="000D3AB7">
            <w:pPr>
              <w:rPr>
                <w:rFonts w:ascii="Arial" w:hAnsi="Arial" w:cs="Arial"/>
                <w:b/>
                <w:sz w:val="22"/>
                <w:szCs w:val="24"/>
              </w:rPr>
            </w:pPr>
            <w:r>
              <w:rPr>
                <w:rFonts w:ascii="Arial" w:hAnsi="Arial" w:cs="Arial"/>
                <w:bCs/>
                <w:sz w:val="22"/>
                <w:szCs w:val="24"/>
              </w:rPr>
              <w:t>. Teoría y Metodología de Entrenamiento.</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14:paraId="3F849D7C"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5D9A7530"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098E95CC"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3E15610A" w14:textId="77777777" w:rsidR="00AD0667" w:rsidRPr="007E4D62" w:rsidRDefault="00AD0667" w:rsidP="00075F8C">
            <w:pPr>
              <w:jc w:val="center"/>
              <w:rPr>
                <w:rFonts w:ascii="Arial" w:hAnsi="Arial" w:cs="Arial"/>
                <w:sz w:val="24"/>
                <w:szCs w:val="24"/>
              </w:rPr>
            </w:pPr>
          </w:p>
        </w:tc>
        <w:tc>
          <w:tcPr>
            <w:tcW w:w="850" w:type="dxa"/>
            <w:gridSpan w:val="3"/>
            <w:tcBorders>
              <w:top w:val="nil"/>
              <w:left w:val="nil"/>
              <w:bottom w:val="single" w:sz="4" w:space="0" w:color="auto"/>
              <w:right w:val="single" w:sz="12" w:space="0" w:color="auto"/>
            </w:tcBorders>
            <w:shd w:val="clear" w:color="auto" w:fill="auto"/>
            <w:noWrap/>
            <w:vAlign w:val="bottom"/>
            <w:hideMark/>
          </w:tcPr>
          <w:p w14:paraId="5538A3BC" w14:textId="77777777" w:rsidR="00AD0667" w:rsidRPr="007E4D62" w:rsidRDefault="00AD0667" w:rsidP="00075F8C">
            <w:pPr>
              <w:jc w:val="center"/>
              <w:rPr>
                <w:rFonts w:ascii="Arial" w:hAnsi="Arial" w:cs="Arial"/>
                <w:sz w:val="24"/>
                <w:szCs w:val="24"/>
              </w:rPr>
            </w:pPr>
          </w:p>
        </w:tc>
        <w:tc>
          <w:tcPr>
            <w:tcW w:w="850" w:type="dxa"/>
            <w:gridSpan w:val="2"/>
            <w:tcBorders>
              <w:top w:val="nil"/>
              <w:left w:val="single" w:sz="12" w:space="0" w:color="auto"/>
              <w:bottom w:val="single" w:sz="4" w:space="0" w:color="auto"/>
              <w:right w:val="single" w:sz="4" w:space="0" w:color="auto"/>
            </w:tcBorders>
          </w:tcPr>
          <w:p w14:paraId="78EE3ABC" w14:textId="77777777" w:rsidR="00AD0667" w:rsidRPr="007E4D62" w:rsidRDefault="00AD0667" w:rsidP="00075F8C">
            <w:pPr>
              <w:jc w:val="center"/>
              <w:rPr>
                <w:rFonts w:ascii="Arial" w:hAnsi="Arial" w:cs="Arial"/>
                <w:sz w:val="24"/>
                <w:szCs w:val="24"/>
              </w:rPr>
            </w:pPr>
          </w:p>
        </w:tc>
        <w:tc>
          <w:tcPr>
            <w:tcW w:w="1178" w:type="dxa"/>
            <w:tcBorders>
              <w:top w:val="nil"/>
              <w:left w:val="single" w:sz="4" w:space="0" w:color="auto"/>
              <w:bottom w:val="single" w:sz="4" w:space="0" w:color="auto"/>
              <w:right w:val="single" w:sz="12" w:space="0" w:color="auto"/>
            </w:tcBorders>
          </w:tcPr>
          <w:p w14:paraId="66503D86" w14:textId="77777777" w:rsidR="00AD0667" w:rsidRPr="007E4D62" w:rsidRDefault="00AD0667" w:rsidP="00075F8C">
            <w:pPr>
              <w:jc w:val="center"/>
              <w:rPr>
                <w:rFonts w:ascii="Arial" w:hAnsi="Arial" w:cs="Arial"/>
                <w:sz w:val="24"/>
                <w:szCs w:val="24"/>
              </w:rPr>
            </w:pPr>
          </w:p>
        </w:tc>
      </w:tr>
      <w:tr w:rsidR="00AD0667" w:rsidRPr="007E4D62" w14:paraId="6014213B" w14:textId="77777777" w:rsidTr="00E5599C">
        <w:trPr>
          <w:gridAfter w:val="4"/>
          <w:wAfter w:w="1851" w:type="dxa"/>
          <w:trHeight w:val="70"/>
        </w:trPr>
        <w:tc>
          <w:tcPr>
            <w:tcW w:w="2851" w:type="dxa"/>
            <w:tcBorders>
              <w:top w:val="nil"/>
              <w:left w:val="single" w:sz="12" w:space="0" w:color="auto"/>
              <w:bottom w:val="single" w:sz="4" w:space="0" w:color="auto"/>
              <w:right w:val="single" w:sz="12" w:space="0" w:color="auto"/>
            </w:tcBorders>
            <w:shd w:val="clear" w:color="auto" w:fill="auto"/>
            <w:noWrap/>
            <w:vAlign w:val="center"/>
            <w:hideMark/>
          </w:tcPr>
          <w:p w14:paraId="70EC7E89" w14:textId="01D5E513" w:rsidR="00AD0667" w:rsidRPr="006C24E7" w:rsidRDefault="00AD0667" w:rsidP="006554AC">
            <w:pPr>
              <w:rPr>
                <w:rFonts w:ascii="Arial" w:hAnsi="Arial" w:cs="Arial"/>
                <w:b/>
                <w:sz w:val="22"/>
                <w:szCs w:val="24"/>
              </w:rPr>
            </w:pP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14:paraId="3BBF353F"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316A85E2"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5E9EFA54"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13F65072" w14:textId="77777777" w:rsidR="00AD0667" w:rsidRPr="007E4D62" w:rsidRDefault="00AD0667" w:rsidP="00075F8C">
            <w:pPr>
              <w:jc w:val="center"/>
              <w:rPr>
                <w:rFonts w:ascii="Arial" w:hAnsi="Arial" w:cs="Arial"/>
                <w:sz w:val="24"/>
                <w:szCs w:val="24"/>
              </w:rPr>
            </w:pPr>
          </w:p>
        </w:tc>
        <w:tc>
          <w:tcPr>
            <w:tcW w:w="850" w:type="dxa"/>
            <w:gridSpan w:val="3"/>
            <w:tcBorders>
              <w:top w:val="nil"/>
              <w:left w:val="nil"/>
              <w:bottom w:val="single" w:sz="4" w:space="0" w:color="auto"/>
              <w:right w:val="single" w:sz="12" w:space="0" w:color="auto"/>
            </w:tcBorders>
            <w:shd w:val="clear" w:color="auto" w:fill="auto"/>
            <w:noWrap/>
            <w:vAlign w:val="center"/>
            <w:hideMark/>
          </w:tcPr>
          <w:p w14:paraId="6B78D66A" w14:textId="77777777" w:rsidR="00AD0667" w:rsidRPr="007E4D62" w:rsidRDefault="00AD0667" w:rsidP="00075F8C">
            <w:pPr>
              <w:jc w:val="center"/>
              <w:rPr>
                <w:rFonts w:ascii="Arial" w:hAnsi="Arial" w:cs="Arial"/>
                <w:sz w:val="24"/>
                <w:szCs w:val="24"/>
              </w:rPr>
            </w:pPr>
          </w:p>
        </w:tc>
        <w:tc>
          <w:tcPr>
            <w:tcW w:w="850" w:type="dxa"/>
            <w:gridSpan w:val="2"/>
            <w:tcBorders>
              <w:top w:val="nil"/>
              <w:left w:val="single" w:sz="12" w:space="0" w:color="auto"/>
              <w:bottom w:val="single" w:sz="4" w:space="0" w:color="auto"/>
              <w:right w:val="single" w:sz="4" w:space="0" w:color="auto"/>
            </w:tcBorders>
          </w:tcPr>
          <w:p w14:paraId="15C698C5" w14:textId="77777777" w:rsidR="00AD0667" w:rsidRPr="007E4D62" w:rsidRDefault="00AD0667" w:rsidP="00075F8C">
            <w:pPr>
              <w:jc w:val="center"/>
              <w:rPr>
                <w:rFonts w:ascii="Arial" w:hAnsi="Arial" w:cs="Arial"/>
                <w:sz w:val="24"/>
                <w:szCs w:val="24"/>
              </w:rPr>
            </w:pPr>
          </w:p>
        </w:tc>
        <w:tc>
          <w:tcPr>
            <w:tcW w:w="1178" w:type="dxa"/>
            <w:tcBorders>
              <w:top w:val="nil"/>
              <w:left w:val="single" w:sz="4" w:space="0" w:color="auto"/>
              <w:bottom w:val="single" w:sz="4" w:space="0" w:color="auto"/>
              <w:right w:val="single" w:sz="12" w:space="0" w:color="auto"/>
            </w:tcBorders>
          </w:tcPr>
          <w:p w14:paraId="7EDF8592" w14:textId="77777777" w:rsidR="00AD0667" w:rsidRPr="007E4D62" w:rsidRDefault="00AD0667" w:rsidP="00075F8C">
            <w:pPr>
              <w:jc w:val="center"/>
              <w:rPr>
                <w:rFonts w:ascii="Arial" w:hAnsi="Arial" w:cs="Arial"/>
                <w:sz w:val="24"/>
                <w:szCs w:val="24"/>
              </w:rPr>
            </w:pPr>
          </w:p>
        </w:tc>
      </w:tr>
      <w:tr w:rsidR="00AD0667" w:rsidRPr="007E4D62" w14:paraId="653CDD57" w14:textId="77777777" w:rsidTr="003376DA">
        <w:trPr>
          <w:gridAfter w:val="4"/>
          <w:wAfter w:w="1851" w:type="dxa"/>
          <w:trHeight w:val="300"/>
        </w:trPr>
        <w:tc>
          <w:tcPr>
            <w:tcW w:w="2851" w:type="dxa"/>
            <w:tcBorders>
              <w:top w:val="nil"/>
              <w:left w:val="single" w:sz="12" w:space="0" w:color="auto"/>
              <w:bottom w:val="single" w:sz="4" w:space="0" w:color="auto"/>
              <w:right w:val="single" w:sz="12" w:space="0" w:color="auto"/>
            </w:tcBorders>
            <w:shd w:val="clear" w:color="auto" w:fill="auto"/>
            <w:noWrap/>
            <w:vAlign w:val="center"/>
            <w:hideMark/>
          </w:tcPr>
          <w:p w14:paraId="45EC2130" w14:textId="25855300" w:rsidR="00AD0667" w:rsidRDefault="00AD0667" w:rsidP="00075F8C">
            <w:pPr>
              <w:jc w:val="both"/>
              <w:rPr>
                <w:rFonts w:ascii="Arial" w:hAnsi="Arial" w:cs="Arial"/>
                <w:bCs/>
                <w:sz w:val="22"/>
                <w:szCs w:val="24"/>
              </w:rPr>
            </w:pPr>
            <w:r w:rsidRPr="006C24E7">
              <w:rPr>
                <w:rFonts w:ascii="Arial" w:hAnsi="Arial" w:cs="Arial"/>
                <w:bCs/>
                <w:sz w:val="22"/>
                <w:szCs w:val="24"/>
              </w:rPr>
              <w:t xml:space="preserve">Modelo </w:t>
            </w:r>
            <w:r w:rsidR="00123B6E" w:rsidRPr="006C24E7">
              <w:rPr>
                <w:rFonts w:ascii="Arial" w:hAnsi="Arial" w:cs="Arial"/>
                <w:bCs/>
                <w:sz w:val="22"/>
                <w:szCs w:val="24"/>
              </w:rPr>
              <w:t>Estándar de</w:t>
            </w:r>
            <w:r w:rsidRPr="006C24E7">
              <w:rPr>
                <w:rFonts w:ascii="Arial" w:hAnsi="Arial" w:cs="Arial"/>
                <w:bCs/>
                <w:sz w:val="22"/>
                <w:szCs w:val="24"/>
              </w:rPr>
              <w:t xml:space="preserve"> Control Interno-MECI, Gestión de la Calidad y Sistema de Desarrollo Administrativo.</w:t>
            </w:r>
          </w:p>
          <w:p w14:paraId="4B279931" w14:textId="77777777" w:rsidR="007E681C" w:rsidRDefault="007E681C" w:rsidP="00075F8C">
            <w:pPr>
              <w:jc w:val="both"/>
              <w:rPr>
                <w:rFonts w:ascii="Arial" w:hAnsi="Arial" w:cs="Arial"/>
                <w:bCs/>
                <w:sz w:val="22"/>
                <w:szCs w:val="24"/>
              </w:rPr>
            </w:pPr>
            <w:r>
              <w:rPr>
                <w:rFonts w:ascii="Arial" w:hAnsi="Arial" w:cs="Arial"/>
                <w:bCs/>
                <w:sz w:val="22"/>
                <w:szCs w:val="24"/>
              </w:rPr>
              <w:t>.Administración del Riesgo</w:t>
            </w:r>
            <w:r w:rsidR="000D3AB7">
              <w:rPr>
                <w:rFonts w:ascii="Arial" w:hAnsi="Arial" w:cs="Arial"/>
                <w:bCs/>
                <w:sz w:val="22"/>
                <w:szCs w:val="24"/>
              </w:rPr>
              <w:t>.</w:t>
            </w:r>
          </w:p>
          <w:p w14:paraId="55407996" w14:textId="77777777" w:rsidR="000D3AB7" w:rsidRDefault="000D3AB7" w:rsidP="00075F8C">
            <w:pPr>
              <w:jc w:val="both"/>
              <w:rPr>
                <w:rFonts w:ascii="Arial" w:hAnsi="Arial" w:cs="Arial"/>
                <w:bCs/>
                <w:sz w:val="22"/>
                <w:szCs w:val="24"/>
              </w:rPr>
            </w:pPr>
            <w:r>
              <w:rPr>
                <w:rFonts w:ascii="Arial" w:hAnsi="Arial" w:cs="Arial"/>
                <w:bCs/>
                <w:sz w:val="22"/>
                <w:szCs w:val="24"/>
              </w:rPr>
              <w:t>.Programa de G. Documental.</w:t>
            </w:r>
          </w:p>
          <w:p w14:paraId="7F4BC38C" w14:textId="63E8FBA0" w:rsidR="000D3AB7" w:rsidRPr="006C24E7" w:rsidRDefault="000D3AB7" w:rsidP="00075F8C">
            <w:pPr>
              <w:jc w:val="both"/>
              <w:rPr>
                <w:rFonts w:ascii="Arial" w:hAnsi="Arial" w:cs="Arial"/>
                <w:b/>
                <w:sz w:val="22"/>
                <w:szCs w:val="24"/>
              </w:rPr>
            </w:pPr>
            <w:r>
              <w:rPr>
                <w:rFonts w:ascii="Arial" w:hAnsi="Arial" w:cs="Arial"/>
                <w:bCs/>
                <w:sz w:val="22"/>
                <w:szCs w:val="24"/>
              </w:rPr>
              <w:t>. Correspondencia MECI – Norma NTCGP1000 y Armonización</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14:paraId="1899E060"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624188EE"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072F0C4C"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32F7806C" w14:textId="77777777" w:rsidR="00AD0667" w:rsidRPr="007E4D62" w:rsidRDefault="00AD0667" w:rsidP="00075F8C">
            <w:pPr>
              <w:jc w:val="center"/>
              <w:rPr>
                <w:rFonts w:ascii="Arial" w:hAnsi="Arial" w:cs="Arial"/>
                <w:sz w:val="24"/>
                <w:szCs w:val="24"/>
              </w:rPr>
            </w:pPr>
          </w:p>
        </w:tc>
        <w:tc>
          <w:tcPr>
            <w:tcW w:w="850" w:type="dxa"/>
            <w:gridSpan w:val="3"/>
            <w:tcBorders>
              <w:top w:val="nil"/>
              <w:left w:val="nil"/>
              <w:bottom w:val="single" w:sz="4" w:space="0" w:color="auto"/>
              <w:right w:val="single" w:sz="12" w:space="0" w:color="auto"/>
            </w:tcBorders>
            <w:shd w:val="clear" w:color="auto" w:fill="auto"/>
            <w:noWrap/>
            <w:vAlign w:val="bottom"/>
            <w:hideMark/>
          </w:tcPr>
          <w:p w14:paraId="5C068DA5" w14:textId="77777777" w:rsidR="00AD0667" w:rsidRPr="007E4D62" w:rsidRDefault="00AD0667" w:rsidP="00075F8C">
            <w:pPr>
              <w:jc w:val="center"/>
              <w:rPr>
                <w:rFonts w:ascii="Arial" w:hAnsi="Arial" w:cs="Arial"/>
                <w:sz w:val="24"/>
                <w:szCs w:val="24"/>
              </w:rPr>
            </w:pPr>
          </w:p>
        </w:tc>
        <w:tc>
          <w:tcPr>
            <w:tcW w:w="850" w:type="dxa"/>
            <w:gridSpan w:val="2"/>
            <w:tcBorders>
              <w:top w:val="nil"/>
              <w:left w:val="single" w:sz="12" w:space="0" w:color="auto"/>
              <w:bottom w:val="single" w:sz="4" w:space="0" w:color="auto"/>
              <w:right w:val="single" w:sz="4" w:space="0" w:color="auto"/>
            </w:tcBorders>
          </w:tcPr>
          <w:p w14:paraId="0274C7B0" w14:textId="77777777" w:rsidR="00AD0667" w:rsidRPr="007E4D62" w:rsidRDefault="00AD0667" w:rsidP="00075F8C">
            <w:pPr>
              <w:jc w:val="center"/>
              <w:rPr>
                <w:rFonts w:ascii="Arial" w:hAnsi="Arial" w:cs="Arial"/>
                <w:sz w:val="24"/>
                <w:szCs w:val="24"/>
              </w:rPr>
            </w:pPr>
          </w:p>
        </w:tc>
        <w:tc>
          <w:tcPr>
            <w:tcW w:w="1178" w:type="dxa"/>
            <w:tcBorders>
              <w:top w:val="nil"/>
              <w:left w:val="single" w:sz="4" w:space="0" w:color="auto"/>
              <w:bottom w:val="single" w:sz="4" w:space="0" w:color="auto"/>
              <w:right w:val="single" w:sz="12" w:space="0" w:color="auto"/>
            </w:tcBorders>
          </w:tcPr>
          <w:p w14:paraId="551D6F1F" w14:textId="77777777" w:rsidR="00AD0667" w:rsidRPr="007E4D62" w:rsidRDefault="00AD0667" w:rsidP="00075F8C">
            <w:pPr>
              <w:jc w:val="center"/>
              <w:rPr>
                <w:rFonts w:ascii="Arial" w:hAnsi="Arial" w:cs="Arial"/>
                <w:sz w:val="24"/>
                <w:szCs w:val="24"/>
              </w:rPr>
            </w:pPr>
          </w:p>
        </w:tc>
      </w:tr>
      <w:tr w:rsidR="00AD0667" w:rsidRPr="007E4D62" w14:paraId="4E893EED" w14:textId="77777777" w:rsidTr="003376DA">
        <w:trPr>
          <w:gridAfter w:val="4"/>
          <w:wAfter w:w="1851" w:type="dxa"/>
          <w:trHeight w:val="300"/>
        </w:trPr>
        <w:tc>
          <w:tcPr>
            <w:tcW w:w="2851" w:type="dxa"/>
            <w:tcBorders>
              <w:top w:val="nil"/>
              <w:left w:val="single" w:sz="12" w:space="0" w:color="auto"/>
              <w:bottom w:val="single" w:sz="4" w:space="0" w:color="auto"/>
              <w:right w:val="single" w:sz="12" w:space="0" w:color="auto"/>
            </w:tcBorders>
            <w:shd w:val="clear" w:color="auto" w:fill="auto"/>
            <w:noWrap/>
            <w:vAlign w:val="center"/>
            <w:hideMark/>
          </w:tcPr>
          <w:p w14:paraId="020AF670" w14:textId="36289FBE" w:rsidR="00D2794E" w:rsidRDefault="00D2794E" w:rsidP="00D2794E">
            <w:pPr>
              <w:jc w:val="both"/>
              <w:rPr>
                <w:rFonts w:ascii="Arial" w:hAnsi="Arial" w:cs="Arial"/>
                <w:bCs/>
                <w:sz w:val="22"/>
                <w:szCs w:val="24"/>
              </w:rPr>
            </w:pPr>
            <w:r>
              <w:rPr>
                <w:rFonts w:ascii="Arial" w:hAnsi="Arial" w:cs="Arial"/>
                <w:bCs/>
                <w:sz w:val="22"/>
                <w:szCs w:val="24"/>
              </w:rPr>
              <w:t>Clima Organizacional.</w:t>
            </w:r>
          </w:p>
          <w:p w14:paraId="12F6FD17" w14:textId="77777777" w:rsidR="00D2794E" w:rsidRDefault="00D2794E" w:rsidP="00D2794E">
            <w:pPr>
              <w:jc w:val="both"/>
              <w:rPr>
                <w:rFonts w:ascii="Arial" w:hAnsi="Arial" w:cs="Arial"/>
                <w:bCs/>
                <w:sz w:val="22"/>
                <w:szCs w:val="24"/>
              </w:rPr>
            </w:pPr>
            <w:r>
              <w:rPr>
                <w:rFonts w:ascii="Arial" w:hAnsi="Arial" w:cs="Arial"/>
                <w:bCs/>
                <w:sz w:val="22"/>
                <w:szCs w:val="24"/>
              </w:rPr>
              <w:t>.Factores del Clima Organizacional.</w:t>
            </w:r>
          </w:p>
          <w:p w14:paraId="0ED4D03C" w14:textId="77777777" w:rsidR="00D2794E" w:rsidRDefault="00D2794E" w:rsidP="00D2794E">
            <w:pPr>
              <w:jc w:val="both"/>
              <w:rPr>
                <w:rFonts w:ascii="Arial" w:hAnsi="Arial" w:cs="Arial"/>
                <w:bCs/>
                <w:sz w:val="22"/>
                <w:szCs w:val="24"/>
              </w:rPr>
            </w:pPr>
            <w:r>
              <w:rPr>
                <w:rFonts w:ascii="Arial" w:hAnsi="Arial" w:cs="Arial"/>
                <w:bCs/>
                <w:sz w:val="22"/>
                <w:szCs w:val="24"/>
              </w:rPr>
              <w:t>. Características.</w:t>
            </w:r>
          </w:p>
          <w:p w14:paraId="67687882" w14:textId="77777777" w:rsidR="00D2794E" w:rsidRDefault="00D2794E" w:rsidP="00D2794E">
            <w:pPr>
              <w:jc w:val="both"/>
              <w:rPr>
                <w:rFonts w:ascii="Arial" w:hAnsi="Arial" w:cs="Arial"/>
                <w:bCs/>
                <w:sz w:val="22"/>
                <w:szCs w:val="24"/>
              </w:rPr>
            </w:pPr>
            <w:r>
              <w:rPr>
                <w:rFonts w:ascii="Arial" w:hAnsi="Arial" w:cs="Arial"/>
                <w:bCs/>
                <w:sz w:val="22"/>
                <w:szCs w:val="24"/>
              </w:rPr>
              <w:t>. 9 Dimensiones.</w:t>
            </w:r>
          </w:p>
          <w:p w14:paraId="029F5911" w14:textId="77777777" w:rsidR="00D2794E" w:rsidRDefault="00D2794E" w:rsidP="00D2794E">
            <w:pPr>
              <w:jc w:val="both"/>
              <w:rPr>
                <w:rFonts w:ascii="Arial" w:hAnsi="Arial" w:cs="Arial"/>
                <w:bCs/>
                <w:sz w:val="22"/>
                <w:szCs w:val="24"/>
              </w:rPr>
            </w:pPr>
            <w:r>
              <w:rPr>
                <w:rFonts w:ascii="Arial" w:hAnsi="Arial" w:cs="Arial"/>
                <w:bCs/>
                <w:sz w:val="22"/>
                <w:szCs w:val="24"/>
              </w:rPr>
              <w:t>. Diferencia entre Clima y Cultura Organizacional.</w:t>
            </w:r>
          </w:p>
          <w:p w14:paraId="6B0444B8" w14:textId="4F125B15" w:rsidR="00AD0667" w:rsidRPr="006C24E7" w:rsidRDefault="00D2794E" w:rsidP="00D2794E">
            <w:pPr>
              <w:jc w:val="both"/>
              <w:rPr>
                <w:rFonts w:ascii="Arial" w:hAnsi="Arial" w:cs="Arial"/>
                <w:bCs/>
                <w:sz w:val="22"/>
                <w:szCs w:val="24"/>
              </w:rPr>
            </w:pPr>
            <w:r>
              <w:rPr>
                <w:rFonts w:ascii="Arial" w:hAnsi="Arial" w:cs="Arial"/>
                <w:bCs/>
                <w:sz w:val="22"/>
                <w:szCs w:val="24"/>
              </w:rPr>
              <w:t>.Casos de clima Organizacional.</w:t>
            </w:r>
            <w:r w:rsidR="00AD0667" w:rsidRPr="006C24E7">
              <w:rPr>
                <w:rFonts w:ascii="Arial" w:hAnsi="Arial" w:cs="Arial"/>
                <w:bCs/>
                <w:sz w:val="22"/>
                <w:szCs w:val="24"/>
              </w:rPr>
              <w:t xml:space="preserve"> </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14:paraId="1DCD3930"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6517A11B"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568C6B43" w14:textId="77777777" w:rsidR="00AD0667" w:rsidRPr="007E4D62" w:rsidRDefault="00AD0667" w:rsidP="00075F8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63FBDD1A" w14:textId="77777777" w:rsidR="00AD0667" w:rsidRPr="007E4D62" w:rsidRDefault="00AD0667" w:rsidP="00075F8C">
            <w:pPr>
              <w:jc w:val="center"/>
              <w:rPr>
                <w:rFonts w:ascii="Arial" w:hAnsi="Arial" w:cs="Arial"/>
                <w:sz w:val="24"/>
                <w:szCs w:val="24"/>
              </w:rPr>
            </w:pPr>
          </w:p>
        </w:tc>
        <w:tc>
          <w:tcPr>
            <w:tcW w:w="850" w:type="dxa"/>
            <w:gridSpan w:val="3"/>
            <w:tcBorders>
              <w:top w:val="nil"/>
              <w:left w:val="nil"/>
              <w:bottom w:val="single" w:sz="4" w:space="0" w:color="auto"/>
              <w:right w:val="single" w:sz="12" w:space="0" w:color="auto"/>
            </w:tcBorders>
            <w:shd w:val="clear" w:color="auto" w:fill="auto"/>
            <w:noWrap/>
            <w:vAlign w:val="bottom"/>
            <w:hideMark/>
          </w:tcPr>
          <w:p w14:paraId="505E20A3" w14:textId="77777777" w:rsidR="00AD0667" w:rsidRPr="007E4D62" w:rsidRDefault="00AD0667" w:rsidP="00075F8C">
            <w:pPr>
              <w:jc w:val="center"/>
              <w:rPr>
                <w:rFonts w:ascii="Arial" w:hAnsi="Arial" w:cs="Arial"/>
                <w:sz w:val="24"/>
                <w:szCs w:val="24"/>
              </w:rPr>
            </w:pPr>
          </w:p>
        </w:tc>
        <w:tc>
          <w:tcPr>
            <w:tcW w:w="850" w:type="dxa"/>
            <w:gridSpan w:val="2"/>
            <w:tcBorders>
              <w:top w:val="nil"/>
              <w:left w:val="single" w:sz="12" w:space="0" w:color="auto"/>
              <w:bottom w:val="single" w:sz="4" w:space="0" w:color="auto"/>
              <w:right w:val="single" w:sz="4" w:space="0" w:color="auto"/>
            </w:tcBorders>
          </w:tcPr>
          <w:p w14:paraId="4616E029" w14:textId="77777777" w:rsidR="00AD0667" w:rsidRPr="007E4D62" w:rsidRDefault="00AD0667" w:rsidP="00075F8C">
            <w:pPr>
              <w:jc w:val="center"/>
              <w:rPr>
                <w:rFonts w:ascii="Arial" w:hAnsi="Arial" w:cs="Arial"/>
                <w:sz w:val="24"/>
                <w:szCs w:val="24"/>
              </w:rPr>
            </w:pPr>
          </w:p>
        </w:tc>
        <w:tc>
          <w:tcPr>
            <w:tcW w:w="1178" w:type="dxa"/>
            <w:tcBorders>
              <w:top w:val="nil"/>
              <w:left w:val="single" w:sz="4" w:space="0" w:color="auto"/>
              <w:bottom w:val="single" w:sz="4" w:space="0" w:color="auto"/>
              <w:right w:val="single" w:sz="12" w:space="0" w:color="auto"/>
            </w:tcBorders>
          </w:tcPr>
          <w:p w14:paraId="76A261A7" w14:textId="77777777" w:rsidR="00AD0667" w:rsidRPr="007E4D62" w:rsidRDefault="00AD0667" w:rsidP="00075F8C">
            <w:pPr>
              <w:jc w:val="center"/>
              <w:rPr>
                <w:rFonts w:ascii="Arial" w:hAnsi="Arial" w:cs="Arial"/>
                <w:sz w:val="24"/>
                <w:szCs w:val="24"/>
              </w:rPr>
            </w:pPr>
          </w:p>
        </w:tc>
      </w:tr>
      <w:tr w:rsidR="00AD0667" w:rsidRPr="007E4D62" w14:paraId="436FDB8C" w14:textId="77777777" w:rsidTr="003376DA">
        <w:trPr>
          <w:gridAfter w:val="4"/>
          <w:wAfter w:w="1851" w:type="dxa"/>
          <w:trHeight w:val="300"/>
        </w:trPr>
        <w:tc>
          <w:tcPr>
            <w:tcW w:w="2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58005F1" w14:textId="2E188278" w:rsidR="00AD0667" w:rsidRPr="006C24E7" w:rsidRDefault="00132C5D" w:rsidP="00075F8C">
            <w:pPr>
              <w:rPr>
                <w:rFonts w:ascii="Arial" w:hAnsi="Arial" w:cs="Arial"/>
                <w:bCs/>
                <w:sz w:val="22"/>
                <w:szCs w:val="24"/>
              </w:rPr>
            </w:pPr>
            <w:r>
              <w:rPr>
                <w:rFonts w:ascii="Arial" w:hAnsi="Arial" w:cs="Arial"/>
                <w:bCs/>
                <w:sz w:val="22"/>
                <w:szCs w:val="24"/>
              </w:rPr>
              <w:t xml:space="preserve"> </w:t>
            </w:r>
            <w:r w:rsidR="00AD0667" w:rsidRPr="006C24E7">
              <w:rPr>
                <w:rFonts w:ascii="Arial" w:hAnsi="Arial" w:cs="Arial"/>
                <w:bCs/>
                <w:sz w:val="22"/>
                <w:szCs w:val="24"/>
              </w:rPr>
              <w:t>Relaciones Publicas y Estrategias de Comunicación</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70CD1D"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21798DDB"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4F43C680"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76230253" w14:textId="77777777" w:rsidR="00AD0667" w:rsidRPr="007E4D62" w:rsidRDefault="00AD0667" w:rsidP="00075F8C">
            <w:pPr>
              <w:jc w:val="center"/>
              <w:rPr>
                <w:rFonts w:ascii="Arial" w:hAnsi="Arial" w:cs="Arial"/>
                <w:sz w:val="24"/>
                <w:szCs w:val="24"/>
              </w:rPr>
            </w:pPr>
          </w:p>
        </w:tc>
        <w:tc>
          <w:tcPr>
            <w:tcW w:w="850" w:type="dxa"/>
            <w:gridSpan w:val="3"/>
            <w:tcBorders>
              <w:top w:val="single" w:sz="4" w:space="0" w:color="auto"/>
              <w:left w:val="single" w:sz="4" w:space="0" w:color="auto"/>
              <w:bottom w:val="single" w:sz="4" w:space="0" w:color="auto"/>
              <w:right w:val="single" w:sz="12" w:space="0" w:color="auto"/>
            </w:tcBorders>
            <w:vAlign w:val="bottom"/>
          </w:tcPr>
          <w:p w14:paraId="381D2496" w14:textId="77777777" w:rsidR="00AD0667" w:rsidRPr="007E4D62" w:rsidRDefault="00AD0667" w:rsidP="00075F8C">
            <w:pPr>
              <w:jc w:val="center"/>
              <w:rPr>
                <w:rFonts w:ascii="Arial" w:hAnsi="Arial" w:cs="Arial"/>
                <w:sz w:val="24"/>
                <w:szCs w:val="24"/>
              </w:rPr>
            </w:pPr>
          </w:p>
        </w:tc>
        <w:tc>
          <w:tcPr>
            <w:tcW w:w="850" w:type="dxa"/>
            <w:gridSpan w:val="2"/>
            <w:tcBorders>
              <w:top w:val="single" w:sz="4" w:space="0" w:color="auto"/>
              <w:left w:val="single" w:sz="12" w:space="0" w:color="auto"/>
              <w:bottom w:val="single" w:sz="4" w:space="0" w:color="auto"/>
              <w:right w:val="single" w:sz="4" w:space="0" w:color="auto"/>
            </w:tcBorders>
          </w:tcPr>
          <w:p w14:paraId="511160D6" w14:textId="77777777" w:rsidR="00AD0667" w:rsidRPr="007E4D62" w:rsidRDefault="00AD0667" w:rsidP="00075F8C">
            <w:pPr>
              <w:jc w:val="center"/>
              <w:rPr>
                <w:rFonts w:ascii="Arial" w:hAnsi="Arial" w:cs="Arial"/>
                <w:sz w:val="24"/>
                <w:szCs w:val="24"/>
              </w:rPr>
            </w:pPr>
          </w:p>
        </w:tc>
        <w:tc>
          <w:tcPr>
            <w:tcW w:w="1178" w:type="dxa"/>
            <w:tcBorders>
              <w:top w:val="single" w:sz="4" w:space="0" w:color="auto"/>
              <w:left w:val="single" w:sz="4" w:space="0" w:color="auto"/>
              <w:bottom w:val="single" w:sz="4" w:space="0" w:color="auto"/>
              <w:right w:val="single" w:sz="12" w:space="0" w:color="auto"/>
            </w:tcBorders>
          </w:tcPr>
          <w:p w14:paraId="22BCE37C" w14:textId="77777777" w:rsidR="00AD0667" w:rsidRPr="007E4D62" w:rsidRDefault="00AD0667" w:rsidP="00075F8C">
            <w:pPr>
              <w:jc w:val="center"/>
              <w:rPr>
                <w:rFonts w:ascii="Arial" w:hAnsi="Arial" w:cs="Arial"/>
                <w:sz w:val="24"/>
                <w:szCs w:val="24"/>
              </w:rPr>
            </w:pPr>
          </w:p>
        </w:tc>
      </w:tr>
      <w:tr w:rsidR="00AD0667" w:rsidRPr="007E4D62" w14:paraId="0DC522EA" w14:textId="77777777" w:rsidTr="003376DA">
        <w:trPr>
          <w:gridAfter w:val="4"/>
          <w:wAfter w:w="1851" w:type="dxa"/>
          <w:trHeight w:val="300"/>
        </w:trPr>
        <w:tc>
          <w:tcPr>
            <w:tcW w:w="285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54658FC" w14:textId="77777777" w:rsidR="00AD0667" w:rsidRPr="006C24E7" w:rsidRDefault="00AD0667" w:rsidP="00075F8C">
            <w:pPr>
              <w:rPr>
                <w:rFonts w:ascii="Arial" w:hAnsi="Arial" w:cs="Arial"/>
                <w:bCs/>
                <w:sz w:val="22"/>
                <w:szCs w:val="24"/>
              </w:rPr>
            </w:pPr>
            <w:r w:rsidRPr="006C24E7">
              <w:rPr>
                <w:rFonts w:ascii="Arial" w:hAnsi="Arial" w:cs="Arial"/>
                <w:bCs/>
                <w:sz w:val="22"/>
                <w:szCs w:val="24"/>
              </w:rPr>
              <w:t xml:space="preserve">Capacitación manejo de recursos tecnológicos (Sistemas (TIC) ) </w:t>
            </w:r>
          </w:p>
        </w:tc>
        <w:tc>
          <w:tcPr>
            <w:tcW w:w="85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6D08E31"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12" w:space="0" w:color="auto"/>
              <w:right w:val="single" w:sz="4" w:space="0" w:color="auto"/>
            </w:tcBorders>
            <w:vAlign w:val="bottom"/>
          </w:tcPr>
          <w:p w14:paraId="69EBD50D"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12" w:space="0" w:color="auto"/>
              <w:right w:val="single" w:sz="4" w:space="0" w:color="auto"/>
            </w:tcBorders>
            <w:vAlign w:val="bottom"/>
          </w:tcPr>
          <w:p w14:paraId="1759391A" w14:textId="77777777" w:rsidR="00AD0667" w:rsidRPr="007E4D62" w:rsidRDefault="00AD0667" w:rsidP="00075F8C">
            <w:pPr>
              <w:jc w:val="center"/>
              <w:rPr>
                <w:rFonts w:ascii="Arial" w:hAnsi="Arial" w:cs="Arial"/>
                <w:sz w:val="24"/>
                <w:szCs w:val="24"/>
              </w:rPr>
            </w:pPr>
          </w:p>
        </w:tc>
        <w:tc>
          <w:tcPr>
            <w:tcW w:w="850" w:type="dxa"/>
            <w:tcBorders>
              <w:top w:val="single" w:sz="4" w:space="0" w:color="auto"/>
              <w:left w:val="single" w:sz="4" w:space="0" w:color="auto"/>
              <w:bottom w:val="single" w:sz="12" w:space="0" w:color="auto"/>
              <w:right w:val="single" w:sz="4" w:space="0" w:color="auto"/>
            </w:tcBorders>
            <w:vAlign w:val="bottom"/>
          </w:tcPr>
          <w:p w14:paraId="54F06B11" w14:textId="77777777" w:rsidR="00AD0667" w:rsidRPr="007E4D62" w:rsidRDefault="00AD0667" w:rsidP="00075F8C">
            <w:pPr>
              <w:jc w:val="center"/>
              <w:rPr>
                <w:rFonts w:ascii="Arial" w:hAnsi="Arial" w:cs="Arial"/>
                <w:sz w:val="24"/>
                <w:szCs w:val="24"/>
              </w:rPr>
            </w:pPr>
          </w:p>
        </w:tc>
        <w:tc>
          <w:tcPr>
            <w:tcW w:w="850" w:type="dxa"/>
            <w:gridSpan w:val="3"/>
            <w:tcBorders>
              <w:top w:val="single" w:sz="4" w:space="0" w:color="auto"/>
              <w:left w:val="single" w:sz="4" w:space="0" w:color="auto"/>
              <w:bottom w:val="single" w:sz="12" w:space="0" w:color="auto"/>
              <w:right w:val="single" w:sz="12" w:space="0" w:color="auto"/>
            </w:tcBorders>
            <w:vAlign w:val="bottom"/>
          </w:tcPr>
          <w:p w14:paraId="2648561A" w14:textId="77777777" w:rsidR="00AD0667" w:rsidRPr="007E4D62" w:rsidRDefault="00AD0667" w:rsidP="00075F8C">
            <w:pPr>
              <w:jc w:val="center"/>
              <w:rPr>
                <w:rFonts w:ascii="Arial" w:hAnsi="Arial" w:cs="Arial"/>
                <w:sz w:val="24"/>
                <w:szCs w:val="24"/>
              </w:rPr>
            </w:pPr>
          </w:p>
        </w:tc>
        <w:tc>
          <w:tcPr>
            <w:tcW w:w="850" w:type="dxa"/>
            <w:gridSpan w:val="2"/>
            <w:tcBorders>
              <w:top w:val="single" w:sz="4" w:space="0" w:color="auto"/>
              <w:left w:val="single" w:sz="12" w:space="0" w:color="auto"/>
              <w:bottom w:val="single" w:sz="12" w:space="0" w:color="auto"/>
              <w:right w:val="single" w:sz="4" w:space="0" w:color="auto"/>
            </w:tcBorders>
          </w:tcPr>
          <w:p w14:paraId="401BDEA4" w14:textId="77777777" w:rsidR="00AD0667" w:rsidRPr="007E4D62" w:rsidRDefault="00AD0667" w:rsidP="00075F8C">
            <w:pPr>
              <w:jc w:val="center"/>
              <w:rPr>
                <w:rFonts w:ascii="Arial" w:hAnsi="Arial" w:cs="Arial"/>
                <w:sz w:val="24"/>
                <w:szCs w:val="24"/>
              </w:rPr>
            </w:pPr>
          </w:p>
        </w:tc>
        <w:tc>
          <w:tcPr>
            <w:tcW w:w="1178" w:type="dxa"/>
            <w:tcBorders>
              <w:top w:val="single" w:sz="4" w:space="0" w:color="auto"/>
              <w:left w:val="single" w:sz="4" w:space="0" w:color="auto"/>
              <w:bottom w:val="single" w:sz="12" w:space="0" w:color="auto"/>
              <w:right w:val="single" w:sz="12" w:space="0" w:color="auto"/>
            </w:tcBorders>
          </w:tcPr>
          <w:p w14:paraId="08390017" w14:textId="77777777" w:rsidR="00AD0667" w:rsidRPr="007E4D62" w:rsidRDefault="00AD0667" w:rsidP="00075F8C">
            <w:pPr>
              <w:jc w:val="center"/>
              <w:rPr>
                <w:rFonts w:ascii="Arial" w:hAnsi="Arial" w:cs="Arial"/>
                <w:sz w:val="24"/>
                <w:szCs w:val="24"/>
              </w:rPr>
            </w:pPr>
          </w:p>
        </w:tc>
      </w:tr>
    </w:tbl>
    <w:p w14:paraId="5ED91318" w14:textId="77777777" w:rsidR="00AD0667" w:rsidRDefault="00AD0667" w:rsidP="00AD0667">
      <w:pPr>
        <w:pStyle w:val="Sinespaciado"/>
        <w:rPr>
          <w:rFonts w:cs="Arial"/>
        </w:rPr>
      </w:pPr>
    </w:p>
    <w:p w14:paraId="4B0D5FFD" w14:textId="77777777" w:rsidR="00636D30" w:rsidRPr="007E4D62" w:rsidRDefault="00636D30" w:rsidP="00AD0667">
      <w:pPr>
        <w:pStyle w:val="Sinespaciado"/>
        <w:rPr>
          <w:rFonts w:cs="Arial"/>
        </w:rPr>
      </w:pPr>
    </w:p>
    <w:p w14:paraId="48BE6060" w14:textId="77777777" w:rsidR="00AD0667" w:rsidRPr="007E4D62" w:rsidRDefault="00AD0667" w:rsidP="006E68BE">
      <w:pPr>
        <w:pStyle w:val="Ttulo2"/>
      </w:pPr>
      <w:bookmarkStart w:id="17" w:name="_Toc382992012"/>
      <w:r w:rsidRPr="007E4D62">
        <w:t>6.2 RESULTADO DE LA ENCUESTA</w:t>
      </w:r>
      <w:bookmarkEnd w:id="17"/>
    </w:p>
    <w:p w14:paraId="4A8428DA" w14:textId="76517063" w:rsidR="00AD0667" w:rsidRPr="007E4D62" w:rsidRDefault="00AD0667" w:rsidP="00AD0667">
      <w:pPr>
        <w:autoSpaceDE w:val="0"/>
        <w:autoSpaceDN w:val="0"/>
        <w:adjustRightInd w:val="0"/>
        <w:rPr>
          <w:rFonts w:ascii="Arial" w:hAnsi="Arial" w:cs="Arial"/>
          <w:b/>
          <w:bCs/>
          <w:sz w:val="24"/>
          <w:szCs w:val="24"/>
        </w:rPr>
      </w:pPr>
    </w:p>
    <w:p w14:paraId="4B201533" w14:textId="77777777" w:rsidR="00AD0667" w:rsidRPr="007E4D62" w:rsidRDefault="00AD0667" w:rsidP="00AD0667">
      <w:pPr>
        <w:autoSpaceDE w:val="0"/>
        <w:autoSpaceDN w:val="0"/>
        <w:adjustRightInd w:val="0"/>
        <w:rPr>
          <w:rFonts w:ascii="Arial" w:hAnsi="Arial" w:cs="Arial"/>
          <w:b/>
          <w:bCs/>
          <w:sz w:val="24"/>
          <w:szCs w:val="24"/>
        </w:rPr>
      </w:pPr>
    </w:p>
    <w:p w14:paraId="28DA35D9" w14:textId="599FC5EA" w:rsidR="00165B5D" w:rsidRPr="007E4D62" w:rsidRDefault="00165B5D" w:rsidP="00165B5D">
      <w:pPr>
        <w:autoSpaceDE w:val="0"/>
        <w:autoSpaceDN w:val="0"/>
        <w:adjustRightInd w:val="0"/>
        <w:jc w:val="both"/>
        <w:rPr>
          <w:rFonts w:ascii="Arial" w:hAnsi="Arial" w:cs="Arial"/>
          <w:bCs/>
          <w:sz w:val="24"/>
          <w:szCs w:val="24"/>
        </w:rPr>
      </w:pPr>
      <w:r w:rsidRPr="007E4D62">
        <w:rPr>
          <w:rFonts w:ascii="Arial" w:hAnsi="Arial" w:cs="Arial"/>
          <w:bCs/>
          <w:sz w:val="24"/>
          <w:szCs w:val="24"/>
        </w:rPr>
        <w:t xml:space="preserve">Resultado de la encuesta realizada </w:t>
      </w:r>
      <w:r w:rsidR="00B56BF1">
        <w:rPr>
          <w:rFonts w:ascii="Arial" w:hAnsi="Arial" w:cs="Arial"/>
          <w:bCs/>
          <w:sz w:val="24"/>
          <w:szCs w:val="24"/>
        </w:rPr>
        <w:t xml:space="preserve">será </w:t>
      </w:r>
      <w:r w:rsidR="000542E3">
        <w:rPr>
          <w:rFonts w:ascii="Arial" w:hAnsi="Arial" w:cs="Arial"/>
          <w:bCs/>
          <w:sz w:val="24"/>
          <w:szCs w:val="24"/>
        </w:rPr>
        <w:t>utilizado</w:t>
      </w:r>
      <w:r w:rsidR="00B56BF1">
        <w:rPr>
          <w:rFonts w:ascii="Arial" w:hAnsi="Arial" w:cs="Arial"/>
          <w:bCs/>
          <w:sz w:val="24"/>
          <w:szCs w:val="24"/>
        </w:rPr>
        <w:t xml:space="preserve"> con el fin de conocer </w:t>
      </w:r>
      <w:r w:rsidRPr="007E4D62">
        <w:rPr>
          <w:rFonts w:ascii="Arial" w:hAnsi="Arial" w:cs="Arial"/>
          <w:bCs/>
          <w:sz w:val="24"/>
          <w:szCs w:val="24"/>
        </w:rPr>
        <w:t>los temas de interés para las capacitaciones a</w:t>
      </w:r>
      <w:r w:rsidR="0022134A">
        <w:rPr>
          <w:rFonts w:ascii="Arial" w:hAnsi="Arial" w:cs="Arial"/>
          <w:bCs/>
          <w:sz w:val="24"/>
          <w:szCs w:val="24"/>
        </w:rPr>
        <w:t xml:space="preserve"> desarrollarse en la vigencia </w:t>
      </w:r>
      <w:r w:rsidR="00B56BF1">
        <w:rPr>
          <w:rFonts w:ascii="Arial" w:hAnsi="Arial" w:cs="Arial"/>
          <w:bCs/>
          <w:sz w:val="24"/>
          <w:szCs w:val="24"/>
        </w:rPr>
        <w:t>2015</w:t>
      </w:r>
      <w:r w:rsidRPr="007E4D62">
        <w:rPr>
          <w:rFonts w:ascii="Arial" w:hAnsi="Arial" w:cs="Arial"/>
          <w:bCs/>
          <w:sz w:val="24"/>
          <w:szCs w:val="24"/>
        </w:rPr>
        <w:t xml:space="preserve"> a los empleados de planta del </w:t>
      </w:r>
      <w:r w:rsidR="00636D30">
        <w:rPr>
          <w:rFonts w:ascii="Arial" w:hAnsi="Arial" w:cs="Arial"/>
          <w:bCs/>
          <w:sz w:val="24"/>
          <w:szCs w:val="24"/>
        </w:rPr>
        <w:t>IMDERTY</w:t>
      </w:r>
      <w:r w:rsidR="00B56BF1">
        <w:rPr>
          <w:rFonts w:ascii="Arial" w:hAnsi="Arial" w:cs="Arial"/>
          <w:bCs/>
          <w:sz w:val="24"/>
          <w:szCs w:val="24"/>
        </w:rPr>
        <w:t xml:space="preserve">. </w:t>
      </w:r>
      <w:r w:rsidRPr="007E4D62">
        <w:rPr>
          <w:rFonts w:ascii="Arial" w:hAnsi="Arial" w:cs="Arial"/>
          <w:bCs/>
          <w:sz w:val="24"/>
          <w:szCs w:val="24"/>
        </w:rPr>
        <w:t xml:space="preserve"> </w:t>
      </w:r>
    </w:p>
    <w:p w14:paraId="56508405" w14:textId="77777777" w:rsidR="00165B5D" w:rsidRPr="007E4D62" w:rsidRDefault="00165B5D" w:rsidP="00165B5D">
      <w:pPr>
        <w:autoSpaceDE w:val="0"/>
        <w:autoSpaceDN w:val="0"/>
        <w:adjustRightInd w:val="0"/>
        <w:jc w:val="both"/>
        <w:rPr>
          <w:rFonts w:ascii="Arial" w:hAnsi="Arial" w:cs="Arial"/>
          <w:bCs/>
          <w:sz w:val="24"/>
          <w:szCs w:val="24"/>
        </w:rPr>
      </w:pPr>
    </w:p>
    <w:p w14:paraId="69E5AAE0" w14:textId="00FBF84F" w:rsidR="00AD0667" w:rsidRDefault="00165B5D" w:rsidP="00165B5D">
      <w:pPr>
        <w:autoSpaceDE w:val="0"/>
        <w:autoSpaceDN w:val="0"/>
        <w:adjustRightInd w:val="0"/>
        <w:jc w:val="both"/>
        <w:rPr>
          <w:rFonts w:ascii="Arial" w:hAnsi="Arial" w:cs="Arial"/>
          <w:bCs/>
          <w:sz w:val="24"/>
          <w:szCs w:val="24"/>
        </w:rPr>
      </w:pPr>
      <w:r w:rsidRPr="007E4D62">
        <w:rPr>
          <w:rFonts w:ascii="Arial" w:hAnsi="Arial" w:cs="Arial"/>
          <w:bCs/>
          <w:sz w:val="24"/>
          <w:szCs w:val="24"/>
        </w:rPr>
        <w:t>Lo anterior permit</w:t>
      </w:r>
      <w:r w:rsidR="000542E3">
        <w:rPr>
          <w:rFonts w:ascii="Arial" w:hAnsi="Arial" w:cs="Arial"/>
          <w:bCs/>
          <w:sz w:val="24"/>
          <w:szCs w:val="24"/>
        </w:rPr>
        <w:t xml:space="preserve">irá </w:t>
      </w:r>
      <w:r w:rsidRPr="007E4D62">
        <w:rPr>
          <w:rFonts w:ascii="Arial" w:hAnsi="Arial" w:cs="Arial"/>
          <w:bCs/>
          <w:sz w:val="24"/>
          <w:szCs w:val="24"/>
        </w:rPr>
        <w:t xml:space="preserve">proponer </w:t>
      </w:r>
      <w:r w:rsidR="000542E3">
        <w:rPr>
          <w:rFonts w:ascii="Arial" w:hAnsi="Arial" w:cs="Arial"/>
          <w:bCs/>
          <w:sz w:val="24"/>
          <w:szCs w:val="24"/>
        </w:rPr>
        <w:t>los t</w:t>
      </w:r>
      <w:r w:rsidRPr="007E4D62">
        <w:rPr>
          <w:rFonts w:ascii="Arial" w:hAnsi="Arial" w:cs="Arial"/>
          <w:bCs/>
          <w:sz w:val="24"/>
          <w:szCs w:val="24"/>
        </w:rPr>
        <w:t xml:space="preserve">emas </w:t>
      </w:r>
      <w:r w:rsidR="000542E3">
        <w:rPr>
          <w:rFonts w:ascii="Arial" w:hAnsi="Arial" w:cs="Arial"/>
          <w:bCs/>
          <w:sz w:val="24"/>
          <w:szCs w:val="24"/>
        </w:rPr>
        <w:t xml:space="preserve">que serán </w:t>
      </w:r>
      <w:r w:rsidRPr="007E4D62">
        <w:rPr>
          <w:rFonts w:ascii="Arial" w:hAnsi="Arial" w:cs="Arial"/>
          <w:bCs/>
          <w:sz w:val="24"/>
          <w:szCs w:val="24"/>
        </w:rPr>
        <w:t>tenidos en cuenta a la hora de e</w:t>
      </w:r>
      <w:r w:rsidR="000542E3">
        <w:rPr>
          <w:rFonts w:ascii="Arial" w:hAnsi="Arial" w:cs="Arial"/>
          <w:bCs/>
          <w:sz w:val="24"/>
          <w:szCs w:val="24"/>
        </w:rPr>
        <w:t>laborar</w:t>
      </w:r>
      <w:r w:rsidRPr="007E4D62">
        <w:rPr>
          <w:rFonts w:ascii="Arial" w:hAnsi="Arial" w:cs="Arial"/>
          <w:bCs/>
          <w:sz w:val="24"/>
          <w:szCs w:val="24"/>
        </w:rPr>
        <w:t xml:space="preserve"> el plan de </w:t>
      </w:r>
      <w:proofErr w:type="spellStart"/>
      <w:r w:rsidRPr="007E4D62">
        <w:rPr>
          <w:rFonts w:ascii="Arial" w:hAnsi="Arial" w:cs="Arial"/>
          <w:bCs/>
          <w:sz w:val="24"/>
          <w:szCs w:val="24"/>
        </w:rPr>
        <w:t>Capac</w:t>
      </w:r>
      <w:r w:rsidR="006E68BE">
        <w:rPr>
          <w:rFonts w:ascii="Arial" w:hAnsi="Arial" w:cs="Arial"/>
          <w:bCs/>
          <w:sz w:val="24"/>
          <w:szCs w:val="24"/>
        </w:rPr>
        <w:t>itacion</w:t>
      </w:r>
      <w:proofErr w:type="spellEnd"/>
      <w:r w:rsidR="006E68BE">
        <w:rPr>
          <w:rFonts w:ascii="Arial" w:hAnsi="Arial" w:cs="Arial"/>
          <w:bCs/>
          <w:sz w:val="24"/>
          <w:szCs w:val="24"/>
        </w:rPr>
        <w:t xml:space="preserve"> IM</w:t>
      </w:r>
      <w:r w:rsidR="000542E3">
        <w:rPr>
          <w:rFonts w:ascii="Arial" w:hAnsi="Arial" w:cs="Arial"/>
          <w:bCs/>
          <w:sz w:val="24"/>
          <w:szCs w:val="24"/>
        </w:rPr>
        <w:t>DERTY</w:t>
      </w:r>
      <w:r w:rsidR="0022134A">
        <w:rPr>
          <w:rFonts w:ascii="Arial" w:hAnsi="Arial" w:cs="Arial"/>
          <w:bCs/>
          <w:sz w:val="24"/>
          <w:szCs w:val="24"/>
        </w:rPr>
        <w:t xml:space="preserve"> </w:t>
      </w:r>
      <w:r w:rsidR="000542E3">
        <w:rPr>
          <w:rFonts w:ascii="Arial" w:hAnsi="Arial" w:cs="Arial"/>
          <w:bCs/>
          <w:sz w:val="24"/>
          <w:szCs w:val="24"/>
        </w:rPr>
        <w:t>2015.</w:t>
      </w:r>
    </w:p>
    <w:p w14:paraId="2AD94545" w14:textId="77777777" w:rsidR="006E68BE" w:rsidRPr="007E4D62" w:rsidRDefault="006E68BE" w:rsidP="00165B5D">
      <w:pPr>
        <w:autoSpaceDE w:val="0"/>
        <w:autoSpaceDN w:val="0"/>
        <w:adjustRightInd w:val="0"/>
        <w:jc w:val="both"/>
        <w:rPr>
          <w:rFonts w:ascii="Arial" w:hAnsi="Arial" w:cs="Arial"/>
          <w:bCs/>
          <w:sz w:val="24"/>
          <w:szCs w:val="24"/>
        </w:rPr>
      </w:pPr>
    </w:p>
    <w:p w14:paraId="5B283AC2" w14:textId="77777777" w:rsidR="00636D30" w:rsidRDefault="00636D30" w:rsidP="006E68BE">
      <w:pPr>
        <w:pStyle w:val="Ttulo2"/>
      </w:pPr>
      <w:bookmarkStart w:id="18" w:name="_Toc382992013"/>
    </w:p>
    <w:p w14:paraId="6C431F23" w14:textId="77777777" w:rsidR="006E68BE" w:rsidRDefault="006E68BE" w:rsidP="006E68BE">
      <w:pPr>
        <w:pStyle w:val="Ttulo2"/>
      </w:pPr>
      <w:r>
        <w:t>6.3 DIAGNOSTICO</w:t>
      </w:r>
      <w:bookmarkEnd w:id="18"/>
      <w:r>
        <w:t xml:space="preserve"> </w:t>
      </w:r>
    </w:p>
    <w:p w14:paraId="660E6EF5" w14:textId="617885F6" w:rsidR="00856883" w:rsidRPr="006E68BE" w:rsidRDefault="00636D30" w:rsidP="00856883">
      <w:pPr>
        <w:pStyle w:val="Ttulo1"/>
        <w:shd w:val="clear" w:color="auto" w:fill="FFFFFF"/>
        <w:spacing w:before="269" w:after="161" w:line="430" w:lineRule="atLeast"/>
        <w:rPr>
          <w:rFonts w:cs="Arial"/>
          <w:szCs w:val="24"/>
        </w:rPr>
      </w:pPr>
      <w:bookmarkStart w:id="19" w:name="_Toc382992014"/>
      <w:r>
        <w:rPr>
          <w:rFonts w:cs="Arial"/>
          <w:szCs w:val="24"/>
        </w:rPr>
        <w:t xml:space="preserve">6.3.1. </w:t>
      </w:r>
      <w:r w:rsidR="00856883" w:rsidRPr="006E68BE">
        <w:rPr>
          <w:rFonts w:cs="Arial"/>
          <w:szCs w:val="24"/>
        </w:rPr>
        <w:t>Relaciones Interpersonales, Trabajo en Equipo, Liderazgo y Motivación</w:t>
      </w:r>
      <w:bookmarkEnd w:id="19"/>
    </w:p>
    <w:p w14:paraId="52C3A6E9" w14:textId="343399A0" w:rsidR="0064030E" w:rsidRPr="007E4D62" w:rsidRDefault="00AD0667" w:rsidP="0064030E">
      <w:pPr>
        <w:autoSpaceDE w:val="0"/>
        <w:autoSpaceDN w:val="0"/>
        <w:adjustRightInd w:val="0"/>
        <w:jc w:val="both"/>
        <w:rPr>
          <w:rFonts w:ascii="Arial" w:hAnsi="Arial" w:cs="Arial"/>
          <w:sz w:val="24"/>
          <w:szCs w:val="24"/>
        </w:rPr>
      </w:pPr>
      <w:r w:rsidRPr="007E4D62">
        <w:rPr>
          <w:rFonts w:ascii="Arial" w:hAnsi="Arial" w:cs="Arial"/>
          <w:sz w:val="24"/>
          <w:szCs w:val="24"/>
        </w:rPr>
        <w:t xml:space="preserve">El diagnostico </w:t>
      </w:r>
      <w:r w:rsidR="0089786B">
        <w:rPr>
          <w:rFonts w:ascii="Arial" w:hAnsi="Arial" w:cs="Arial"/>
          <w:sz w:val="24"/>
          <w:szCs w:val="24"/>
        </w:rPr>
        <w:t>se realizará al</w:t>
      </w:r>
      <w:r w:rsidR="00165B5D" w:rsidRPr="007E4D62">
        <w:rPr>
          <w:rFonts w:ascii="Arial" w:hAnsi="Arial" w:cs="Arial"/>
          <w:sz w:val="24"/>
          <w:szCs w:val="24"/>
        </w:rPr>
        <w:t xml:space="preserve"> personal  del </w:t>
      </w:r>
      <w:r w:rsidR="00B075AF">
        <w:rPr>
          <w:rFonts w:ascii="Arial" w:hAnsi="Arial" w:cs="Arial"/>
          <w:sz w:val="24"/>
          <w:szCs w:val="24"/>
        </w:rPr>
        <w:t>IMDERTY</w:t>
      </w:r>
      <w:r w:rsidR="00165B5D" w:rsidRPr="007E4D62">
        <w:rPr>
          <w:rFonts w:ascii="Arial" w:hAnsi="Arial" w:cs="Arial"/>
          <w:sz w:val="24"/>
          <w:szCs w:val="24"/>
        </w:rPr>
        <w:t xml:space="preserve"> </w:t>
      </w:r>
      <w:r w:rsidR="0089786B">
        <w:rPr>
          <w:rFonts w:ascii="Arial" w:hAnsi="Arial" w:cs="Arial"/>
          <w:sz w:val="24"/>
          <w:szCs w:val="24"/>
        </w:rPr>
        <w:t xml:space="preserve">para identificar la </w:t>
      </w:r>
      <w:r w:rsidRPr="007E4D62">
        <w:rPr>
          <w:rFonts w:ascii="Arial" w:hAnsi="Arial" w:cs="Arial"/>
          <w:sz w:val="24"/>
          <w:szCs w:val="24"/>
        </w:rPr>
        <w:t xml:space="preserve"> capacitación</w:t>
      </w:r>
      <w:r w:rsidR="00856883" w:rsidRPr="007E4D62">
        <w:rPr>
          <w:rFonts w:ascii="Arial" w:hAnsi="Arial" w:cs="Arial"/>
          <w:sz w:val="24"/>
          <w:szCs w:val="24"/>
        </w:rPr>
        <w:t xml:space="preserve"> </w:t>
      </w:r>
      <w:proofErr w:type="spellStart"/>
      <w:r w:rsidR="0089786B">
        <w:rPr>
          <w:rFonts w:ascii="Arial" w:hAnsi="Arial" w:cs="Arial"/>
          <w:sz w:val="24"/>
          <w:szCs w:val="24"/>
        </w:rPr>
        <w:t>equerida</w:t>
      </w:r>
      <w:proofErr w:type="spellEnd"/>
      <w:r w:rsidR="0089786B">
        <w:rPr>
          <w:rFonts w:ascii="Arial" w:hAnsi="Arial" w:cs="Arial"/>
          <w:sz w:val="24"/>
          <w:szCs w:val="24"/>
        </w:rPr>
        <w:t xml:space="preserve"> y </w:t>
      </w:r>
      <w:r w:rsidR="00856883" w:rsidRPr="007E4D62">
        <w:rPr>
          <w:rFonts w:ascii="Arial" w:hAnsi="Arial" w:cs="Arial"/>
          <w:sz w:val="24"/>
          <w:szCs w:val="24"/>
        </w:rPr>
        <w:t xml:space="preserve">que enmarque la </w:t>
      </w:r>
      <w:proofErr w:type="spellStart"/>
      <w:r w:rsidR="00856883" w:rsidRPr="007E4D62">
        <w:rPr>
          <w:rFonts w:ascii="Arial" w:hAnsi="Arial" w:cs="Arial"/>
          <w:sz w:val="24"/>
          <w:szCs w:val="24"/>
        </w:rPr>
        <w:t>tematica</w:t>
      </w:r>
      <w:proofErr w:type="spellEnd"/>
      <w:r w:rsidR="00856883" w:rsidRPr="007E4D62">
        <w:rPr>
          <w:rFonts w:ascii="Arial" w:hAnsi="Arial" w:cs="Arial"/>
          <w:sz w:val="24"/>
          <w:szCs w:val="24"/>
        </w:rPr>
        <w:t xml:space="preserve"> titulada en este ítem, ya que los procesos organizacionales exitosos están directamente relacionados con e</w:t>
      </w:r>
      <w:r w:rsidR="00B075AF">
        <w:rPr>
          <w:rFonts w:ascii="Arial" w:hAnsi="Arial" w:cs="Arial"/>
          <w:sz w:val="24"/>
          <w:szCs w:val="24"/>
        </w:rPr>
        <w:t>l</w:t>
      </w:r>
      <w:r w:rsidR="00856883" w:rsidRPr="007E4D62">
        <w:rPr>
          <w:rFonts w:ascii="Arial" w:hAnsi="Arial" w:cs="Arial"/>
          <w:sz w:val="24"/>
          <w:szCs w:val="24"/>
        </w:rPr>
        <w:t xml:space="preserve"> clima psicosocial y laboral que el  colaborador </w:t>
      </w:r>
      <w:r w:rsidR="0064030E" w:rsidRPr="007E4D62">
        <w:rPr>
          <w:rFonts w:ascii="Arial" w:hAnsi="Arial" w:cs="Arial"/>
          <w:sz w:val="24"/>
          <w:szCs w:val="24"/>
        </w:rPr>
        <w:t>pueda potenciar las habilidades d</w:t>
      </w:r>
      <w:r w:rsidR="00F548B0" w:rsidRPr="007E4D62">
        <w:rPr>
          <w:rFonts w:ascii="Arial" w:hAnsi="Arial" w:cs="Arial"/>
          <w:sz w:val="24"/>
          <w:szCs w:val="24"/>
        </w:rPr>
        <w:t>irectivas y comunicacionales en</w:t>
      </w:r>
      <w:r w:rsidR="0064030E" w:rsidRPr="007E4D62">
        <w:rPr>
          <w:rFonts w:ascii="Arial" w:hAnsi="Arial" w:cs="Arial"/>
          <w:sz w:val="24"/>
          <w:szCs w:val="24"/>
        </w:rPr>
        <w:t xml:space="preserve"> equipo, además de mejorar </w:t>
      </w:r>
      <w:r w:rsidR="00F548B0" w:rsidRPr="007E4D62">
        <w:rPr>
          <w:rFonts w:ascii="Arial" w:hAnsi="Arial" w:cs="Arial"/>
          <w:sz w:val="24"/>
          <w:szCs w:val="24"/>
        </w:rPr>
        <w:t xml:space="preserve">el </w:t>
      </w:r>
      <w:r w:rsidR="0064030E" w:rsidRPr="007E4D62">
        <w:rPr>
          <w:rFonts w:ascii="Arial" w:hAnsi="Arial" w:cs="Arial"/>
          <w:sz w:val="24"/>
          <w:szCs w:val="24"/>
        </w:rPr>
        <w:t xml:space="preserve">clima laboral </w:t>
      </w:r>
      <w:r w:rsidR="00F548B0" w:rsidRPr="007E4D62">
        <w:rPr>
          <w:rFonts w:ascii="Arial" w:hAnsi="Arial" w:cs="Arial"/>
          <w:sz w:val="24"/>
          <w:szCs w:val="24"/>
        </w:rPr>
        <w:t xml:space="preserve">consolidando aspectos tales como: </w:t>
      </w:r>
      <w:r w:rsidR="0064030E" w:rsidRPr="007E4D62">
        <w:rPr>
          <w:rFonts w:ascii="Arial" w:hAnsi="Arial" w:cs="Arial"/>
          <w:sz w:val="24"/>
          <w:szCs w:val="24"/>
        </w:rPr>
        <w:t xml:space="preserve">Comunicación al interior de la </w:t>
      </w:r>
      <w:r w:rsidR="00F548B0" w:rsidRPr="007E4D62">
        <w:rPr>
          <w:rFonts w:ascii="Arial" w:hAnsi="Arial" w:cs="Arial"/>
          <w:sz w:val="24"/>
          <w:szCs w:val="24"/>
        </w:rPr>
        <w:t>entidad, c</w:t>
      </w:r>
      <w:r w:rsidR="0064030E" w:rsidRPr="007E4D62">
        <w:rPr>
          <w:rFonts w:ascii="Arial" w:hAnsi="Arial" w:cs="Arial"/>
          <w:sz w:val="24"/>
          <w:szCs w:val="24"/>
        </w:rPr>
        <w:t>ompetencia</w:t>
      </w:r>
      <w:r w:rsidR="00F548B0" w:rsidRPr="007E4D62">
        <w:rPr>
          <w:rFonts w:ascii="Arial" w:hAnsi="Arial" w:cs="Arial"/>
          <w:sz w:val="24"/>
          <w:szCs w:val="24"/>
        </w:rPr>
        <w:t>s</w:t>
      </w:r>
      <w:r w:rsidR="0064030E" w:rsidRPr="007E4D62">
        <w:rPr>
          <w:rFonts w:ascii="Arial" w:hAnsi="Arial" w:cs="Arial"/>
          <w:sz w:val="24"/>
          <w:szCs w:val="24"/>
        </w:rPr>
        <w:t xml:space="preserve"> gerencia</w:t>
      </w:r>
      <w:r w:rsidR="0022134A">
        <w:rPr>
          <w:rFonts w:ascii="Arial" w:hAnsi="Arial" w:cs="Arial"/>
          <w:sz w:val="24"/>
          <w:szCs w:val="24"/>
        </w:rPr>
        <w:t>les</w:t>
      </w:r>
      <w:r w:rsidR="00F548B0" w:rsidRPr="007E4D62">
        <w:rPr>
          <w:rFonts w:ascii="Arial" w:hAnsi="Arial" w:cs="Arial"/>
          <w:sz w:val="24"/>
          <w:szCs w:val="24"/>
        </w:rPr>
        <w:t>, a</w:t>
      </w:r>
      <w:r w:rsidR="0064030E" w:rsidRPr="007E4D62">
        <w:rPr>
          <w:rFonts w:ascii="Arial" w:hAnsi="Arial" w:cs="Arial"/>
          <w:sz w:val="24"/>
          <w:szCs w:val="24"/>
        </w:rPr>
        <w:t>poyo y colaboración de las jefaturas y gerencias para con el equipo de trabajo</w:t>
      </w:r>
      <w:r w:rsidR="00F548B0" w:rsidRPr="007E4D62">
        <w:rPr>
          <w:rFonts w:ascii="Arial" w:hAnsi="Arial" w:cs="Arial"/>
          <w:sz w:val="24"/>
          <w:szCs w:val="24"/>
        </w:rPr>
        <w:t xml:space="preserve">, </w:t>
      </w:r>
      <w:r w:rsidR="0064030E" w:rsidRPr="007E4D62">
        <w:rPr>
          <w:rFonts w:ascii="Arial" w:hAnsi="Arial" w:cs="Arial"/>
          <w:sz w:val="24"/>
          <w:szCs w:val="24"/>
        </w:rPr>
        <w:t xml:space="preserve">Respeto, equidad e igualdad de trato </w:t>
      </w:r>
      <w:r w:rsidR="00F548B0" w:rsidRPr="007E4D62">
        <w:rPr>
          <w:rFonts w:ascii="Arial" w:hAnsi="Arial" w:cs="Arial"/>
          <w:sz w:val="24"/>
          <w:szCs w:val="24"/>
        </w:rPr>
        <w:t xml:space="preserve">entre los </w:t>
      </w:r>
      <w:r w:rsidR="0064030E" w:rsidRPr="007E4D62">
        <w:rPr>
          <w:rFonts w:ascii="Arial" w:hAnsi="Arial" w:cs="Arial"/>
          <w:sz w:val="24"/>
          <w:szCs w:val="24"/>
        </w:rPr>
        <w:t>miembros del equipo</w:t>
      </w:r>
      <w:r w:rsidR="00F548B0" w:rsidRPr="007E4D62">
        <w:rPr>
          <w:rFonts w:ascii="Arial" w:hAnsi="Arial" w:cs="Arial"/>
          <w:sz w:val="24"/>
          <w:szCs w:val="24"/>
        </w:rPr>
        <w:t>, p</w:t>
      </w:r>
      <w:r w:rsidR="0064030E" w:rsidRPr="007E4D62">
        <w:rPr>
          <w:rFonts w:ascii="Arial" w:hAnsi="Arial" w:cs="Arial"/>
          <w:sz w:val="24"/>
          <w:szCs w:val="24"/>
        </w:rPr>
        <w:t xml:space="preserve">ercepción de orgullo </w:t>
      </w:r>
      <w:r w:rsidR="00F548B0" w:rsidRPr="007E4D62">
        <w:rPr>
          <w:rFonts w:ascii="Arial" w:hAnsi="Arial" w:cs="Arial"/>
          <w:sz w:val="24"/>
          <w:szCs w:val="24"/>
        </w:rPr>
        <w:t xml:space="preserve">y </w:t>
      </w:r>
      <w:r w:rsidR="0064030E" w:rsidRPr="007E4D62">
        <w:rPr>
          <w:rFonts w:ascii="Arial" w:hAnsi="Arial" w:cs="Arial"/>
          <w:sz w:val="24"/>
          <w:szCs w:val="24"/>
        </w:rPr>
        <w:t>de</w:t>
      </w:r>
      <w:r w:rsidR="00F548B0" w:rsidRPr="007E4D62">
        <w:rPr>
          <w:rFonts w:ascii="Arial" w:hAnsi="Arial" w:cs="Arial"/>
          <w:sz w:val="24"/>
          <w:szCs w:val="24"/>
        </w:rPr>
        <w:t xml:space="preserve"> sentido de</w:t>
      </w:r>
      <w:r w:rsidR="0064030E" w:rsidRPr="007E4D62">
        <w:rPr>
          <w:rFonts w:ascii="Arial" w:hAnsi="Arial" w:cs="Arial"/>
          <w:sz w:val="24"/>
          <w:szCs w:val="24"/>
        </w:rPr>
        <w:t xml:space="preserve"> pertenecer </w:t>
      </w:r>
      <w:r w:rsidR="00F548B0" w:rsidRPr="007E4D62">
        <w:rPr>
          <w:rFonts w:ascii="Arial" w:hAnsi="Arial" w:cs="Arial"/>
          <w:sz w:val="24"/>
          <w:szCs w:val="24"/>
        </w:rPr>
        <w:t>por la entidad, s</w:t>
      </w:r>
      <w:r w:rsidR="0064030E" w:rsidRPr="007E4D62">
        <w:rPr>
          <w:rFonts w:ascii="Arial" w:hAnsi="Arial" w:cs="Arial"/>
          <w:sz w:val="24"/>
          <w:szCs w:val="24"/>
        </w:rPr>
        <w:t xml:space="preserve">entido de equipo y </w:t>
      </w:r>
      <w:r w:rsidR="00F548B0" w:rsidRPr="007E4D62">
        <w:rPr>
          <w:rFonts w:ascii="Arial" w:hAnsi="Arial" w:cs="Arial"/>
          <w:sz w:val="24"/>
          <w:szCs w:val="24"/>
        </w:rPr>
        <w:t>compañerismo.</w:t>
      </w:r>
    </w:p>
    <w:p w14:paraId="36E726CA" w14:textId="77777777" w:rsidR="00F548B0" w:rsidRPr="007E4D62" w:rsidRDefault="00F548B0" w:rsidP="0064030E">
      <w:pPr>
        <w:autoSpaceDE w:val="0"/>
        <w:autoSpaceDN w:val="0"/>
        <w:adjustRightInd w:val="0"/>
        <w:jc w:val="both"/>
        <w:rPr>
          <w:rFonts w:ascii="Arial" w:hAnsi="Arial" w:cs="Arial"/>
          <w:sz w:val="24"/>
          <w:szCs w:val="24"/>
        </w:rPr>
      </w:pPr>
    </w:p>
    <w:p w14:paraId="5CC7EDAC" w14:textId="507A144D" w:rsidR="00AD0667" w:rsidRDefault="00282F5C" w:rsidP="00165B5D">
      <w:pPr>
        <w:autoSpaceDE w:val="0"/>
        <w:autoSpaceDN w:val="0"/>
        <w:adjustRightInd w:val="0"/>
        <w:jc w:val="both"/>
        <w:rPr>
          <w:rFonts w:ascii="Arial" w:hAnsi="Arial" w:cs="Arial"/>
          <w:sz w:val="24"/>
          <w:szCs w:val="24"/>
        </w:rPr>
      </w:pPr>
      <w:r w:rsidRPr="007E4D62">
        <w:rPr>
          <w:rFonts w:ascii="Arial" w:hAnsi="Arial" w:cs="Arial"/>
          <w:sz w:val="24"/>
          <w:szCs w:val="24"/>
        </w:rPr>
        <w:t>Esta</w:t>
      </w:r>
      <w:r w:rsidR="00165B5D" w:rsidRPr="007E4D62">
        <w:rPr>
          <w:rFonts w:ascii="Arial" w:hAnsi="Arial" w:cs="Arial"/>
          <w:sz w:val="24"/>
          <w:szCs w:val="24"/>
        </w:rPr>
        <w:t xml:space="preserve"> </w:t>
      </w:r>
      <w:r w:rsidR="00856883" w:rsidRPr="007E4D62">
        <w:rPr>
          <w:rFonts w:ascii="Arial" w:hAnsi="Arial" w:cs="Arial"/>
          <w:sz w:val="24"/>
          <w:szCs w:val="24"/>
        </w:rPr>
        <w:t>permit</w:t>
      </w:r>
      <w:r w:rsidR="0089786B">
        <w:rPr>
          <w:rFonts w:ascii="Arial" w:hAnsi="Arial" w:cs="Arial"/>
          <w:sz w:val="24"/>
          <w:szCs w:val="24"/>
        </w:rPr>
        <w:t>irá</w:t>
      </w:r>
      <w:r w:rsidR="00AD0667" w:rsidRPr="007E4D62">
        <w:rPr>
          <w:rFonts w:ascii="Arial" w:hAnsi="Arial" w:cs="Arial"/>
          <w:sz w:val="24"/>
          <w:szCs w:val="24"/>
        </w:rPr>
        <w:t xml:space="preserve"> mejorar su diario vivir, interpretándose como que la comunicación</w:t>
      </w:r>
      <w:r w:rsidR="00165B5D" w:rsidRPr="007E4D62">
        <w:rPr>
          <w:rFonts w:ascii="Arial" w:hAnsi="Arial" w:cs="Arial"/>
          <w:sz w:val="24"/>
          <w:szCs w:val="24"/>
        </w:rPr>
        <w:t xml:space="preserve"> </w:t>
      </w:r>
      <w:r w:rsidR="00AD0667" w:rsidRPr="007E4D62">
        <w:rPr>
          <w:rFonts w:ascii="Arial" w:hAnsi="Arial" w:cs="Arial"/>
          <w:sz w:val="24"/>
          <w:szCs w:val="24"/>
        </w:rPr>
        <w:t>interpersonal es no solamente una de las dimensiones de la vida humana, sino la</w:t>
      </w:r>
      <w:r w:rsidR="00165B5D" w:rsidRPr="007E4D62">
        <w:rPr>
          <w:rFonts w:ascii="Arial" w:hAnsi="Arial" w:cs="Arial"/>
          <w:sz w:val="24"/>
          <w:szCs w:val="24"/>
        </w:rPr>
        <w:t xml:space="preserve"> </w:t>
      </w:r>
      <w:r w:rsidR="00AD0667" w:rsidRPr="007E4D62">
        <w:rPr>
          <w:rFonts w:ascii="Arial" w:hAnsi="Arial" w:cs="Arial"/>
          <w:sz w:val="24"/>
          <w:szCs w:val="24"/>
        </w:rPr>
        <w:t>dimensión a través de la cual nos realizamos como seres Humanos.</w:t>
      </w:r>
    </w:p>
    <w:p w14:paraId="7CF5B499" w14:textId="77777777" w:rsidR="006E68BE" w:rsidRDefault="006E68BE" w:rsidP="00165B5D">
      <w:pPr>
        <w:autoSpaceDE w:val="0"/>
        <w:autoSpaceDN w:val="0"/>
        <w:adjustRightInd w:val="0"/>
        <w:jc w:val="both"/>
        <w:rPr>
          <w:rFonts w:ascii="Arial" w:hAnsi="Arial" w:cs="Arial"/>
          <w:sz w:val="24"/>
          <w:szCs w:val="24"/>
        </w:rPr>
      </w:pPr>
    </w:p>
    <w:p w14:paraId="6B1549F9" w14:textId="77777777" w:rsidR="00AD0667" w:rsidRPr="007E4D62" w:rsidRDefault="00AD0667" w:rsidP="00165B5D">
      <w:pPr>
        <w:autoSpaceDE w:val="0"/>
        <w:autoSpaceDN w:val="0"/>
        <w:adjustRightInd w:val="0"/>
        <w:jc w:val="both"/>
        <w:rPr>
          <w:rFonts w:ascii="Arial" w:hAnsi="Arial" w:cs="Arial"/>
          <w:sz w:val="24"/>
          <w:szCs w:val="24"/>
        </w:rPr>
      </w:pPr>
      <w:r w:rsidRPr="007E4D62">
        <w:rPr>
          <w:rFonts w:ascii="Arial" w:hAnsi="Arial" w:cs="Arial"/>
          <w:sz w:val="24"/>
          <w:szCs w:val="24"/>
        </w:rPr>
        <w:t>La capacidad de comunicación interpersonal no debe medirse exclusivamente por</w:t>
      </w:r>
      <w:r w:rsidR="00165B5D" w:rsidRPr="007E4D62">
        <w:rPr>
          <w:rFonts w:ascii="Arial" w:hAnsi="Arial" w:cs="Arial"/>
          <w:sz w:val="24"/>
          <w:szCs w:val="24"/>
        </w:rPr>
        <w:t xml:space="preserve"> </w:t>
      </w:r>
      <w:r w:rsidRPr="007E4D62">
        <w:rPr>
          <w:rFonts w:ascii="Arial" w:hAnsi="Arial" w:cs="Arial"/>
          <w:sz w:val="24"/>
          <w:szCs w:val="24"/>
        </w:rPr>
        <w:t>el grado en que la conducta comunitaria ayuda a satisfacer las propias</w:t>
      </w:r>
      <w:r w:rsidR="00165B5D" w:rsidRPr="007E4D62">
        <w:rPr>
          <w:rFonts w:ascii="Arial" w:hAnsi="Arial" w:cs="Arial"/>
          <w:sz w:val="24"/>
          <w:szCs w:val="24"/>
        </w:rPr>
        <w:t xml:space="preserve"> </w:t>
      </w:r>
      <w:r w:rsidRPr="007E4D62">
        <w:rPr>
          <w:rFonts w:ascii="Arial" w:hAnsi="Arial" w:cs="Arial"/>
          <w:sz w:val="24"/>
          <w:szCs w:val="24"/>
        </w:rPr>
        <w:t>necesidades, sino también por el grado en que facilite a los otros la satisfacción de</w:t>
      </w:r>
      <w:r w:rsidR="00165B5D" w:rsidRPr="007E4D62">
        <w:rPr>
          <w:rFonts w:ascii="Arial" w:hAnsi="Arial" w:cs="Arial"/>
          <w:sz w:val="24"/>
          <w:szCs w:val="24"/>
        </w:rPr>
        <w:t xml:space="preserve"> </w:t>
      </w:r>
      <w:r w:rsidRPr="007E4D62">
        <w:rPr>
          <w:rFonts w:ascii="Arial" w:hAnsi="Arial" w:cs="Arial"/>
          <w:sz w:val="24"/>
          <w:szCs w:val="24"/>
        </w:rPr>
        <w:t>las suyas.</w:t>
      </w:r>
    </w:p>
    <w:p w14:paraId="2AC3BDD5" w14:textId="77777777" w:rsidR="00165B5D" w:rsidRPr="007E4D62" w:rsidRDefault="00165B5D" w:rsidP="00165B5D">
      <w:pPr>
        <w:autoSpaceDE w:val="0"/>
        <w:autoSpaceDN w:val="0"/>
        <w:adjustRightInd w:val="0"/>
        <w:jc w:val="both"/>
        <w:rPr>
          <w:rFonts w:ascii="Arial" w:hAnsi="Arial" w:cs="Arial"/>
          <w:sz w:val="24"/>
          <w:szCs w:val="24"/>
        </w:rPr>
      </w:pPr>
    </w:p>
    <w:p w14:paraId="32566F45" w14:textId="05B8A515" w:rsidR="00AD0667" w:rsidRPr="007E4D62" w:rsidRDefault="00AD0667" w:rsidP="00165B5D">
      <w:pPr>
        <w:autoSpaceDE w:val="0"/>
        <w:autoSpaceDN w:val="0"/>
        <w:adjustRightInd w:val="0"/>
        <w:jc w:val="both"/>
        <w:rPr>
          <w:rFonts w:ascii="Arial" w:hAnsi="Arial" w:cs="Arial"/>
          <w:sz w:val="24"/>
          <w:szCs w:val="24"/>
        </w:rPr>
      </w:pPr>
      <w:r w:rsidRPr="007E4D62">
        <w:rPr>
          <w:rFonts w:ascii="Arial" w:hAnsi="Arial" w:cs="Arial"/>
          <w:sz w:val="24"/>
          <w:szCs w:val="24"/>
        </w:rPr>
        <w:t>De igual manera, una de las condiciones de trabajo de tipo psicológico que más</w:t>
      </w:r>
      <w:r w:rsidR="00165B5D" w:rsidRPr="007E4D62">
        <w:rPr>
          <w:rFonts w:ascii="Arial" w:hAnsi="Arial" w:cs="Arial"/>
          <w:sz w:val="24"/>
          <w:szCs w:val="24"/>
        </w:rPr>
        <w:t xml:space="preserve"> </w:t>
      </w:r>
      <w:r w:rsidRPr="007E4D62">
        <w:rPr>
          <w:rFonts w:ascii="Arial" w:hAnsi="Arial" w:cs="Arial"/>
          <w:sz w:val="24"/>
          <w:szCs w:val="24"/>
        </w:rPr>
        <w:t>influye en los Funcionarios de forma positiva es aquella que permite que haya</w:t>
      </w:r>
      <w:r w:rsidR="00165B5D" w:rsidRPr="007E4D62">
        <w:rPr>
          <w:rFonts w:ascii="Arial" w:hAnsi="Arial" w:cs="Arial"/>
          <w:sz w:val="24"/>
          <w:szCs w:val="24"/>
        </w:rPr>
        <w:t xml:space="preserve"> </w:t>
      </w:r>
      <w:r w:rsidRPr="007E4D62">
        <w:rPr>
          <w:rFonts w:ascii="Arial" w:hAnsi="Arial" w:cs="Arial"/>
          <w:sz w:val="24"/>
          <w:szCs w:val="24"/>
        </w:rPr>
        <w:t xml:space="preserve">compañerismo </w:t>
      </w:r>
      <w:r w:rsidR="00123B6E" w:rsidRPr="007E4D62">
        <w:rPr>
          <w:rFonts w:ascii="Arial" w:hAnsi="Arial" w:cs="Arial"/>
          <w:sz w:val="24"/>
          <w:szCs w:val="24"/>
        </w:rPr>
        <w:t>y trabajo</w:t>
      </w:r>
      <w:r w:rsidRPr="007E4D62">
        <w:rPr>
          <w:rFonts w:ascii="Arial" w:hAnsi="Arial" w:cs="Arial"/>
          <w:b/>
          <w:bCs/>
          <w:sz w:val="24"/>
          <w:szCs w:val="24"/>
        </w:rPr>
        <w:t xml:space="preserve"> en equipo </w:t>
      </w:r>
      <w:r w:rsidRPr="007E4D62">
        <w:rPr>
          <w:rFonts w:ascii="Arial" w:hAnsi="Arial" w:cs="Arial"/>
          <w:sz w:val="24"/>
          <w:szCs w:val="24"/>
        </w:rPr>
        <w:t xml:space="preserve">en la </w:t>
      </w:r>
      <w:r w:rsidR="00F548B0" w:rsidRPr="007E4D62">
        <w:rPr>
          <w:rFonts w:ascii="Arial" w:hAnsi="Arial" w:cs="Arial"/>
          <w:sz w:val="24"/>
          <w:szCs w:val="24"/>
        </w:rPr>
        <w:t xml:space="preserve">organización </w:t>
      </w:r>
      <w:r w:rsidRPr="007E4D62">
        <w:rPr>
          <w:rFonts w:ascii="Arial" w:hAnsi="Arial" w:cs="Arial"/>
          <w:sz w:val="24"/>
          <w:szCs w:val="24"/>
        </w:rPr>
        <w:t xml:space="preserve">donde </w:t>
      </w:r>
      <w:r w:rsidR="00F548B0" w:rsidRPr="007E4D62">
        <w:rPr>
          <w:rFonts w:ascii="Arial" w:hAnsi="Arial" w:cs="Arial"/>
          <w:sz w:val="24"/>
          <w:szCs w:val="24"/>
        </w:rPr>
        <w:t>pertenece</w:t>
      </w:r>
      <w:r w:rsidRPr="007E4D62">
        <w:rPr>
          <w:rFonts w:ascii="Arial" w:hAnsi="Arial" w:cs="Arial"/>
          <w:sz w:val="24"/>
          <w:szCs w:val="24"/>
        </w:rPr>
        <w:t>,</w:t>
      </w:r>
      <w:r w:rsidR="00165B5D" w:rsidRPr="007E4D62">
        <w:rPr>
          <w:rFonts w:ascii="Arial" w:hAnsi="Arial" w:cs="Arial"/>
          <w:sz w:val="24"/>
          <w:szCs w:val="24"/>
        </w:rPr>
        <w:t xml:space="preserve"> </w:t>
      </w:r>
      <w:r w:rsidRPr="007E4D62">
        <w:rPr>
          <w:rFonts w:ascii="Arial" w:hAnsi="Arial" w:cs="Arial"/>
          <w:sz w:val="24"/>
          <w:szCs w:val="24"/>
        </w:rPr>
        <w:t>porque el trabajo en equipo puede dar muy buenos resultados; ya que</w:t>
      </w:r>
      <w:r w:rsidR="00165B5D" w:rsidRPr="007E4D62">
        <w:rPr>
          <w:rFonts w:ascii="Arial" w:hAnsi="Arial" w:cs="Arial"/>
          <w:sz w:val="24"/>
          <w:szCs w:val="24"/>
        </w:rPr>
        <w:t xml:space="preserve"> </w:t>
      </w:r>
      <w:r w:rsidRPr="007E4D62">
        <w:rPr>
          <w:rFonts w:ascii="Arial" w:hAnsi="Arial" w:cs="Arial"/>
          <w:sz w:val="24"/>
          <w:szCs w:val="24"/>
        </w:rPr>
        <w:t>normalmente genera el entusiasmo para que el resultado sea satisfactorio en las</w:t>
      </w:r>
      <w:r w:rsidR="00165B5D" w:rsidRPr="007E4D62">
        <w:rPr>
          <w:rFonts w:ascii="Arial" w:hAnsi="Arial" w:cs="Arial"/>
          <w:sz w:val="24"/>
          <w:szCs w:val="24"/>
        </w:rPr>
        <w:t xml:space="preserve"> </w:t>
      </w:r>
      <w:r w:rsidRPr="007E4D62">
        <w:rPr>
          <w:rFonts w:ascii="Arial" w:hAnsi="Arial" w:cs="Arial"/>
          <w:sz w:val="24"/>
          <w:szCs w:val="24"/>
        </w:rPr>
        <w:t>tareas encomendadas.</w:t>
      </w:r>
    </w:p>
    <w:p w14:paraId="38F76A35" w14:textId="77777777" w:rsidR="00165B5D" w:rsidRPr="007E4D62" w:rsidRDefault="00165B5D" w:rsidP="00165B5D">
      <w:pPr>
        <w:autoSpaceDE w:val="0"/>
        <w:autoSpaceDN w:val="0"/>
        <w:adjustRightInd w:val="0"/>
        <w:jc w:val="both"/>
        <w:rPr>
          <w:rFonts w:ascii="Arial" w:hAnsi="Arial" w:cs="Arial"/>
          <w:sz w:val="24"/>
          <w:szCs w:val="24"/>
        </w:rPr>
      </w:pPr>
    </w:p>
    <w:p w14:paraId="06B23951" w14:textId="7669A81C" w:rsidR="00AD0667" w:rsidRPr="007E4D62" w:rsidRDefault="00AD0667" w:rsidP="00165B5D">
      <w:pPr>
        <w:autoSpaceDE w:val="0"/>
        <w:autoSpaceDN w:val="0"/>
        <w:adjustRightInd w:val="0"/>
        <w:jc w:val="both"/>
        <w:rPr>
          <w:rFonts w:ascii="Arial" w:hAnsi="Arial" w:cs="Arial"/>
          <w:b/>
          <w:bCs/>
          <w:sz w:val="24"/>
          <w:szCs w:val="24"/>
        </w:rPr>
      </w:pPr>
      <w:r w:rsidRPr="007E4D62">
        <w:rPr>
          <w:rFonts w:ascii="Arial" w:hAnsi="Arial" w:cs="Arial"/>
          <w:sz w:val="24"/>
          <w:szCs w:val="24"/>
        </w:rPr>
        <w:t>Las Entidades que fomentan entre los trabajadores un ambiente de armonía</w:t>
      </w:r>
      <w:r w:rsidR="00165B5D" w:rsidRPr="007E4D62">
        <w:rPr>
          <w:rFonts w:ascii="Arial" w:hAnsi="Arial" w:cs="Arial"/>
          <w:sz w:val="24"/>
          <w:szCs w:val="24"/>
        </w:rPr>
        <w:t xml:space="preserve"> </w:t>
      </w:r>
      <w:r w:rsidRPr="007E4D62">
        <w:rPr>
          <w:rFonts w:ascii="Arial" w:hAnsi="Arial" w:cs="Arial"/>
          <w:sz w:val="24"/>
          <w:szCs w:val="24"/>
        </w:rPr>
        <w:t>o</w:t>
      </w:r>
      <w:r w:rsidR="00165B5D" w:rsidRPr="007E4D62">
        <w:rPr>
          <w:rFonts w:ascii="Arial" w:hAnsi="Arial" w:cs="Arial"/>
          <w:sz w:val="24"/>
          <w:szCs w:val="24"/>
        </w:rPr>
        <w:t>btienen resultados beneficiosos</w:t>
      </w:r>
      <w:r w:rsidRPr="007E4D62">
        <w:rPr>
          <w:rFonts w:ascii="Arial" w:hAnsi="Arial" w:cs="Arial"/>
          <w:sz w:val="24"/>
          <w:szCs w:val="24"/>
        </w:rPr>
        <w:t xml:space="preserve"> en efectividad y los</w:t>
      </w:r>
      <w:r w:rsidR="00165B5D" w:rsidRPr="007E4D62">
        <w:rPr>
          <w:rFonts w:ascii="Arial" w:hAnsi="Arial" w:cs="Arial"/>
          <w:sz w:val="24"/>
          <w:szCs w:val="24"/>
        </w:rPr>
        <w:t xml:space="preserve"> </w:t>
      </w:r>
      <w:r w:rsidRPr="007E4D62">
        <w:rPr>
          <w:rFonts w:ascii="Arial" w:hAnsi="Arial" w:cs="Arial"/>
          <w:sz w:val="24"/>
          <w:szCs w:val="24"/>
        </w:rPr>
        <w:t>trabajadores en sus relaciones sociales. El compañerismo se logra cuando hay</w:t>
      </w:r>
      <w:r w:rsidR="00165B5D" w:rsidRPr="007E4D62">
        <w:rPr>
          <w:rFonts w:ascii="Arial" w:hAnsi="Arial" w:cs="Arial"/>
          <w:sz w:val="24"/>
          <w:szCs w:val="24"/>
        </w:rPr>
        <w:t xml:space="preserve"> </w:t>
      </w:r>
      <w:r w:rsidRPr="007E4D62">
        <w:rPr>
          <w:rFonts w:ascii="Arial" w:hAnsi="Arial" w:cs="Arial"/>
          <w:sz w:val="24"/>
          <w:szCs w:val="24"/>
        </w:rPr>
        <w:t>trabajo y amista</w:t>
      </w:r>
      <w:r w:rsidR="0089786B">
        <w:rPr>
          <w:rFonts w:ascii="Arial" w:hAnsi="Arial" w:cs="Arial"/>
          <w:sz w:val="24"/>
          <w:szCs w:val="24"/>
        </w:rPr>
        <w:t>d</w:t>
      </w:r>
    </w:p>
    <w:p w14:paraId="7E4D8587" w14:textId="77777777" w:rsidR="00165B5D" w:rsidRPr="007E4D62" w:rsidRDefault="00165B5D" w:rsidP="00AD0667">
      <w:pPr>
        <w:autoSpaceDE w:val="0"/>
        <w:autoSpaceDN w:val="0"/>
        <w:adjustRightInd w:val="0"/>
        <w:rPr>
          <w:rFonts w:ascii="Arial" w:hAnsi="Arial" w:cs="Arial"/>
          <w:b/>
          <w:bCs/>
          <w:sz w:val="24"/>
          <w:szCs w:val="24"/>
        </w:rPr>
      </w:pPr>
    </w:p>
    <w:p w14:paraId="7F089994" w14:textId="67B8140B" w:rsidR="00EB4A48" w:rsidRDefault="00636D30" w:rsidP="00EB4A48">
      <w:pPr>
        <w:autoSpaceDE w:val="0"/>
        <w:autoSpaceDN w:val="0"/>
        <w:adjustRightInd w:val="0"/>
        <w:jc w:val="both"/>
        <w:rPr>
          <w:rFonts w:ascii="Arial" w:hAnsi="Arial" w:cs="Arial"/>
          <w:b/>
          <w:bCs/>
          <w:sz w:val="24"/>
          <w:szCs w:val="24"/>
        </w:rPr>
      </w:pPr>
      <w:r>
        <w:rPr>
          <w:rFonts w:ascii="Arial" w:hAnsi="Arial" w:cs="Arial"/>
          <w:b/>
          <w:bCs/>
          <w:sz w:val="24"/>
          <w:szCs w:val="24"/>
        </w:rPr>
        <w:t xml:space="preserve">6.3.2. </w:t>
      </w:r>
      <w:r w:rsidR="00EB4A48" w:rsidRPr="007E4D62">
        <w:rPr>
          <w:rFonts w:ascii="Arial" w:hAnsi="Arial" w:cs="Arial"/>
          <w:b/>
          <w:bCs/>
          <w:sz w:val="24"/>
          <w:szCs w:val="24"/>
        </w:rPr>
        <w:t xml:space="preserve">Manejo de Recursos </w:t>
      </w:r>
      <w:r w:rsidR="00F548B0" w:rsidRPr="007E4D62">
        <w:rPr>
          <w:rFonts w:ascii="Arial" w:hAnsi="Arial" w:cs="Arial"/>
          <w:b/>
          <w:bCs/>
          <w:sz w:val="24"/>
          <w:szCs w:val="24"/>
        </w:rPr>
        <w:t>Tecnológicos</w:t>
      </w:r>
      <w:r w:rsidR="00EB4A48" w:rsidRPr="007E4D62">
        <w:rPr>
          <w:rFonts w:ascii="Arial" w:hAnsi="Arial" w:cs="Arial"/>
          <w:b/>
          <w:bCs/>
          <w:sz w:val="24"/>
          <w:szCs w:val="24"/>
        </w:rPr>
        <w:t xml:space="preserve"> TIC </w:t>
      </w:r>
    </w:p>
    <w:p w14:paraId="16D44115" w14:textId="77777777" w:rsidR="00B075AF" w:rsidRPr="007E4D62" w:rsidRDefault="00B075AF" w:rsidP="00EB4A48">
      <w:pPr>
        <w:autoSpaceDE w:val="0"/>
        <w:autoSpaceDN w:val="0"/>
        <w:adjustRightInd w:val="0"/>
        <w:jc w:val="both"/>
        <w:rPr>
          <w:rFonts w:ascii="Arial" w:hAnsi="Arial" w:cs="Arial"/>
          <w:b/>
          <w:bCs/>
          <w:sz w:val="24"/>
          <w:szCs w:val="24"/>
        </w:rPr>
      </w:pPr>
    </w:p>
    <w:p w14:paraId="07F8C79E" w14:textId="77777777" w:rsidR="00AD0667" w:rsidRPr="007E4D62" w:rsidRDefault="00AD0667" w:rsidP="00EB4A48">
      <w:pPr>
        <w:autoSpaceDE w:val="0"/>
        <w:autoSpaceDN w:val="0"/>
        <w:adjustRightInd w:val="0"/>
        <w:jc w:val="both"/>
        <w:rPr>
          <w:rFonts w:ascii="Arial" w:hAnsi="Arial" w:cs="Arial"/>
          <w:sz w:val="24"/>
          <w:szCs w:val="24"/>
        </w:rPr>
      </w:pPr>
      <w:r w:rsidRPr="007E4D62">
        <w:rPr>
          <w:rFonts w:ascii="Arial" w:hAnsi="Arial" w:cs="Arial"/>
          <w:sz w:val="24"/>
          <w:szCs w:val="24"/>
        </w:rPr>
        <w:t>Se requiere efectuar esta capacitación al personal de la</w:t>
      </w:r>
      <w:r w:rsidR="00EB4A48" w:rsidRPr="007E4D62">
        <w:rPr>
          <w:rFonts w:ascii="Arial" w:hAnsi="Arial" w:cs="Arial"/>
          <w:sz w:val="24"/>
          <w:szCs w:val="24"/>
        </w:rPr>
        <w:t xml:space="preserve"> </w:t>
      </w:r>
      <w:r w:rsidRPr="007E4D62">
        <w:rPr>
          <w:rFonts w:ascii="Arial" w:hAnsi="Arial" w:cs="Arial"/>
          <w:sz w:val="24"/>
          <w:szCs w:val="24"/>
        </w:rPr>
        <w:t>entidad, para mejorar sus competencias y su funcionamiento en tareas como son</w:t>
      </w:r>
      <w:r w:rsidR="00EB4A48" w:rsidRPr="007E4D62">
        <w:rPr>
          <w:rFonts w:ascii="Arial" w:hAnsi="Arial" w:cs="Arial"/>
          <w:sz w:val="24"/>
          <w:szCs w:val="24"/>
        </w:rPr>
        <w:t xml:space="preserve"> </w:t>
      </w:r>
      <w:r w:rsidRPr="007E4D62">
        <w:rPr>
          <w:rFonts w:ascii="Arial" w:hAnsi="Arial" w:cs="Arial"/>
          <w:sz w:val="24"/>
          <w:szCs w:val="24"/>
        </w:rPr>
        <w:t>la elaboración, el mantenimiento y la actualización de bases de datos, cuadros</w:t>
      </w:r>
      <w:r w:rsidR="00EB4A48" w:rsidRPr="007E4D62">
        <w:rPr>
          <w:rFonts w:ascii="Arial" w:hAnsi="Arial" w:cs="Arial"/>
          <w:sz w:val="24"/>
          <w:szCs w:val="24"/>
        </w:rPr>
        <w:t xml:space="preserve"> </w:t>
      </w:r>
      <w:r w:rsidRPr="007E4D62">
        <w:rPr>
          <w:rFonts w:ascii="Arial" w:hAnsi="Arial" w:cs="Arial"/>
          <w:sz w:val="24"/>
          <w:szCs w:val="24"/>
        </w:rPr>
        <w:t xml:space="preserve">estadísticos, </w:t>
      </w:r>
      <w:r w:rsidR="00EB4A48" w:rsidRPr="007E4D62">
        <w:rPr>
          <w:rFonts w:ascii="Arial" w:hAnsi="Arial" w:cs="Arial"/>
          <w:sz w:val="24"/>
          <w:szCs w:val="24"/>
        </w:rPr>
        <w:t xml:space="preserve">e </w:t>
      </w:r>
      <w:r w:rsidRPr="007E4D62">
        <w:rPr>
          <w:rFonts w:ascii="Arial" w:hAnsi="Arial" w:cs="Arial"/>
          <w:sz w:val="24"/>
          <w:szCs w:val="24"/>
        </w:rPr>
        <w:t>informes para entes de control</w:t>
      </w:r>
      <w:r w:rsidR="00EB4A48" w:rsidRPr="007E4D62">
        <w:rPr>
          <w:rFonts w:ascii="Arial" w:hAnsi="Arial" w:cs="Arial"/>
          <w:sz w:val="24"/>
          <w:szCs w:val="24"/>
        </w:rPr>
        <w:t xml:space="preserve"> entre otras </w:t>
      </w:r>
      <w:r w:rsidR="00F548B0" w:rsidRPr="007E4D62">
        <w:rPr>
          <w:rFonts w:ascii="Arial" w:hAnsi="Arial" w:cs="Arial"/>
          <w:sz w:val="24"/>
          <w:szCs w:val="24"/>
        </w:rPr>
        <w:t>herramientas</w:t>
      </w:r>
      <w:r w:rsidR="00EB4A48" w:rsidRPr="007E4D62">
        <w:rPr>
          <w:rFonts w:ascii="Arial" w:hAnsi="Arial" w:cs="Arial"/>
          <w:sz w:val="24"/>
          <w:szCs w:val="24"/>
        </w:rPr>
        <w:t xml:space="preserve"> que permitan eficacia, </w:t>
      </w:r>
      <w:r w:rsidR="00F548B0" w:rsidRPr="007E4D62">
        <w:rPr>
          <w:rFonts w:ascii="Arial" w:hAnsi="Arial" w:cs="Arial"/>
          <w:sz w:val="24"/>
          <w:szCs w:val="24"/>
        </w:rPr>
        <w:t>eficiencia y</w:t>
      </w:r>
      <w:r w:rsidR="00EB4A48" w:rsidRPr="007E4D62">
        <w:rPr>
          <w:rFonts w:ascii="Arial" w:hAnsi="Arial" w:cs="Arial"/>
          <w:sz w:val="24"/>
          <w:szCs w:val="24"/>
        </w:rPr>
        <w:t xml:space="preserve"> efectividad en el flujo de la </w:t>
      </w:r>
      <w:r w:rsidR="00683CC9" w:rsidRPr="007E4D62">
        <w:rPr>
          <w:rFonts w:ascii="Arial" w:hAnsi="Arial" w:cs="Arial"/>
          <w:sz w:val="24"/>
          <w:szCs w:val="24"/>
        </w:rPr>
        <w:t>información.</w:t>
      </w:r>
    </w:p>
    <w:p w14:paraId="6E0EADD2" w14:textId="77777777" w:rsidR="006E68BE" w:rsidRDefault="006E68BE" w:rsidP="0009212F">
      <w:pPr>
        <w:autoSpaceDE w:val="0"/>
        <w:autoSpaceDN w:val="0"/>
        <w:adjustRightInd w:val="0"/>
        <w:jc w:val="both"/>
        <w:rPr>
          <w:rFonts w:ascii="Arial" w:hAnsi="Arial" w:cs="Arial"/>
          <w:b/>
          <w:bCs/>
          <w:sz w:val="24"/>
          <w:szCs w:val="24"/>
        </w:rPr>
      </w:pPr>
    </w:p>
    <w:p w14:paraId="442F3EAF" w14:textId="1BE5D67F" w:rsidR="006E68BE" w:rsidRDefault="00636D30" w:rsidP="0009212F">
      <w:pPr>
        <w:autoSpaceDE w:val="0"/>
        <w:autoSpaceDN w:val="0"/>
        <w:adjustRightInd w:val="0"/>
        <w:jc w:val="both"/>
        <w:rPr>
          <w:rFonts w:ascii="Arial" w:hAnsi="Arial" w:cs="Arial"/>
          <w:sz w:val="24"/>
          <w:szCs w:val="24"/>
        </w:rPr>
      </w:pPr>
      <w:r>
        <w:rPr>
          <w:rFonts w:ascii="Arial" w:hAnsi="Arial" w:cs="Arial"/>
          <w:b/>
          <w:bCs/>
          <w:sz w:val="24"/>
          <w:szCs w:val="24"/>
        </w:rPr>
        <w:lastRenderedPageBreak/>
        <w:t xml:space="preserve">6.3.3. </w:t>
      </w:r>
      <w:r w:rsidR="00282F5C" w:rsidRPr="007E4D62">
        <w:rPr>
          <w:rFonts w:ascii="Arial" w:hAnsi="Arial" w:cs="Arial"/>
          <w:b/>
          <w:bCs/>
          <w:sz w:val="24"/>
          <w:szCs w:val="24"/>
        </w:rPr>
        <w:t>Atención al Cliente</w:t>
      </w:r>
      <w:r w:rsidR="00A24590" w:rsidRPr="007E4D62">
        <w:rPr>
          <w:rFonts w:ascii="Arial" w:hAnsi="Arial" w:cs="Arial"/>
          <w:sz w:val="24"/>
          <w:szCs w:val="24"/>
        </w:rPr>
        <w:t xml:space="preserve">. </w:t>
      </w:r>
    </w:p>
    <w:p w14:paraId="4E6327B7" w14:textId="77777777" w:rsidR="0089786B" w:rsidRDefault="0089786B" w:rsidP="0009212F">
      <w:pPr>
        <w:autoSpaceDE w:val="0"/>
        <w:autoSpaceDN w:val="0"/>
        <w:adjustRightInd w:val="0"/>
        <w:jc w:val="both"/>
        <w:rPr>
          <w:rFonts w:ascii="Arial" w:hAnsi="Arial" w:cs="Arial"/>
          <w:sz w:val="24"/>
          <w:szCs w:val="24"/>
        </w:rPr>
      </w:pPr>
    </w:p>
    <w:p w14:paraId="721DBC3F" w14:textId="2EF7E43F" w:rsidR="00282F5C" w:rsidRDefault="00A24590" w:rsidP="0009212F">
      <w:pPr>
        <w:autoSpaceDE w:val="0"/>
        <w:autoSpaceDN w:val="0"/>
        <w:adjustRightInd w:val="0"/>
        <w:jc w:val="both"/>
        <w:rPr>
          <w:rFonts w:ascii="Arial" w:hAnsi="Arial" w:cs="Arial"/>
          <w:sz w:val="24"/>
          <w:szCs w:val="24"/>
        </w:rPr>
      </w:pPr>
      <w:r w:rsidRPr="007E4D62">
        <w:rPr>
          <w:rFonts w:ascii="Arial" w:hAnsi="Arial" w:cs="Arial"/>
          <w:sz w:val="24"/>
          <w:szCs w:val="24"/>
        </w:rPr>
        <w:t>Los funcionarios de</w:t>
      </w:r>
      <w:r w:rsidR="00282F5C" w:rsidRPr="007E4D62">
        <w:rPr>
          <w:rFonts w:ascii="Arial" w:hAnsi="Arial" w:cs="Arial"/>
          <w:sz w:val="24"/>
          <w:szCs w:val="24"/>
        </w:rPr>
        <w:t xml:space="preserve"> planta de personal del I</w:t>
      </w:r>
      <w:r w:rsidR="00636D30">
        <w:rPr>
          <w:rFonts w:ascii="Arial" w:hAnsi="Arial" w:cs="Arial"/>
          <w:sz w:val="24"/>
          <w:szCs w:val="24"/>
        </w:rPr>
        <w:t>MDERTY</w:t>
      </w:r>
      <w:r w:rsidR="00282F5C" w:rsidRPr="007E4D62">
        <w:rPr>
          <w:rFonts w:ascii="Arial" w:hAnsi="Arial" w:cs="Arial"/>
          <w:sz w:val="24"/>
          <w:szCs w:val="24"/>
        </w:rPr>
        <w:t xml:space="preserve">, requieren fortalecer sus competencias en esta </w:t>
      </w:r>
      <w:r w:rsidR="005F66C7" w:rsidRPr="007E4D62">
        <w:rPr>
          <w:rFonts w:ascii="Arial" w:hAnsi="Arial" w:cs="Arial"/>
          <w:sz w:val="24"/>
          <w:szCs w:val="24"/>
        </w:rPr>
        <w:t>área, ya que obedece a los propósitos institucionales a que apunta la entidad con el objetivo de certificar</w:t>
      </w:r>
      <w:r w:rsidR="0089786B">
        <w:rPr>
          <w:rFonts w:ascii="Arial" w:hAnsi="Arial" w:cs="Arial"/>
          <w:sz w:val="24"/>
          <w:szCs w:val="24"/>
        </w:rPr>
        <w:t>s</w:t>
      </w:r>
      <w:r w:rsidR="005F66C7" w:rsidRPr="007E4D62">
        <w:rPr>
          <w:rFonts w:ascii="Arial" w:hAnsi="Arial" w:cs="Arial"/>
          <w:sz w:val="24"/>
          <w:szCs w:val="24"/>
        </w:rPr>
        <w:t>e en calidad</w:t>
      </w:r>
      <w:r w:rsidRPr="007E4D62">
        <w:rPr>
          <w:rFonts w:ascii="Arial" w:hAnsi="Arial" w:cs="Arial"/>
          <w:sz w:val="24"/>
          <w:szCs w:val="24"/>
        </w:rPr>
        <w:t xml:space="preserve">; y para lograr esto, se hace necesario que la percepción del cliente hacia la entidad sea favorable, prestando un servicio amable, ameno, eficiente, eficaz y efectivo; percepción que debe de ser estimada desde la perspectiva del cliente tanto interno como externo. </w:t>
      </w:r>
      <w:r w:rsidR="005F66C7" w:rsidRPr="007E4D62">
        <w:rPr>
          <w:rFonts w:ascii="Arial" w:hAnsi="Arial" w:cs="Arial"/>
          <w:sz w:val="24"/>
          <w:szCs w:val="24"/>
        </w:rPr>
        <w:t xml:space="preserve">  </w:t>
      </w:r>
    </w:p>
    <w:p w14:paraId="042CEA6A" w14:textId="77777777" w:rsidR="00CC1606" w:rsidRDefault="00CC1606" w:rsidP="0009212F">
      <w:pPr>
        <w:autoSpaceDE w:val="0"/>
        <w:autoSpaceDN w:val="0"/>
        <w:adjustRightInd w:val="0"/>
        <w:jc w:val="both"/>
        <w:rPr>
          <w:rFonts w:ascii="Arial" w:hAnsi="Arial" w:cs="Arial"/>
          <w:sz w:val="24"/>
          <w:szCs w:val="24"/>
        </w:rPr>
      </w:pPr>
    </w:p>
    <w:p w14:paraId="4A2987E0" w14:textId="77777777" w:rsidR="00CC1606" w:rsidRPr="007E4D62" w:rsidRDefault="00CC1606" w:rsidP="0009212F">
      <w:pPr>
        <w:autoSpaceDE w:val="0"/>
        <w:autoSpaceDN w:val="0"/>
        <w:adjustRightInd w:val="0"/>
        <w:jc w:val="both"/>
        <w:rPr>
          <w:rFonts w:ascii="Arial" w:hAnsi="Arial" w:cs="Arial"/>
          <w:sz w:val="24"/>
          <w:szCs w:val="24"/>
        </w:rPr>
      </w:pPr>
    </w:p>
    <w:p w14:paraId="5B627A36" w14:textId="77777777" w:rsidR="00636D30" w:rsidRDefault="00636D30" w:rsidP="0009212F">
      <w:pPr>
        <w:autoSpaceDE w:val="0"/>
        <w:autoSpaceDN w:val="0"/>
        <w:adjustRightInd w:val="0"/>
        <w:jc w:val="both"/>
        <w:rPr>
          <w:rFonts w:ascii="Arial" w:hAnsi="Arial" w:cs="Arial"/>
          <w:b/>
          <w:bCs/>
          <w:sz w:val="24"/>
          <w:szCs w:val="24"/>
        </w:rPr>
      </w:pPr>
    </w:p>
    <w:p w14:paraId="12168808" w14:textId="77777777" w:rsidR="00E37727" w:rsidRDefault="00E37727" w:rsidP="0009212F">
      <w:pPr>
        <w:autoSpaceDE w:val="0"/>
        <w:autoSpaceDN w:val="0"/>
        <w:adjustRightInd w:val="0"/>
        <w:jc w:val="both"/>
        <w:rPr>
          <w:rFonts w:ascii="Arial" w:hAnsi="Arial" w:cs="Arial"/>
          <w:b/>
          <w:bCs/>
          <w:sz w:val="24"/>
          <w:szCs w:val="24"/>
        </w:rPr>
      </w:pPr>
    </w:p>
    <w:p w14:paraId="056D4FCF" w14:textId="77777777" w:rsidR="00E37727" w:rsidRPr="007E4D62" w:rsidRDefault="00E37727" w:rsidP="0009212F">
      <w:pPr>
        <w:autoSpaceDE w:val="0"/>
        <w:autoSpaceDN w:val="0"/>
        <w:adjustRightInd w:val="0"/>
        <w:jc w:val="both"/>
        <w:rPr>
          <w:rFonts w:ascii="Arial" w:hAnsi="Arial" w:cs="Arial"/>
          <w:b/>
          <w:bCs/>
          <w:sz w:val="24"/>
          <w:szCs w:val="24"/>
        </w:rPr>
      </w:pPr>
    </w:p>
    <w:p w14:paraId="13CC5F06" w14:textId="77777777" w:rsidR="0009212F" w:rsidRPr="007E4D62" w:rsidRDefault="0009212F" w:rsidP="006E68BE">
      <w:pPr>
        <w:pStyle w:val="Ttulo1"/>
      </w:pPr>
      <w:bookmarkStart w:id="20" w:name="_Toc382992015"/>
      <w:r w:rsidRPr="007E4D62">
        <w:t>7. PROGRAMAS</w:t>
      </w:r>
      <w:bookmarkEnd w:id="20"/>
    </w:p>
    <w:p w14:paraId="22663516" w14:textId="77777777" w:rsidR="0009212F" w:rsidRPr="007E4D62" w:rsidRDefault="0009212F" w:rsidP="0009212F">
      <w:pPr>
        <w:autoSpaceDE w:val="0"/>
        <w:autoSpaceDN w:val="0"/>
        <w:adjustRightInd w:val="0"/>
        <w:jc w:val="both"/>
        <w:rPr>
          <w:rFonts w:ascii="Arial" w:hAnsi="Arial" w:cs="Arial"/>
          <w:b/>
          <w:bCs/>
          <w:sz w:val="24"/>
          <w:szCs w:val="24"/>
        </w:rPr>
      </w:pPr>
    </w:p>
    <w:p w14:paraId="460F408B" w14:textId="0AEB8B48"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Los siguientes programas surgen de acuerdo al </w:t>
      </w:r>
      <w:proofErr w:type="spellStart"/>
      <w:r w:rsidRPr="007E4D62">
        <w:rPr>
          <w:rFonts w:ascii="Arial" w:hAnsi="Arial" w:cs="Arial"/>
          <w:sz w:val="24"/>
          <w:szCs w:val="24"/>
        </w:rPr>
        <w:t>diagnostico</w:t>
      </w:r>
      <w:proofErr w:type="spellEnd"/>
      <w:r w:rsidRPr="007E4D62">
        <w:rPr>
          <w:rFonts w:ascii="Arial" w:hAnsi="Arial" w:cs="Arial"/>
          <w:sz w:val="24"/>
          <w:szCs w:val="24"/>
        </w:rPr>
        <w:t xml:space="preserve"> realizado a los funcionarios en El </w:t>
      </w:r>
      <w:r w:rsidR="00553DF0" w:rsidRPr="007E4D62">
        <w:rPr>
          <w:rFonts w:ascii="Arial" w:hAnsi="Arial" w:cs="Arial"/>
          <w:sz w:val="24"/>
          <w:szCs w:val="24"/>
        </w:rPr>
        <w:t>I</w:t>
      </w:r>
      <w:r w:rsidR="00636D30">
        <w:rPr>
          <w:rFonts w:ascii="Arial" w:hAnsi="Arial" w:cs="Arial"/>
          <w:sz w:val="24"/>
          <w:szCs w:val="24"/>
        </w:rPr>
        <w:t>MDERTY</w:t>
      </w:r>
      <w:r w:rsidRPr="007E4D62">
        <w:rPr>
          <w:rFonts w:ascii="Arial" w:hAnsi="Arial" w:cs="Arial"/>
          <w:sz w:val="24"/>
          <w:szCs w:val="24"/>
        </w:rPr>
        <w:t>.</w:t>
      </w:r>
    </w:p>
    <w:p w14:paraId="522BED23" w14:textId="77777777" w:rsidR="007E4D62" w:rsidRPr="007E4D62" w:rsidRDefault="007E4D62" w:rsidP="0009212F">
      <w:pPr>
        <w:autoSpaceDE w:val="0"/>
        <w:autoSpaceDN w:val="0"/>
        <w:adjustRightInd w:val="0"/>
        <w:jc w:val="both"/>
        <w:rPr>
          <w:rFonts w:ascii="Arial" w:hAnsi="Arial" w:cs="Arial"/>
          <w:sz w:val="24"/>
          <w:szCs w:val="24"/>
        </w:rPr>
      </w:pPr>
    </w:p>
    <w:p w14:paraId="7A352CFB" w14:textId="3371AF63" w:rsidR="0009212F" w:rsidRPr="007E4D62" w:rsidRDefault="0089786B" w:rsidP="0009212F">
      <w:pPr>
        <w:autoSpaceDE w:val="0"/>
        <w:autoSpaceDN w:val="0"/>
        <w:adjustRightInd w:val="0"/>
        <w:jc w:val="both"/>
        <w:rPr>
          <w:rFonts w:ascii="Arial" w:hAnsi="Arial" w:cs="Arial"/>
          <w:sz w:val="24"/>
          <w:szCs w:val="24"/>
        </w:rPr>
      </w:pPr>
      <w:r>
        <w:rPr>
          <w:rFonts w:ascii="Arial" w:hAnsi="Arial" w:cs="Arial"/>
          <w:sz w:val="24"/>
          <w:szCs w:val="24"/>
        </w:rPr>
        <w:t>Las capacitaciones estará</w:t>
      </w:r>
      <w:r w:rsidR="0009212F" w:rsidRPr="007E4D62">
        <w:rPr>
          <w:rFonts w:ascii="Arial" w:hAnsi="Arial" w:cs="Arial"/>
          <w:sz w:val="24"/>
          <w:szCs w:val="24"/>
        </w:rPr>
        <w:t xml:space="preserve">n propuestas desde los resultados obtenidos en el </w:t>
      </w:r>
      <w:proofErr w:type="spellStart"/>
      <w:r w:rsidR="0009212F" w:rsidRPr="007E4D62">
        <w:rPr>
          <w:rFonts w:ascii="Arial" w:hAnsi="Arial" w:cs="Arial"/>
          <w:sz w:val="24"/>
          <w:szCs w:val="24"/>
        </w:rPr>
        <w:t>diagnostico</w:t>
      </w:r>
      <w:proofErr w:type="spellEnd"/>
      <w:r w:rsidR="0009212F" w:rsidRPr="007E4D62">
        <w:rPr>
          <w:rFonts w:ascii="Arial" w:hAnsi="Arial" w:cs="Arial"/>
          <w:sz w:val="24"/>
          <w:szCs w:val="24"/>
        </w:rPr>
        <w:t xml:space="preserve">, de acuerdo a las necesidades </w:t>
      </w:r>
      <w:proofErr w:type="spellStart"/>
      <w:r w:rsidR="0009212F" w:rsidRPr="007E4D62">
        <w:rPr>
          <w:rFonts w:ascii="Arial" w:hAnsi="Arial" w:cs="Arial"/>
          <w:sz w:val="24"/>
          <w:szCs w:val="24"/>
        </w:rPr>
        <w:t>especificas</w:t>
      </w:r>
      <w:proofErr w:type="spellEnd"/>
      <w:r w:rsidR="0009212F" w:rsidRPr="007E4D62">
        <w:rPr>
          <w:rFonts w:ascii="Arial" w:hAnsi="Arial" w:cs="Arial"/>
          <w:sz w:val="24"/>
          <w:szCs w:val="24"/>
        </w:rPr>
        <w:t xml:space="preserve"> de capacitación para los funcionarios. Las capacitaciones están propuestas sin excepción para todos los funcionarios </w:t>
      </w:r>
      <w:r w:rsidR="00123B6E" w:rsidRPr="007E4D62">
        <w:rPr>
          <w:rFonts w:ascii="Arial" w:hAnsi="Arial" w:cs="Arial"/>
          <w:sz w:val="24"/>
          <w:szCs w:val="24"/>
        </w:rPr>
        <w:t>de El</w:t>
      </w:r>
      <w:r w:rsidR="0009212F" w:rsidRPr="007E4D62">
        <w:rPr>
          <w:rFonts w:ascii="Arial" w:hAnsi="Arial" w:cs="Arial"/>
          <w:sz w:val="24"/>
          <w:szCs w:val="24"/>
        </w:rPr>
        <w:t xml:space="preserve"> </w:t>
      </w:r>
      <w:r w:rsidR="00553DF0" w:rsidRPr="007E4D62">
        <w:rPr>
          <w:rFonts w:ascii="Arial" w:hAnsi="Arial" w:cs="Arial"/>
          <w:sz w:val="24"/>
          <w:szCs w:val="24"/>
        </w:rPr>
        <w:t>Instituto</w:t>
      </w:r>
      <w:r w:rsidR="0009212F" w:rsidRPr="007E4D62">
        <w:rPr>
          <w:rFonts w:ascii="Arial" w:hAnsi="Arial" w:cs="Arial"/>
          <w:sz w:val="24"/>
          <w:szCs w:val="24"/>
        </w:rPr>
        <w:t xml:space="preserve"> Municipal </w:t>
      </w:r>
      <w:r w:rsidR="00553DF0" w:rsidRPr="007E4D62">
        <w:rPr>
          <w:rFonts w:ascii="Arial" w:hAnsi="Arial" w:cs="Arial"/>
          <w:sz w:val="24"/>
          <w:szCs w:val="24"/>
        </w:rPr>
        <w:t xml:space="preserve">de </w:t>
      </w:r>
      <w:r w:rsidR="00B075AF">
        <w:rPr>
          <w:rFonts w:ascii="Arial" w:hAnsi="Arial" w:cs="Arial"/>
          <w:sz w:val="24"/>
          <w:szCs w:val="24"/>
        </w:rPr>
        <w:t xml:space="preserve">Deporte Recreación y Aprovechamiento del tiempo Libre de </w:t>
      </w:r>
      <w:r w:rsidR="0009212F" w:rsidRPr="007E4D62">
        <w:rPr>
          <w:rFonts w:ascii="Arial" w:hAnsi="Arial" w:cs="Arial"/>
          <w:sz w:val="24"/>
          <w:szCs w:val="24"/>
        </w:rPr>
        <w:t>Yumbo.</w:t>
      </w:r>
    </w:p>
    <w:p w14:paraId="650B8E25" w14:textId="77777777" w:rsidR="0009212F" w:rsidRDefault="0009212F" w:rsidP="0009212F">
      <w:pPr>
        <w:autoSpaceDE w:val="0"/>
        <w:autoSpaceDN w:val="0"/>
        <w:adjustRightInd w:val="0"/>
        <w:jc w:val="both"/>
        <w:rPr>
          <w:rFonts w:ascii="Arial" w:hAnsi="Arial" w:cs="Arial"/>
          <w:b/>
          <w:bCs/>
          <w:sz w:val="24"/>
          <w:szCs w:val="24"/>
        </w:rPr>
      </w:pPr>
    </w:p>
    <w:p w14:paraId="6421A7B2" w14:textId="77777777" w:rsidR="007D768A" w:rsidRPr="007E4D62" w:rsidRDefault="007D768A" w:rsidP="0009212F">
      <w:pPr>
        <w:autoSpaceDE w:val="0"/>
        <w:autoSpaceDN w:val="0"/>
        <w:adjustRightInd w:val="0"/>
        <w:jc w:val="both"/>
        <w:rPr>
          <w:rFonts w:ascii="Arial" w:hAnsi="Arial" w:cs="Arial"/>
          <w:b/>
          <w:bCs/>
          <w:sz w:val="24"/>
          <w:szCs w:val="24"/>
        </w:rPr>
      </w:pPr>
    </w:p>
    <w:p w14:paraId="0759101D" w14:textId="510B9C7C" w:rsidR="0009212F" w:rsidRPr="007E4D62" w:rsidRDefault="00636D30" w:rsidP="006E68BE">
      <w:pPr>
        <w:pStyle w:val="Ttulo2"/>
      </w:pPr>
      <w:bookmarkStart w:id="21" w:name="_Toc382992016"/>
      <w:r>
        <w:t>7.1</w:t>
      </w:r>
      <w:r w:rsidR="002E7CBA">
        <w:t>. PROGRAMA</w:t>
      </w:r>
      <w:r w:rsidR="0009212F" w:rsidRPr="007E4D62">
        <w:t>: CAPACITACIONES</w:t>
      </w:r>
      <w:bookmarkEnd w:id="21"/>
    </w:p>
    <w:p w14:paraId="7ECBE6DF" w14:textId="77777777" w:rsidR="0009212F" w:rsidRPr="007E4D62" w:rsidRDefault="0009212F" w:rsidP="0009212F">
      <w:pPr>
        <w:autoSpaceDE w:val="0"/>
        <w:autoSpaceDN w:val="0"/>
        <w:adjustRightInd w:val="0"/>
        <w:jc w:val="both"/>
        <w:rPr>
          <w:rFonts w:ascii="Arial" w:hAnsi="Arial" w:cs="Arial"/>
          <w:b/>
          <w:bCs/>
          <w:sz w:val="24"/>
          <w:szCs w:val="24"/>
        </w:rPr>
      </w:pPr>
    </w:p>
    <w:p w14:paraId="6F64FE02" w14:textId="77777777" w:rsidR="0009212F" w:rsidRPr="007E4D62" w:rsidRDefault="0009212F" w:rsidP="0009212F">
      <w:pPr>
        <w:autoSpaceDE w:val="0"/>
        <w:autoSpaceDN w:val="0"/>
        <w:adjustRightInd w:val="0"/>
        <w:jc w:val="both"/>
        <w:rPr>
          <w:rFonts w:ascii="Arial" w:hAnsi="Arial" w:cs="Arial"/>
          <w:b/>
          <w:bCs/>
          <w:sz w:val="24"/>
          <w:szCs w:val="24"/>
        </w:rPr>
      </w:pPr>
      <w:r w:rsidRPr="007E4D62">
        <w:rPr>
          <w:rFonts w:ascii="Arial" w:hAnsi="Arial" w:cs="Arial"/>
          <w:b/>
          <w:bCs/>
          <w:sz w:val="24"/>
          <w:szCs w:val="24"/>
        </w:rPr>
        <w:t>OBJETIVO</w:t>
      </w:r>
    </w:p>
    <w:p w14:paraId="10717C74" w14:textId="77777777" w:rsidR="0009212F" w:rsidRPr="007E4D62" w:rsidRDefault="0009212F" w:rsidP="0009212F">
      <w:pPr>
        <w:autoSpaceDE w:val="0"/>
        <w:autoSpaceDN w:val="0"/>
        <w:adjustRightInd w:val="0"/>
        <w:jc w:val="both"/>
        <w:rPr>
          <w:rFonts w:ascii="Arial" w:hAnsi="Arial" w:cs="Arial"/>
          <w:sz w:val="24"/>
          <w:szCs w:val="24"/>
        </w:rPr>
      </w:pPr>
    </w:p>
    <w:p w14:paraId="1E9F7677" w14:textId="74D1BD2F" w:rsidR="006E68BE"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Fortalecer inicialmente el </w:t>
      </w:r>
      <w:r w:rsidR="00123B6E" w:rsidRPr="007E4D62">
        <w:rPr>
          <w:rFonts w:ascii="Arial" w:hAnsi="Arial" w:cs="Arial"/>
          <w:sz w:val="24"/>
          <w:szCs w:val="24"/>
        </w:rPr>
        <w:t>grupo de</w:t>
      </w:r>
      <w:r w:rsidRPr="007E4D62">
        <w:rPr>
          <w:rFonts w:ascii="Arial" w:hAnsi="Arial" w:cs="Arial"/>
          <w:sz w:val="24"/>
          <w:szCs w:val="24"/>
        </w:rPr>
        <w:t xml:space="preserve"> talento humano como responsable directa del logro del desarrollo del plan anual de capacitación y bienestar social para conseguir una interacción de manera sinérgica y así hacer que cada funcionario se comprometa con el alcance de sus resultados y así mismo esto se extienda a cada área involucrada en el </w:t>
      </w:r>
      <w:r w:rsidR="007F7969" w:rsidRPr="007E4D62">
        <w:rPr>
          <w:rFonts w:ascii="Arial" w:hAnsi="Arial" w:cs="Arial"/>
          <w:sz w:val="24"/>
          <w:szCs w:val="24"/>
        </w:rPr>
        <w:t>IM</w:t>
      </w:r>
      <w:r w:rsidR="00B075AF">
        <w:rPr>
          <w:rFonts w:ascii="Arial" w:hAnsi="Arial" w:cs="Arial"/>
          <w:sz w:val="24"/>
          <w:szCs w:val="24"/>
        </w:rPr>
        <w:t>DERT</w:t>
      </w:r>
      <w:r w:rsidR="007F7969" w:rsidRPr="007E4D62">
        <w:rPr>
          <w:rFonts w:ascii="Arial" w:hAnsi="Arial" w:cs="Arial"/>
          <w:sz w:val="24"/>
          <w:szCs w:val="24"/>
        </w:rPr>
        <w:t>Y.</w:t>
      </w:r>
    </w:p>
    <w:p w14:paraId="669076E4" w14:textId="77777777" w:rsidR="006E68BE" w:rsidRPr="007E4D62" w:rsidRDefault="006E68BE" w:rsidP="0009212F">
      <w:pPr>
        <w:autoSpaceDE w:val="0"/>
        <w:autoSpaceDN w:val="0"/>
        <w:adjustRightInd w:val="0"/>
        <w:jc w:val="both"/>
        <w:rPr>
          <w:rFonts w:ascii="Arial" w:hAnsi="Arial" w:cs="Arial"/>
          <w:sz w:val="24"/>
          <w:szCs w:val="24"/>
        </w:rPr>
      </w:pPr>
    </w:p>
    <w:p w14:paraId="4F2DE37E" w14:textId="77777777"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Realizar proyectos de capacitación que integren recursos y saberes con el fin de prestar un mejor servicio a la ciudadanía y obtener un entorno favorable.</w:t>
      </w:r>
    </w:p>
    <w:p w14:paraId="2E7D2A5F" w14:textId="77777777" w:rsidR="004E029A" w:rsidRPr="007E4D62" w:rsidRDefault="004E029A" w:rsidP="0009212F">
      <w:pPr>
        <w:autoSpaceDE w:val="0"/>
        <w:autoSpaceDN w:val="0"/>
        <w:adjustRightInd w:val="0"/>
        <w:jc w:val="both"/>
        <w:rPr>
          <w:rFonts w:ascii="Arial" w:hAnsi="Arial" w:cs="Arial"/>
          <w:sz w:val="24"/>
          <w:szCs w:val="24"/>
        </w:rPr>
      </w:pPr>
    </w:p>
    <w:p w14:paraId="12CF50F0" w14:textId="29C90419" w:rsidR="004E029A"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Desde el ingreso de los funcionarios nuevos tiene que haber un proceso de inducción previa por parte del </w:t>
      </w:r>
      <w:r w:rsidR="007F7969" w:rsidRPr="007E4D62">
        <w:rPr>
          <w:rFonts w:ascii="Arial" w:hAnsi="Arial" w:cs="Arial"/>
          <w:sz w:val="24"/>
          <w:szCs w:val="24"/>
        </w:rPr>
        <w:t>I</w:t>
      </w:r>
      <w:r w:rsidR="00636D30">
        <w:rPr>
          <w:rFonts w:ascii="Arial" w:hAnsi="Arial" w:cs="Arial"/>
          <w:sz w:val="24"/>
          <w:szCs w:val="24"/>
        </w:rPr>
        <w:t>MDERTY</w:t>
      </w:r>
      <w:r w:rsidRPr="007E4D62">
        <w:rPr>
          <w:rFonts w:ascii="Arial" w:hAnsi="Arial" w:cs="Arial"/>
          <w:sz w:val="24"/>
          <w:szCs w:val="24"/>
        </w:rPr>
        <w:t xml:space="preserve">, en cuanto a su cargo, sus funciones </w:t>
      </w:r>
      <w:r w:rsidR="004E029A" w:rsidRPr="007E4D62">
        <w:rPr>
          <w:rFonts w:ascii="Arial" w:hAnsi="Arial" w:cs="Arial"/>
          <w:sz w:val="24"/>
          <w:szCs w:val="24"/>
        </w:rPr>
        <w:t>específicas.</w:t>
      </w:r>
    </w:p>
    <w:p w14:paraId="3660B32C" w14:textId="77777777" w:rsidR="0009212F" w:rsidRPr="007E4D62" w:rsidRDefault="0009212F" w:rsidP="000E0E82">
      <w:pPr>
        <w:autoSpaceDE w:val="0"/>
        <w:autoSpaceDN w:val="0"/>
        <w:adjustRightInd w:val="0"/>
        <w:jc w:val="both"/>
        <w:rPr>
          <w:rFonts w:ascii="Arial" w:hAnsi="Arial" w:cs="Arial"/>
          <w:sz w:val="24"/>
          <w:szCs w:val="24"/>
        </w:rPr>
      </w:pPr>
      <w:r w:rsidRPr="007E4D62">
        <w:rPr>
          <w:rFonts w:ascii="Arial" w:hAnsi="Arial" w:cs="Arial"/>
          <w:sz w:val="24"/>
          <w:szCs w:val="24"/>
        </w:rPr>
        <w:t xml:space="preserve"> </w:t>
      </w:r>
    </w:p>
    <w:p w14:paraId="36C66A5D" w14:textId="3537699F"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Todos los funcionarios podrán ins</w:t>
      </w:r>
      <w:r w:rsidR="000E0E82" w:rsidRPr="007E4D62">
        <w:rPr>
          <w:rFonts w:ascii="Arial" w:hAnsi="Arial" w:cs="Arial"/>
          <w:sz w:val="24"/>
          <w:szCs w:val="24"/>
        </w:rPr>
        <w:t xml:space="preserve">cribirse y </w:t>
      </w:r>
      <w:r w:rsidR="00F548B0" w:rsidRPr="007E4D62">
        <w:rPr>
          <w:rFonts w:ascii="Arial" w:hAnsi="Arial" w:cs="Arial"/>
          <w:sz w:val="24"/>
          <w:szCs w:val="24"/>
        </w:rPr>
        <w:t>acceder</w:t>
      </w:r>
      <w:r w:rsidR="000E0E82" w:rsidRPr="007E4D62">
        <w:rPr>
          <w:rFonts w:ascii="Arial" w:hAnsi="Arial" w:cs="Arial"/>
          <w:sz w:val="24"/>
          <w:szCs w:val="24"/>
        </w:rPr>
        <w:t xml:space="preserve"> a los cursos ofertados previa inscripción en la secretaría general del </w:t>
      </w:r>
      <w:r w:rsidR="00636D30">
        <w:rPr>
          <w:rFonts w:ascii="Arial" w:hAnsi="Arial" w:cs="Arial"/>
          <w:sz w:val="24"/>
          <w:szCs w:val="24"/>
        </w:rPr>
        <w:t>IMDERTY</w:t>
      </w:r>
      <w:r w:rsidRPr="007E4D62">
        <w:rPr>
          <w:rFonts w:ascii="Arial" w:hAnsi="Arial" w:cs="Arial"/>
          <w:sz w:val="24"/>
          <w:szCs w:val="24"/>
        </w:rPr>
        <w:t>.</w:t>
      </w:r>
    </w:p>
    <w:p w14:paraId="74EB4148" w14:textId="77777777" w:rsidR="0009212F" w:rsidRPr="007E4D62" w:rsidRDefault="0009212F" w:rsidP="0009212F">
      <w:pPr>
        <w:autoSpaceDE w:val="0"/>
        <w:autoSpaceDN w:val="0"/>
        <w:adjustRightInd w:val="0"/>
        <w:jc w:val="both"/>
        <w:rPr>
          <w:rFonts w:ascii="Arial" w:hAnsi="Arial" w:cs="Arial"/>
          <w:sz w:val="24"/>
          <w:szCs w:val="24"/>
        </w:rPr>
      </w:pPr>
    </w:p>
    <w:p w14:paraId="00345CA6" w14:textId="2720BC6E" w:rsidR="0027617C"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Desde las diferentes áreas del </w:t>
      </w:r>
      <w:r w:rsidR="00636D30">
        <w:rPr>
          <w:rFonts w:ascii="Arial" w:hAnsi="Arial" w:cs="Arial"/>
          <w:sz w:val="24"/>
          <w:szCs w:val="24"/>
        </w:rPr>
        <w:t xml:space="preserve">IMDERTY </w:t>
      </w:r>
      <w:r w:rsidRPr="007E4D62">
        <w:rPr>
          <w:rFonts w:ascii="Arial" w:hAnsi="Arial" w:cs="Arial"/>
          <w:sz w:val="24"/>
          <w:szCs w:val="24"/>
        </w:rPr>
        <w:t xml:space="preserve">lograr un ambiente de comunicación y organización en cuanto a las capacitaciones, </w:t>
      </w:r>
      <w:r w:rsidRPr="0027617C">
        <w:rPr>
          <w:rFonts w:ascii="Arial" w:hAnsi="Arial" w:cs="Arial"/>
          <w:b/>
          <w:sz w:val="24"/>
          <w:szCs w:val="24"/>
        </w:rPr>
        <w:t>si hay propuestas de capacitación por parte de</w:t>
      </w:r>
      <w:r w:rsidR="00282F5C" w:rsidRPr="0027617C">
        <w:rPr>
          <w:rFonts w:ascii="Arial" w:hAnsi="Arial" w:cs="Arial"/>
          <w:b/>
          <w:sz w:val="24"/>
          <w:szCs w:val="24"/>
        </w:rPr>
        <w:t>l personal</w:t>
      </w:r>
      <w:r w:rsidR="00282F5C" w:rsidRPr="007E4D62">
        <w:rPr>
          <w:rFonts w:ascii="Arial" w:hAnsi="Arial" w:cs="Arial"/>
          <w:sz w:val="24"/>
          <w:szCs w:val="24"/>
        </w:rPr>
        <w:t>,</w:t>
      </w:r>
      <w:r w:rsidRPr="007E4D62">
        <w:rPr>
          <w:rFonts w:ascii="Arial" w:hAnsi="Arial" w:cs="Arial"/>
          <w:sz w:val="24"/>
          <w:szCs w:val="24"/>
        </w:rPr>
        <w:t xml:space="preserve"> estas deben ser entregadas a la oficina de </w:t>
      </w:r>
      <w:r w:rsidR="0089786B">
        <w:rPr>
          <w:rFonts w:ascii="Arial" w:hAnsi="Arial" w:cs="Arial"/>
          <w:sz w:val="24"/>
          <w:szCs w:val="24"/>
        </w:rPr>
        <w:t>Talento Humano.</w:t>
      </w:r>
      <w:r w:rsidRPr="007E4D62">
        <w:rPr>
          <w:rFonts w:ascii="Arial" w:hAnsi="Arial" w:cs="Arial"/>
          <w:sz w:val="24"/>
          <w:szCs w:val="24"/>
        </w:rPr>
        <w:t xml:space="preserve"> </w:t>
      </w:r>
    </w:p>
    <w:p w14:paraId="65D7DD92" w14:textId="77777777" w:rsidR="00ED70E3" w:rsidRDefault="00ED70E3" w:rsidP="0009212F">
      <w:pPr>
        <w:autoSpaceDE w:val="0"/>
        <w:autoSpaceDN w:val="0"/>
        <w:adjustRightInd w:val="0"/>
        <w:jc w:val="both"/>
        <w:rPr>
          <w:rFonts w:ascii="Arial" w:hAnsi="Arial" w:cs="Arial"/>
          <w:sz w:val="24"/>
          <w:szCs w:val="24"/>
        </w:rPr>
      </w:pPr>
    </w:p>
    <w:p w14:paraId="73D2F896" w14:textId="6D3E0A32"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Debe existir un registro de asistencia de cada funcionario a las diferentes actividades de capacitación en las respectivas planillas.</w:t>
      </w:r>
    </w:p>
    <w:p w14:paraId="26E3C5AE" w14:textId="77777777" w:rsidR="00BD53FC" w:rsidRDefault="00BD53FC" w:rsidP="0009212F">
      <w:pPr>
        <w:autoSpaceDE w:val="0"/>
        <w:autoSpaceDN w:val="0"/>
        <w:adjustRightInd w:val="0"/>
        <w:jc w:val="both"/>
        <w:rPr>
          <w:rFonts w:ascii="Arial" w:hAnsi="Arial" w:cs="Arial"/>
          <w:sz w:val="24"/>
          <w:szCs w:val="24"/>
        </w:rPr>
      </w:pPr>
    </w:p>
    <w:p w14:paraId="0B237776" w14:textId="6918166A" w:rsidR="00BD53FC" w:rsidRDefault="00BD53FC" w:rsidP="0009212F">
      <w:pPr>
        <w:autoSpaceDE w:val="0"/>
        <w:autoSpaceDN w:val="0"/>
        <w:adjustRightInd w:val="0"/>
        <w:jc w:val="both"/>
        <w:rPr>
          <w:rFonts w:ascii="Arial" w:hAnsi="Arial" w:cs="Arial"/>
          <w:sz w:val="24"/>
          <w:szCs w:val="24"/>
        </w:rPr>
      </w:pPr>
      <w:r>
        <w:rPr>
          <w:rFonts w:ascii="Arial" w:hAnsi="Arial" w:cs="Arial"/>
          <w:sz w:val="24"/>
          <w:szCs w:val="24"/>
        </w:rPr>
        <w:t xml:space="preserve">El programa de Capacitación aprobado </w:t>
      </w:r>
      <w:r w:rsidR="00772253">
        <w:rPr>
          <w:rFonts w:ascii="Arial" w:hAnsi="Arial" w:cs="Arial"/>
          <w:sz w:val="24"/>
          <w:szCs w:val="24"/>
        </w:rPr>
        <w:t>con su intensidad</w:t>
      </w:r>
      <w:r w:rsidR="00E96CF5">
        <w:rPr>
          <w:rFonts w:ascii="Arial" w:hAnsi="Arial" w:cs="Arial"/>
          <w:sz w:val="24"/>
          <w:szCs w:val="24"/>
        </w:rPr>
        <w:t>, cronograma, perfiles profesionales para el desarrollo de los temas y requisitos</w:t>
      </w:r>
      <w:r w:rsidR="00772253">
        <w:rPr>
          <w:rFonts w:ascii="Arial" w:hAnsi="Arial" w:cs="Arial"/>
          <w:sz w:val="24"/>
          <w:szCs w:val="24"/>
        </w:rPr>
        <w:t xml:space="preserve"> </w:t>
      </w:r>
      <w:r>
        <w:rPr>
          <w:rFonts w:ascii="Arial" w:hAnsi="Arial" w:cs="Arial"/>
          <w:sz w:val="24"/>
          <w:szCs w:val="24"/>
        </w:rPr>
        <w:t>fue:</w:t>
      </w:r>
    </w:p>
    <w:p w14:paraId="2602BAD0" w14:textId="77777777" w:rsidR="00E96CF5" w:rsidRDefault="00E96CF5" w:rsidP="0009212F">
      <w:pPr>
        <w:autoSpaceDE w:val="0"/>
        <w:autoSpaceDN w:val="0"/>
        <w:adjustRightInd w:val="0"/>
        <w:jc w:val="both"/>
        <w:rPr>
          <w:rFonts w:ascii="Arial" w:hAnsi="Arial" w:cs="Arial"/>
          <w:sz w:val="24"/>
          <w:szCs w:val="24"/>
        </w:rPr>
      </w:pPr>
    </w:p>
    <w:tbl>
      <w:tblPr>
        <w:tblW w:w="10456" w:type="dxa"/>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02"/>
        <w:gridCol w:w="1159"/>
        <w:gridCol w:w="1484"/>
        <w:gridCol w:w="2126"/>
        <w:gridCol w:w="2268"/>
      </w:tblGrid>
      <w:tr w:rsidR="00E96CF5" w:rsidRPr="00BB68EF" w14:paraId="0FA5BE71" w14:textId="77777777" w:rsidTr="009713E4">
        <w:trPr>
          <w:trHeight w:val="563"/>
        </w:trPr>
        <w:tc>
          <w:tcPr>
            <w:tcW w:w="10456" w:type="dxa"/>
            <w:gridSpan w:val="6"/>
            <w:shd w:val="clear" w:color="auto" w:fill="auto"/>
          </w:tcPr>
          <w:p w14:paraId="6CCD89C0" w14:textId="77777777" w:rsidR="00E96CF5" w:rsidRPr="00BB68EF" w:rsidRDefault="00E96CF5" w:rsidP="009713E4">
            <w:pPr>
              <w:jc w:val="center"/>
              <w:rPr>
                <w:rFonts w:ascii="Arial" w:hAnsi="Arial" w:cs="Arial"/>
                <w:b/>
                <w:sz w:val="14"/>
                <w:szCs w:val="14"/>
              </w:rPr>
            </w:pPr>
          </w:p>
          <w:p w14:paraId="242A8E67" w14:textId="77777777" w:rsidR="00E96CF5" w:rsidRPr="00BB68EF" w:rsidRDefault="00E96CF5" w:rsidP="009713E4">
            <w:pPr>
              <w:jc w:val="center"/>
              <w:rPr>
                <w:rFonts w:ascii="Arial" w:hAnsi="Arial" w:cs="Arial"/>
                <w:b/>
                <w:sz w:val="14"/>
                <w:szCs w:val="14"/>
              </w:rPr>
            </w:pPr>
            <w:r w:rsidRPr="00BB68EF">
              <w:rPr>
                <w:rFonts w:ascii="Arial" w:hAnsi="Arial" w:cs="Arial"/>
                <w:b/>
                <w:sz w:val="14"/>
                <w:szCs w:val="14"/>
              </w:rPr>
              <w:t>CAPACITACION DE PERSONAL DE PLANTA DEL IMDERTY</w:t>
            </w:r>
          </w:p>
        </w:tc>
      </w:tr>
      <w:tr w:rsidR="00E96CF5" w:rsidRPr="00BB68EF" w14:paraId="158A6CB1" w14:textId="77777777" w:rsidTr="009713E4">
        <w:tc>
          <w:tcPr>
            <w:tcW w:w="817" w:type="dxa"/>
            <w:shd w:val="clear" w:color="auto" w:fill="auto"/>
          </w:tcPr>
          <w:p w14:paraId="6487B14B" w14:textId="77777777" w:rsidR="00E96CF5" w:rsidRPr="00BB68EF" w:rsidRDefault="00E96CF5" w:rsidP="009713E4">
            <w:pPr>
              <w:jc w:val="both"/>
              <w:rPr>
                <w:rFonts w:ascii="Arial" w:hAnsi="Arial" w:cs="Arial"/>
                <w:sz w:val="14"/>
                <w:szCs w:val="14"/>
              </w:rPr>
            </w:pPr>
          </w:p>
          <w:p w14:paraId="44A96595"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ITEMS</w:t>
            </w:r>
          </w:p>
        </w:tc>
        <w:tc>
          <w:tcPr>
            <w:tcW w:w="2602" w:type="dxa"/>
            <w:shd w:val="clear" w:color="auto" w:fill="auto"/>
          </w:tcPr>
          <w:p w14:paraId="31AAEF14" w14:textId="77777777" w:rsidR="00E96CF5" w:rsidRPr="00BB68EF" w:rsidRDefault="00E96CF5" w:rsidP="009713E4">
            <w:pPr>
              <w:jc w:val="both"/>
              <w:rPr>
                <w:rFonts w:ascii="Arial" w:hAnsi="Arial" w:cs="Arial"/>
                <w:sz w:val="14"/>
                <w:szCs w:val="14"/>
              </w:rPr>
            </w:pPr>
          </w:p>
          <w:p w14:paraId="05A2A5F7"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TEMAS DE LA CAPACITACIÓN</w:t>
            </w:r>
          </w:p>
        </w:tc>
        <w:tc>
          <w:tcPr>
            <w:tcW w:w="1159" w:type="dxa"/>
            <w:shd w:val="clear" w:color="auto" w:fill="auto"/>
          </w:tcPr>
          <w:p w14:paraId="4BC5A416" w14:textId="77777777" w:rsidR="00E96CF5" w:rsidRPr="00BB68EF" w:rsidRDefault="00E96CF5" w:rsidP="009713E4">
            <w:pPr>
              <w:jc w:val="both"/>
              <w:rPr>
                <w:rFonts w:ascii="Arial" w:hAnsi="Arial" w:cs="Arial"/>
                <w:sz w:val="14"/>
                <w:szCs w:val="14"/>
              </w:rPr>
            </w:pPr>
          </w:p>
          <w:p w14:paraId="7834B209"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 xml:space="preserve">INTENSIDAD HORARIA </w:t>
            </w:r>
          </w:p>
        </w:tc>
        <w:tc>
          <w:tcPr>
            <w:tcW w:w="1484" w:type="dxa"/>
            <w:shd w:val="clear" w:color="auto" w:fill="auto"/>
          </w:tcPr>
          <w:p w14:paraId="189EFF81" w14:textId="77777777" w:rsidR="00E96CF5" w:rsidRPr="00BB68EF" w:rsidRDefault="00E96CF5" w:rsidP="009713E4">
            <w:pPr>
              <w:jc w:val="both"/>
              <w:rPr>
                <w:rFonts w:ascii="Arial" w:hAnsi="Arial" w:cs="Arial"/>
                <w:sz w:val="14"/>
                <w:szCs w:val="14"/>
              </w:rPr>
            </w:pPr>
          </w:p>
          <w:p w14:paraId="26BCB1A3"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CRONOGRAMA</w:t>
            </w:r>
          </w:p>
        </w:tc>
        <w:tc>
          <w:tcPr>
            <w:tcW w:w="2126" w:type="dxa"/>
            <w:shd w:val="clear" w:color="auto" w:fill="auto"/>
          </w:tcPr>
          <w:p w14:paraId="2FF76F6A" w14:textId="77777777" w:rsidR="00E96CF5" w:rsidRPr="00BB68EF" w:rsidRDefault="00E96CF5" w:rsidP="009713E4">
            <w:pPr>
              <w:jc w:val="both"/>
              <w:rPr>
                <w:rFonts w:ascii="Arial" w:hAnsi="Arial" w:cs="Arial"/>
                <w:sz w:val="14"/>
                <w:szCs w:val="14"/>
              </w:rPr>
            </w:pPr>
          </w:p>
          <w:p w14:paraId="427A0E00"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PERFILES PROFESIONALES APLICABLES PARA EL DESARROLLO DE LOS TEMAS</w:t>
            </w:r>
          </w:p>
        </w:tc>
        <w:tc>
          <w:tcPr>
            <w:tcW w:w="2268" w:type="dxa"/>
            <w:shd w:val="clear" w:color="auto" w:fill="auto"/>
          </w:tcPr>
          <w:p w14:paraId="5F77DD55" w14:textId="77777777" w:rsidR="00E96CF5" w:rsidRPr="00BB68EF" w:rsidRDefault="00E96CF5" w:rsidP="009713E4">
            <w:pPr>
              <w:jc w:val="both"/>
              <w:rPr>
                <w:rFonts w:ascii="Arial" w:hAnsi="Arial" w:cs="Arial"/>
                <w:sz w:val="14"/>
                <w:szCs w:val="14"/>
              </w:rPr>
            </w:pPr>
          </w:p>
          <w:p w14:paraId="1472DCB9"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 xml:space="preserve">REQUISITOS </w:t>
            </w:r>
          </w:p>
        </w:tc>
      </w:tr>
      <w:tr w:rsidR="00E96CF5" w:rsidRPr="00BB68EF" w14:paraId="30793B7C" w14:textId="77777777" w:rsidTr="009713E4">
        <w:tc>
          <w:tcPr>
            <w:tcW w:w="817" w:type="dxa"/>
            <w:shd w:val="clear" w:color="auto" w:fill="auto"/>
          </w:tcPr>
          <w:p w14:paraId="7A7880B6"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1</w:t>
            </w:r>
          </w:p>
        </w:tc>
        <w:tc>
          <w:tcPr>
            <w:tcW w:w="2602" w:type="dxa"/>
            <w:shd w:val="clear" w:color="auto" w:fill="auto"/>
          </w:tcPr>
          <w:p w14:paraId="7BEED214" w14:textId="77777777" w:rsidR="00E96CF5" w:rsidRPr="00BB68EF" w:rsidRDefault="00E96CF5" w:rsidP="009713E4">
            <w:pPr>
              <w:jc w:val="both"/>
              <w:rPr>
                <w:rFonts w:ascii="Arial" w:hAnsi="Arial" w:cs="Arial"/>
                <w:sz w:val="14"/>
                <w:szCs w:val="14"/>
              </w:rPr>
            </w:pPr>
          </w:p>
          <w:p w14:paraId="13FE5529" w14:textId="77777777" w:rsidR="00E96CF5" w:rsidRPr="00BB68EF" w:rsidRDefault="00E96CF5" w:rsidP="009713E4">
            <w:pPr>
              <w:jc w:val="both"/>
              <w:rPr>
                <w:rFonts w:ascii="Arial" w:hAnsi="Arial" w:cs="Arial"/>
                <w:b/>
                <w:sz w:val="14"/>
                <w:szCs w:val="14"/>
              </w:rPr>
            </w:pPr>
            <w:r w:rsidRPr="00BB68EF">
              <w:rPr>
                <w:rFonts w:ascii="Arial" w:hAnsi="Arial" w:cs="Arial"/>
                <w:b/>
                <w:sz w:val="14"/>
                <w:szCs w:val="14"/>
              </w:rPr>
              <w:t>CONTABILIDAD – NIFF.</w:t>
            </w:r>
          </w:p>
          <w:p w14:paraId="1F15BE2B" w14:textId="77777777" w:rsidR="00E96CF5" w:rsidRPr="00BB68EF" w:rsidRDefault="00E96CF5" w:rsidP="009713E4">
            <w:pPr>
              <w:jc w:val="both"/>
              <w:rPr>
                <w:rFonts w:ascii="Arial" w:hAnsi="Arial" w:cs="Arial"/>
                <w:sz w:val="14"/>
                <w:szCs w:val="14"/>
              </w:rPr>
            </w:pPr>
          </w:p>
          <w:p w14:paraId="202D3AE9" w14:textId="77777777" w:rsidR="00E96CF5" w:rsidRPr="00BB68EF" w:rsidRDefault="00E96CF5" w:rsidP="00E96CF5">
            <w:pPr>
              <w:numPr>
                <w:ilvl w:val="0"/>
                <w:numId w:val="14"/>
              </w:numPr>
              <w:jc w:val="both"/>
              <w:rPr>
                <w:rFonts w:ascii="Arial" w:hAnsi="Arial" w:cs="Arial"/>
                <w:sz w:val="14"/>
                <w:szCs w:val="14"/>
              </w:rPr>
            </w:pPr>
            <w:r w:rsidRPr="00BB68EF">
              <w:rPr>
                <w:rFonts w:ascii="Arial" w:hAnsi="Arial" w:cs="Arial"/>
                <w:sz w:val="14"/>
                <w:szCs w:val="14"/>
              </w:rPr>
              <w:t>OBJETIVO Y ALCANCE DE LA METODOLOGIA NIIF-NICSP</w:t>
            </w:r>
          </w:p>
          <w:p w14:paraId="0239B478" w14:textId="77777777" w:rsidR="00E96CF5" w:rsidRPr="00BB68EF" w:rsidRDefault="00E96CF5" w:rsidP="00E96CF5">
            <w:pPr>
              <w:numPr>
                <w:ilvl w:val="0"/>
                <w:numId w:val="14"/>
              </w:numPr>
              <w:jc w:val="both"/>
              <w:rPr>
                <w:rFonts w:ascii="Arial" w:hAnsi="Arial" w:cs="Arial"/>
                <w:sz w:val="14"/>
                <w:szCs w:val="14"/>
              </w:rPr>
            </w:pPr>
            <w:r w:rsidRPr="00BB68EF">
              <w:rPr>
                <w:rFonts w:ascii="Arial" w:hAnsi="Arial" w:cs="Arial"/>
                <w:sz w:val="14"/>
                <w:szCs w:val="14"/>
              </w:rPr>
              <w:t>METODOLOGIA</w:t>
            </w:r>
          </w:p>
          <w:p w14:paraId="7ACD1F6E" w14:textId="77777777" w:rsidR="00E96CF5" w:rsidRPr="00BB68EF" w:rsidRDefault="00E96CF5" w:rsidP="00E96CF5">
            <w:pPr>
              <w:numPr>
                <w:ilvl w:val="0"/>
                <w:numId w:val="14"/>
              </w:numPr>
              <w:jc w:val="both"/>
              <w:rPr>
                <w:rFonts w:ascii="Arial" w:hAnsi="Arial" w:cs="Arial"/>
                <w:sz w:val="14"/>
                <w:szCs w:val="14"/>
              </w:rPr>
            </w:pPr>
            <w:r w:rsidRPr="00BB68EF">
              <w:rPr>
                <w:rFonts w:ascii="Arial" w:hAnsi="Arial" w:cs="Arial"/>
                <w:sz w:val="14"/>
                <w:szCs w:val="14"/>
              </w:rPr>
              <w:t xml:space="preserve">OBLIGACIONES DEL EQUIPO IMPLEMENTADOR </w:t>
            </w:r>
          </w:p>
          <w:p w14:paraId="2A3BB5E0" w14:textId="77777777" w:rsidR="00E96CF5" w:rsidRPr="00BB68EF" w:rsidRDefault="00E96CF5" w:rsidP="00E96CF5">
            <w:pPr>
              <w:numPr>
                <w:ilvl w:val="0"/>
                <w:numId w:val="14"/>
              </w:numPr>
              <w:jc w:val="both"/>
              <w:rPr>
                <w:rFonts w:ascii="Arial" w:hAnsi="Arial" w:cs="Arial"/>
                <w:sz w:val="14"/>
                <w:szCs w:val="14"/>
              </w:rPr>
            </w:pPr>
            <w:r w:rsidRPr="00BB68EF">
              <w:rPr>
                <w:rFonts w:ascii="Arial" w:hAnsi="Arial" w:cs="Arial"/>
                <w:sz w:val="14"/>
                <w:szCs w:val="14"/>
              </w:rPr>
              <w:t>COBERTURAS PARA LA IMPLEMENTACION DE NIIF, NICSP</w:t>
            </w:r>
          </w:p>
          <w:p w14:paraId="4FBD26F8" w14:textId="77777777" w:rsidR="00E96CF5" w:rsidRPr="00BB68EF" w:rsidRDefault="00E96CF5" w:rsidP="00E96CF5">
            <w:pPr>
              <w:numPr>
                <w:ilvl w:val="0"/>
                <w:numId w:val="14"/>
              </w:numPr>
              <w:jc w:val="both"/>
              <w:rPr>
                <w:rFonts w:ascii="Arial" w:hAnsi="Arial" w:cs="Arial"/>
                <w:sz w:val="14"/>
                <w:szCs w:val="14"/>
              </w:rPr>
            </w:pPr>
            <w:r w:rsidRPr="00BB68EF">
              <w:rPr>
                <w:rFonts w:ascii="Arial" w:hAnsi="Arial" w:cs="Arial"/>
                <w:sz w:val="14"/>
                <w:szCs w:val="14"/>
              </w:rPr>
              <w:t xml:space="preserve">COSTOS IMPLICITOS </w:t>
            </w:r>
          </w:p>
          <w:p w14:paraId="268CD4B5" w14:textId="77777777" w:rsidR="00E96CF5" w:rsidRPr="00BB68EF" w:rsidRDefault="00E96CF5" w:rsidP="00E96CF5">
            <w:pPr>
              <w:numPr>
                <w:ilvl w:val="0"/>
                <w:numId w:val="14"/>
              </w:numPr>
              <w:jc w:val="both"/>
              <w:rPr>
                <w:rFonts w:ascii="Arial" w:hAnsi="Arial" w:cs="Arial"/>
                <w:sz w:val="14"/>
                <w:szCs w:val="14"/>
              </w:rPr>
            </w:pPr>
            <w:r w:rsidRPr="00BB68EF">
              <w:rPr>
                <w:rFonts w:ascii="Arial" w:hAnsi="Arial" w:cs="Arial"/>
                <w:sz w:val="14"/>
                <w:szCs w:val="14"/>
              </w:rPr>
              <w:t>RESPONSABILIDAD PROFESIONAL</w:t>
            </w:r>
          </w:p>
        </w:tc>
        <w:tc>
          <w:tcPr>
            <w:tcW w:w="1159" w:type="dxa"/>
            <w:shd w:val="clear" w:color="auto" w:fill="auto"/>
          </w:tcPr>
          <w:p w14:paraId="03C8EAB7" w14:textId="77777777" w:rsidR="00E96CF5" w:rsidRPr="00BB68EF" w:rsidRDefault="00E96CF5" w:rsidP="009713E4">
            <w:pPr>
              <w:jc w:val="both"/>
              <w:rPr>
                <w:rFonts w:ascii="Arial" w:hAnsi="Arial" w:cs="Arial"/>
                <w:sz w:val="14"/>
                <w:szCs w:val="14"/>
              </w:rPr>
            </w:pPr>
          </w:p>
          <w:p w14:paraId="4DE1227B" w14:textId="77777777" w:rsidR="00E96CF5" w:rsidRPr="00BB68EF" w:rsidRDefault="00E96CF5" w:rsidP="009713E4">
            <w:pPr>
              <w:jc w:val="both"/>
              <w:rPr>
                <w:rFonts w:ascii="Arial" w:hAnsi="Arial" w:cs="Arial"/>
                <w:sz w:val="14"/>
                <w:szCs w:val="14"/>
              </w:rPr>
            </w:pPr>
          </w:p>
          <w:p w14:paraId="50F4A4C5" w14:textId="77777777" w:rsidR="00E96CF5" w:rsidRPr="00BB68EF" w:rsidRDefault="00E96CF5" w:rsidP="009713E4">
            <w:pPr>
              <w:jc w:val="both"/>
              <w:rPr>
                <w:rFonts w:ascii="Arial" w:hAnsi="Arial" w:cs="Arial"/>
                <w:sz w:val="14"/>
                <w:szCs w:val="14"/>
              </w:rPr>
            </w:pPr>
          </w:p>
          <w:p w14:paraId="5461FC79" w14:textId="77777777" w:rsidR="00E96CF5" w:rsidRPr="00BB68EF" w:rsidRDefault="00E96CF5" w:rsidP="009713E4">
            <w:pPr>
              <w:jc w:val="both"/>
              <w:rPr>
                <w:rFonts w:ascii="Arial" w:hAnsi="Arial" w:cs="Arial"/>
                <w:sz w:val="14"/>
                <w:szCs w:val="14"/>
              </w:rPr>
            </w:pPr>
          </w:p>
          <w:p w14:paraId="4E1F7ECE" w14:textId="77777777" w:rsidR="00E96CF5" w:rsidRPr="00BB68EF" w:rsidRDefault="00E96CF5" w:rsidP="009713E4">
            <w:pPr>
              <w:jc w:val="both"/>
              <w:rPr>
                <w:rFonts w:ascii="Arial" w:hAnsi="Arial" w:cs="Arial"/>
                <w:sz w:val="14"/>
                <w:szCs w:val="14"/>
              </w:rPr>
            </w:pPr>
          </w:p>
          <w:p w14:paraId="29507E4D" w14:textId="77777777" w:rsidR="00E96CF5" w:rsidRPr="00BB68EF" w:rsidRDefault="00E96CF5" w:rsidP="009713E4">
            <w:pPr>
              <w:jc w:val="both"/>
              <w:rPr>
                <w:rFonts w:ascii="Arial" w:hAnsi="Arial" w:cs="Arial"/>
                <w:sz w:val="14"/>
                <w:szCs w:val="14"/>
              </w:rPr>
            </w:pPr>
          </w:p>
          <w:p w14:paraId="100A252B" w14:textId="77777777" w:rsidR="00E96CF5" w:rsidRPr="00BB68EF" w:rsidRDefault="00E96CF5" w:rsidP="009713E4">
            <w:pPr>
              <w:jc w:val="both"/>
              <w:rPr>
                <w:rFonts w:ascii="Arial" w:hAnsi="Arial" w:cs="Arial"/>
                <w:sz w:val="14"/>
                <w:szCs w:val="14"/>
              </w:rPr>
            </w:pPr>
          </w:p>
          <w:p w14:paraId="7040AA40" w14:textId="77777777" w:rsidR="00E96CF5" w:rsidRPr="00BB68EF" w:rsidRDefault="00E96CF5" w:rsidP="009713E4">
            <w:pPr>
              <w:jc w:val="both"/>
              <w:rPr>
                <w:rFonts w:ascii="Arial" w:hAnsi="Arial" w:cs="Arial"/>
                <w:sz w:val="14"/>
                <w:szCs w:val="14"/>
              </w:rPr>
            </w:pPr>
          </w:p>
          <w:p w14:paraId="7BD04BF6" w14:textId="77777777" w:rsidR="00E96CF5" w:rsidRPr="00BB68EF" w:rsidRDefault="00E96CF5" w:rsidP="009713E4">
            <w:pPr>
              <w:jc w:val="both"/>
              <w:rPr>
                <w:rFonts w:ascii="Arial" w:hAnsi="Arial" w:cs="Arial"/>
                <w:sz w:val="14"/>
                <w:szCs w:val="14"/>
              </w:rPr>
            </w:pPr>
          </w:p>
          <w:p w14:paraId="00FF202C"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 xml:space="preserve">6 HORAS </w:t>
            </w:r>
          </w:p>
        </w:tc>
        <w:tc>
          <w:tcPr>
            <w:tcW w:w="1484" w:type="dxa"/>
            <w:shd w:val="clear" w:color="auto" w:fill="auto"/>
          </w:tcPr>
          <w:p w14:paraId="5681D894" w14:textId="77777777" w:rsidR="00E96CF5" w:rsidRPr="00BB68EF" w:rsidRDefault="00E96CF5" w:rsidP="009713E4">
            <w:pPr>
              <w:jc w:val="both"/>
              <w:rPr>
                <w:rFonts w:ascii="Arial" w:hAnsi="Arial" w:cs="Arial"/>
                <w:sz w:val="14"/>
                <w:szCs w:val="14"/>
              </w:rPr>
            </w:pPr>
          </w:p>
          <w:p w14:paraId="4E5E8021" w14:textId="77777777" w:rsidR="00E96CF5" w:rsidRPr="00BB68EF" w:rsidRDefault="00E96CF5" w:rsidP="009713E4">
            <w:pPr>
              <w:jc w:val="both"/>
              <w:rPr>
                <w:rFonts w:ascii="Arial" w:hAnsi="Arial" w:cs="Arial"/>
                <w:sz w:val="14"/>
                <w:szCs w:val="14"/>
              </w:rPr>
            </w:pPr>
          </w:p>
          <w:p w14:paraId="1A66598B" w14:textId="77777777" w:rsidR="00E96CF5" w:rsidRPr="00BB68EF" w:rsidRDefault="00E96CF5" w:rsidP="009713E4">
            <w:pPr>
              <w:jc w:val="both"/>
              <w:rPr>
                <w:rFonts w:ascii="Arial" w:hAnsi="Arial" w:cs="Arial"/>
                <w:sz w:val="14"/>
                <w:szCs w:val="14"/>
              </w:rPr>
            </w:pPr>
          </w:p>
          <w:p w14:paraId="6385DE05" w14:textId="77777777" w:rsidR="00E96CF5" w:rsidRPr="00BB68EF" w:rsidRDefault="00E96CF5" w:rsidP="009713E4">
            <w:pPr>
              <w:jc w:val="both"/>
              <w:rPr>
                <w:rFonts w:ascii="Arial" w:hAnsi="Arial" w:cs="Arial"/>
                <w:sz w:val="14"/>
                <w:szCs w:val="14"/>
              </w:rPr>
            </w:pPr>
          </w:p>
          <w:p w14:paraId="21A34C52" w14:textId="77777777" w:rsidR="00E96CF5" w:rsidRPr="00BB68EF" w:rsidRDefault="00E96CF5" w:rsidP="009713E4">
            <w:pPr>
              <w:jc w:val="both"/>
              <w:rPr>
                <w:rFonts w:ascii="Arial" w:hAnsi="Arial" w:cs="Arial"/>
                <w:sz w:val="14"/>
                <w:szCs w:val="14"/>
              </w:rPr>
            </w:pPr>
          </w:p>
          <w:p w14:paraId="10B3ABDA" w14:textId="77777777" w:rsidR="00E96CF5" w:rsidRPr="00BB68EF" w:rsidRDefault="00E96CF5" w:rsidP="009713E4">
            <w:pPr>
              <w:jc w:val="both"/>
              <w:rPr>
                <w:rFonts w:ascii="Arial" w:hAnsi="Arial" w:cs="Arial"/>
                <w:sz w:val="14"/>
                <w:szCs w:val="14"/>
              </w:rPr>
            </w:pPr>
          </w:p>
          <w:p w14:paraId="57D4774D" w14:textId="77777777" w:rsidR="00E96CF5" w:rsidRPr="00BB68EF" w:rsidRDefault="00E96CF5" w:rsidP="009713E4">
            <w:pPr>
              <w:jc w:val="both"/>
              <w:rPr>
                <w:rFonts w:ascii="Arial" w:hAnsi="Arial" w:cs="Arial"/>
                <w:sz w:val="14"/>
                <w:szCs w:val="14"/>
              </w:rPr>
            </w:pPr>
          </w:p>
          <w:p w14:paraId="0CF1AC27" w14:textId="77777777" w:rsidR="00E96CF5" w:rsidRPr="00BB68EF" w:rsidRDefault="00E96CF5" w:rsidP="009713E4">
            <w:pPr>
              <w:jc w:val="both"/>
              <w:rPr>
                <w:rFonts w:ascii="Arial" w:hAnsi="Arial" w:cs="Arial"/>
                <w:sz w:val="14"/>
                <w:szCs w:val="14"/>
              </w:rPr>
            </w:pPr>
          </w:p>
          <w:p w14:paraId="2E660C37"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 xml:space="preserve">1 SECCION MAXIMO 2 DE 3 HORAS </w:t>
            </w:r>
          </w:p>
        </w:tc>
        <w:tc>
          <w:tcPr>
            <w:tcW w:w="2126" w:type="dxa"/>
            <w:shd w:val="clear" w:color="auto" w:fill="auto"/>
          </w:tcPr>
          <w:p w14:paraId="1BEF6EBA" w14:textId="77777777" w:rsidR="00E96CF5" w:rsidRPr="00BB68EF" w:rsidRDefault="00E96CF5" w:rsidP="009713E4">
            <w:pPr>
              <w:jc w:val="both"/>
              <w:rPr>
                <w:rFonts w:ascii="Arial" w:hAnsi="Arial" w:cs="Arial"/>
                <w:sz w:val="14"/>
                <w:szCs w:val="14"/>
              </w:rPr>
            </w:pPr>
          </w:p>
          <w:p w14:paraId="4B7799C1" w14:textId="77777777" w:rsidR="00E96CF5" w:rsidRPr="00BB68EF" w:rsidRDefault="00E96CF5" w:rsidP="009713E4">
            <w:pPr>
              <w:jc w:val="both"/>
              <w:rPr>
                <w:rFonts w:ascii="Arial" w:hAnsi="Arial" w:cs="Arial"/>
                <w:sz w:val="14"/>
                <w:szCs w:val="14"/>
              </w:rPr>
            </w:pPr>
          </w:p>
          <w:p w14:paraId="46526631" w14:textId="77777777" w:rsidR="00E96CF5" w:rsidRPr="00BB68EF" w:rsidRDefault="00E96CF5" w:rsidP="009713E4">
            <w:pPr>
              <w:jc w:val="both"/>
              <w:rPr>
                <w:rFonts w:ascii="Arial" w:hAnsi="Arial" w:cs="Arial"/>
                <w:sz w:val="14"/>
                <w:szCs w:val="14"/>
              </w:rPr>
            </w:pPr>
          </w:p>
          <w:p w14:paraId="622740E9" w14:textId="77777777" w:rsidR="00E96CF5" w:rsidRPr="00BB68EF" w:rsidRDefault="00E96CF5" w:rsidP="009713E4">
            <w:pPr>
              <w:jc w:val="both"/>
              <w:rPr>
                <w:rFonts w:ascii="Arial" w:hAnsi="Arial" w:cs="Arial"/>
                <w:sz w:val="14"/>
                <w:szCs w:val="14"/>
              </w:rPr>
            </w:pPr>
          </w:p>
          <w:p w14:paraId="16F2260E" w14:textId="77777777" w:rsidR="00E96CF5" w:rsidRPr="00BB68EF" w:rsidRDefault="00E96CF5" w:rsidP="009713E4">
            <w:pPr>
              <w:jc w:val="both"/>
              <w:rPr>
                <w:rFonts w:ascii="Arial" w:hAnsi="Arial" w:cs="Arial"/>
                <w:sz w:val="14"/>
                <w:szCs w:val="14"/>
              </w:rPr>
            </w:pPr>
          </w:p>
          <w:p w14:paraId="62AAA0C7"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EL CAPACITADOR DEBERA SER:</w:t>
            </w:r>
          </w:p>
          <w:p w14:paraId="46E6ED40" w14:textId="77777777" w:rsidR="00E96CF5" w:rsidRPr="00BB68EF" w:rsidRDefault="00E96CF5" w:rsidP="009713E4">
            <w:pPr>
              <w:jc w:val="both"/>
              <w:rPr>
                <w:rFonts w:ascii="Arial" w:hAnsi="Arial" w:cs="Arial"/>
                <w:sz w:val="14"/>
                <w:szCs w:val="14"/>
              </w:rPr>
            </w:pPr>
          </w:p>
          <w:p w14:paraId="24288CDD" w14:textId="78496ACD" w:rsidR="00E96CF5" w:rsidRPr="00BB68EF" w:rsidRDefault="00E96CF5" w:rsidP="00E96CF5">
            <w:pPr>
              <w:numPr>
                <w:ilvl w:val="0"/>
                <w:numId w:val="19"/>
              </w:numPr>
              <w:jc w:val="both"/>
              <w:rPr>
                <w:rFonts w:ascii="Arial" w:hAnsi="Arial" w:cs="Arial"/>
                <w:sz w:val="14"/>
                <w:szCs w:val="14"/>
              </w:rPr>
            </w:pPr>
            <w:r w:rsidRPr="00BB68EF">
              <w:rPr>
                <w:rFonts w:ascii="Arial" w:hAnsi="Arial" w:cs="Arial"/>
                <w:sz w:val="14"/>
                <w:szCs w:val="14"/>
              </w:rPr>
              <w:t xml:space="preserve">CONTADOR </w:t>
            </w:r>
            <w:r w:rsidR="00E83754" w:rsidRPr="00BB68EF">
              <w:rPr>
                <w:rFonts w:ascii="Arial" w:hAnsi="Arial" w:cs="Arial"/>
                <w:sz w:val="14"/>
                <w:szCs w:val="14"/>
              </w:rPr>
              <w:t>PÚBLICO</w:t>
            </w:r>
            <w:r w:rsidRPr="00BB68EF">
              <w:rPr>
                <w:rFonts w:ascii="Arial" w:hAnsi="Arial" w:cs="Arial"/>
                <w:sz w:val="14"/>
                <w:szCs w:val="14"/>
              </w:rPr>
              <w:t>.</w:t>
            </w:r>
          </w:p>
          <w:p w14:paraId="42B0C13E"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 xml:space="preserve"> </w:t>
            </w:r>
          </w:p>
          <w:p w14:paraId="11F241E4" w14:textId="77777777" w:rsidR="00E96CF5" w:rsidRPr="00BB68EF" w:rsidRDefault="00E96CF5" w:rsidP="00E96CF5">
            <w:pPr>
              <w:numPr>
                <w:ilvl w:val="0"/>
                <w:numId w:val="19"/>
              </w:numPr>
              <w:jc w:val="both"/>
              <w:rPr>
                <w:rFonts w:ascii="Arial" w:hAnsi="Arial" w:cs="Arial"/>
                <w:sz w:val="14"/>
                <w:szCs w:val="14"/>
              </w:rPr>
            </w:pPr>
            <w:r w:rsidRPr="00BB68EF">
              <w:rPr>
                <w:rFonts w:ascii="Arial" w:hAnsi="Arial" w:cs="Arial"/>
                <w:sz w:val="14"/>
                <w:szCs w:val="14"/>
              </w:rPr>
              <w:t xml:space="preserve">ESPECIALIZACION EN DERECHO FINANCIERO </w:t>
            </w:r>
          </w:p>
        </w:tc>
        <w:tc>
          <w:tcPr>
            <w:tcW w:w="2268" w:type="dxa"/>
            <w:shd w:val="clear" w:color="auto" w:fill="auto"/>
          </w:tcPr>
          <w:p w14:paraId="15D67D8E"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ACREDITAR ESTUDIOS REALIZADOS</w:t>
            </w:r>
          </w:p>
          <w:p w14:paraId="609B6D20" w14:textId="77777777" w:rsidR="00E96CF5" w:rsidRPr="00BB68EF" w:rsidRDefault="00E96CF5" w:rsidP="009713E4">
            <w:pPr>
              <w:ind w:left="720"/>
              <w:jc w:val="both"/>
              <w:rPr>
                <w:rFonts w:ascii="Arial" w:hAnsi="Arial" w:cs="Arial"/>
                <w:sz w:val="14"/>
                <w:szCs w:val="14"/>
              </w:rPr>
            </w:pPr>
          </w:p>
          <w:p w14:paraId="45B65BD6"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 xml:space="preserve">LAS CAPACITACIONES DEBEN DE CONTENER COMPONENTES DINÁMICOS UTILIZANDO HERRAMIENTAS Y/O ACTIVIDADES LÚDICOPRACTICAS </w:t>
            </w:r>
          </w:p>
          <w:p w14:paraId="7FEDFA34" w14:textId="77777777" w:rsidR="00E96CF5" w:rsidRPr="00BB68EF" w:rsidRDefault="00E96CF5" w:rsidP="009713E4">
            <w:pPr>
              <w:ind w:left="720"/>
              <w:jc w:val="both"/>
              <w:rPr>
                <w:rFonts w:ascii="Arial" w:hAnsi="Arial" w:cs="Arial"/>
                <w:sz w:val="14"/>
                <w:szCs w:val="14"/>
              </w:rPr>
            </w:pPr>
          </w:p>
          <w:p w14:paraId="67A49872"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REFRIGERIOS</w:t>
            </w:r>
          </w:p>
        </w:tc>
      </w:tr>
      <w:tr w:rsidR="00E96CF5" w:rsidRPr="00BB68EF" w14:paraId="1960D2A0" w14:textId="77777777" w:rsidTr="009713E4">
        <w:tc>
          <w:tcPr>
            <w:tcW w:w="817" w:type="dxa"/>
            <w:shd w:val="clear" w:color="auto" w:fill="auto"/>
          </w:tcPr>
          <w:p w14:paraId="35EBD75E"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2</w:t>
            </w:r>
          </w:p>
        </w:tc>
        <w:tc>
          <w:tcPr>
            <w:tcW w:w="2602" w:type="dxa"/>
            <w:shd w:val="clear" w:color="auto" w:fill="auto"/>
          </w:tcPr>
          <w:p w14:paraId="33B20A64" w14:textId="77777777" w:rsidR="00E96CF5" w:rsidRPr="00BB68EF" w:rsidRDefault="00E96CF5" w:rsidP="009713E4">
            <w:pPr>
              <w:jc w:val="both"/>
              <w:rPr>
                <w:rFonts w:ascii="Arial" w:hAnsi="Arial" w:cs="Arial"/>
                <w:sz w:val="14"/>
                <w:szCs w:val="14"/>
              </w:rPr>
            </w:pPr>
          </w:p>
          <w:p w14:paraId="50455E9E" w14:textId="77777777" w:rsidR="00E96CF5" w:rsidRPr="00BB68EF" w:rsidRDefault="00E96CF5" w:rsidP="009713E4">
            <w:pPr>
              <w:jc w:val="both"/>
              <w:rPr>
                <w:rFonts w:ascii="Arial" w:hAnsi="Arial" w:cs="Arial"/>
                <w:b/>
                <w:sz w:val="14"/>
                <w:szCs w:val="14"/>
              </w:rPr>
            </w:pPr>
            <w:r w:rsidRPr="00BB68EF">
              <w:rPr>
                <w:rFonts w:ascii="Arial" w:hAnsi="Arial" w:cs="Arial"/>
                <w:b/>
                <w:sz w:val="14"/>
                <w:szCs w:val="14"/>
              </w:rPr>
              <w:t>MECI CALIDAD.</w:t>
            </w:r>
          </w:p>
          <w:p w14:paraId="104BA765" w14:textId="77777777" w:rsidR="00E96CF5" w:rsidRPr="00BB68EF" w:rsidRDefault="00E96CF5" w:rsidP="009713E4">
            <w:pPr>
              <w:jc w:val="both"/>
              <w:rPr>
                <w:rFonts w:ascii="Arial" w:hAnsi="Arial" w:cs="Arial"/>
                <w:sz w:val="14"/>
                <w:szCs w:val="14"/>
              </w:rPr>
            </w:pPr>
          </w:p>
          <w:p w14:paraId="416198EB" w14:textId="77777777" w:rsidR="00E96CF5" w:rsidRPr="00BB68EF" w:rsidRDefault="00E96CF5" w:rsidP="00E96CF5">
            <w:pPr>
              <w:numPr>
                <w:ilvl w:val="0"/>
                <w:numId w:val="16"/>
              </w:numPr>
              <w:jc w:val="both"/>
              <w:rPr>
                <w:rFonts w:ascii="Arial" w:hAnsi="Arial" w:cs="Arial"/>
                <w:sz w:val="14"/>
                <w:szCs w:val="14"/>
              </w:rPr>
            </w:pPr>
            <w:r w:rsidRPr="00BB68EF">
              <w:rPr>
                <w:rFonts w:ascii="Arial" w:hAnsi="Arial" w:cs="Arial"/>
                <w:sz w:val="14"/>
                <w:szCs w:val="14"/>
              </w:rPr>
              <w:t>ADMINISTRACION DE RIESGO EN EL CONTEXTO DE MECI CALIDAD,</w:t>
            </w:r>
          </w:p>
          <w:p w14:paraId="5834574C" w14:textId="77777777" w:rsidR="00E96CF5" w:rsidRPr="00BB68EF" w:rsidRDefault="00E96CF5" w:rsidP="00E96CF5">
            <w:pPr>
              <w:numPr>
                <w:ilvl w:val="0"/>
                <w:numId w:val="16"/>
              </w:numPr>
              <w:jc w:val="both"/>
              <w:rPr>
                <w:rFonts w:ascii="Arial" w:hAnsi="Arial" w:cs="Arial"/>
                <w:sz w:val="14"/>
                <w:szCs w:val="14"/>
              </w:rPr>
            </w:pPr>
            <w:r w:rsidRPr="00BB68EF">
              <w:rPr>
                <w:rFonts w:ascii="Arial" w:hAnsi="Arial" w:cs="Arial"/>
                <w:sz w:val="14"/>
                <w:szCs w:val="14"/>
              </w:rPr>
              <w:t>PROGRAMA DE GESTION DOCUMENTAL Y LLEY ARCHIVISTICA EN EL CONTEXTO DEL PROCESO DE MECI CALIDAD.</w:t>
            </w:r>
          </w:p>
          <w:p w14:paraId="6B05D5F9" w14:textId="77777777" w:rsidR="00E96CF5" w:rsidRPr="00BB68EF" w:rsidRDefault="00E96CF5" w:rsidP="00E96CF5">
            <w:pPr>
              <w:numPr>
                <w:ilvl w:val="0"/>
                <w:numId w:val="16"/>
              </w:numPr>
              <w:jc w:val="both"/>
              <w:rPr>
                <w:rFonts w:ascii="Arial" w:hAnsi="Arial" w:cs="Arial"/>
                <w:sz w:val="14"/>
                <w:szCs w:val="14"/>
              </w:rPr>
            </w:pPr>
            <w:r w:rsidRPr="00BB68EF">
              <w:rPr>
                <w:rFonts w:ascii="Arial" w:hAnsi="Arial" w:cs="Arial"/>
                <w:sz w:val="14"/>
                <w:szCs w:val="14"/>
              </w:rPr>
              <w:t>CONCEPTUALIZACION SOBRE ARMONIZACIÓN</w:t>
            </w:r>
          </w:p>
          <w:p w14:paraId="59EEA9B7" w14:textId="77777777" w:rsidR="00E96CF5" w:rsidRPr="00BB68EF" w:rsidRDefault="00E96CF5" w:rsidP="00E96CF5">
            <w:pPr>
              <w:numPr>
                <w:ilvl w:val="0"/>
                <w:numId w:val="16"/>
              </w:numPr>
              <w:jc w:val="both"/>
              <w:rPr>
                <w:rFonts w:ascii="Arial" w:hAnsi="Arial" w:cs="Arial"/>
                <w:sz w:val="14"/>
                <w:szCs w:val="14"/>
              </w:rPr>
            </w:pPr>
            <w:r w:rsidRPr="00BB68EF">
              <w:rPr>
                <w:rFonts w:ascii="Arial" w:hAnsi="Arial" w:cs="Arial"/>
                <w:sz w:val="14"/>
                <w:szCs w:val="14"/>
              </w:rPr>
              <w:t>CORRESPONDENCIA ENTRE MECI Y LA NORMA TÉCNICA DE CALIDAD.</w:t>
            </w:r>
          </w:p>
        </w:tc>
        <w:tc>
          <w:tcPr>
            <w:tcW w:w="1159" w:type="dxa"/>
            <w:shd w:val="clear" w:color="auto" w:fill="auto"/>
          </w:tcPr>
          <w:p w14:paraId="33F1BFDA" w14:textId="77777777" w:rsidR="00E96CF5" w:rsidRPr="00BB68EF" w:rsidRDefault="00E96CF5" w:rsidP="009713E4">
            <w:pPr>
              <w:jc w:val="both"/>
              <w:rPr>
                <w:rFonts w:ascii="Arial" w:hAnsi="Arial" w:cs="Arial"/>
                <w:sz w:val="14"/>
                <w:szCs w:val="14"/>
              </w:rPr>
            </w:pPr>
          </w:p>
          <w:p w14:paraId="5C59D706" w14:textId="77777777" w:rsidR="00E96CF5" w:rsidRPr="00BB68EF" w:rsidRDefault="00E96CF5" w:rsidP="009713E4">
            <w:pPr>
              <w:jc w:val="both"/>
              <w:rPr>
                <w:rFonts w:ascii="Arial" w:hAnsi="Arial" w:cs="Arial"/>
                <w:sz w:val="14"/>
                <w:szCs w:val="14"/>
              </w:rPr>
            </w:pPr>
          </w:p>
          <w:p w14:paraId="7D9AF04B" w14:textId="77777777" w:rsidR="00E96CF5" w:rsidRPr="00BB68EF" w:rsidRDefault="00E96CF5" w:rsidP="009713E4">
            <w:pPr>
              <w:jc w:val="both"/>
              <w:rPr>
                <w:rFonts w:ascii="Arial" w:hAnsi="Arial" w:cs="Arial"/>
                <w:sz w:val="14"/>
                <w:szCs w:val="14"/>
              </w:rPr>
            </w:pPr>
          </w:p>
          <w:p w14:paraId="3C017BC3" w14:textId="77777777" w:rsidR="00E96CF5" w:rsidRPr="00BB68EF" w:rsidRDefault="00E96CF5" w:rsidP="009713E4">
            <w:pPr>
              <w:jc w:val="both"/>
              <w:rPr>
                <w:rFonts w:ascii="Arial" w:hAnsi="Arial" w:cs="Arial"/>
                <w:sz w:val="14"/>
                <w:szCs w:val="14"/>
              </w:rPr>
            </w:pPr>
          </w:p>
          <w:p w14:paraId="1FF5ADE6" w14:textId="77777777" w:rsidR="00E96CF5" w:rsidRPr="00BB68EF" w:rsidRDefault="00E96CF5" w:rsidP="009713E4">
            <w:pPr>
              <w:jc w:val="both"/>
              <w:rPr>
                <w:rFonts w:ascii="Arial" w:hAnsi="Arial" w:cs="Arial"/>
                <w:sz w:val="14"/>
                <w:szCs w:val="14"/>
              </w:rPr>
            </w:pPr>
          </w:p>
          <w:p w14:paraId="2F1D2407" w14:textId="77777777" w:rsidR="00E96CF5" w:rsidRPr="00BB68EF" w:rsidRDefault="00E96CF5" w:rsidP="009713E4">
            <w:pPr>
              <w:jc w:val="both"/>
              <w:rPr>
                <w:rFonts w:ascii="Arial" w:hAnsi="Arial" w:cs="Arial"/>
                <w:sz w:val="14"/>
                <w:szCs w:val="14"/>
              </w:rPr>
            </w:pPr>
          </w:p>
          <w:p w14:paraId="0BFBE15C" w14:textId="77777777" w:rsidR="00E96CF5" w:rsidRPr="00BB68EF" w:rsidRDefault="00E96CF5" w:rsidP="009713E4">
            <w:pPr>
              <w:jc w:val="both"/>
              <w:rPr>
                <w:rFonts w:ascii="Arial" w:hAnsi="Arial" w:cs="Arial"/>
                <w:sz w:val="14"/>
                <w:szCs w:val="14"/>
              </w:rPr>
            </w:pPr>
          </w:p>
          <w:p w14:paraId="59013E78" w14:textId="77777777" w:rsidR="00E96CF5" w:rsidRPr="00BB68EF" w:rsidRDefault="00E96CF5" w:rsidP="009713E4">
            <w:pPr>
              <w:jc w:val="both"/>
              <w:rPr>
                <w:rFonts w:ascii="Arial" w:hAnsi="Arial" w:cs="Arial"/>
                <w:sz w:val="14"/>
                <w:szCs w:val="14"/>
              </w:rPr>
            </w:pPr>
          </w:p>
          <w:p w14:paraId="1FC65657" w14:textId="77777777" w:rsidR="00E96CF5" w:rsidRPr="00BB68EF" w:rsidRDefault="00E96CF5" w:rsidP="009713E4">
            <w:pPr>
              <w:jc w:val="both"/>
              <w:rPr>
                <w:rFonts w:ascii="Arial" w:hAnsi="Arial" w:cs="Arial"/>
                <w:sz w:val="14"/>
                <w:szCs w:val="14"/>
              </w:rPr>
            </w:pPr>
          </w:p>
          <w:p w14:paraId="16EB0BCB" w14:textId="77777777" w:rsidR="00E96CF5" w:rsidRPr="00BB68EF" w:rsidRDefault="00E96CF5" w:rsidP="009713E4">
            <w:pPr>
              <w:jc w:val="both"/>
              <w:rPr>
                <w:rFonts w:ascii="Arial" w:hAnsi="Arial" w:cs="Arial"/>
                <w:sz w:val="14"/>
                <w:szCs w:val="14"/>
              </w:rPr>
            </w:pPr>
          </w:p>
          <w:p w14:paraId="52302976" w14:textId="77777777" w:rsidR="00E96CF5" w:rsidRPr="00BB68EF" w:rsidRDefault="00E96CF5" w:rsidP="009713E4">
            <w:pPr>
              <w:jc w:val="both"/>
              <w:rPr>
                <w:rFonts w:ascii="Arial" w:hAnsi="Arial" w:cs="Arial"/>
                <w:sz w:val="14"/>
                <w:szCs w:val="14"/>
              </w:rPr>
            </w:pPr>
          </w:p>
          <w:p w14:paraId="1CB36EFC"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6 HORAS</w:t>
            </w:r>
          </w:p>
        </w:tc>
        <w:tc>
          <w:tcPr>
            <w:tcW w:w="1484" w:type="dxa"/>
            <w:shd w:val="clear" w:color="auto" w:fill="auto"/>
          </w:tcPr>
          <w:p w14:paraId="2AB5683B" w14:textId="77777777" w:rsidR="00E96CF5" w:rsidRPr="00BB68EF" w:rsidRDefault="00E96CF5" w:rsidP="009713E4">
            <w:pPr>
              <w:jc w:val="both"/>
              <w:rPr>
                <w:rFonts w:ascii="Arial" w:hAnsi="Arial" w:cs="Arial"/>
                <w:sz w:val="14"/>
                <w:szCs w:val="14"/>
              </w:rPr>
            </w:pPr>
          </w:p>
          <w:p w14:paraId="0C6C5922" w14:textId="77777777" w:rsidR="00E96CF5" w:rsidRPr="00BB68EF" w:rsidRDefault="00E96CF5" w:rsidP="009713E4">
            <w:pPr>
              <w:jc w:val="both"/>
              <w:rPr>
                <w:rFonts w:ascii="Arial" w:hAnsi="Arial" w:cs="Arial"/>
                <w:sz w:val="14"/>
                <w:szCs w:val="14"/>
              </w:rPr>
            </w:pPr>
          </w:p>
          <w:p w14:paraId="33A41B95" w14:textId="77777777" w:rsidR="00E96CF5" w:rsidRPr="00BB68EF" w:rsidRDefault="00E96CF5" w:rsidP="009713E4">
            <w:pPr>
              <w:jc w:val="both"/>
              <w:rPr>
                <w:rFonts w:ascii="Arial" w:hAnsi="Arial" w:cs="Arial"/>
                <w:sz w:val="14"/>
                <w:szCs w:val="14"/>
              </w:rPr>
            </w:pPr>
          </w:p>
          <w:p w14:paraId="39C2FFBE" w14:textId="77777777" w:rsidR="00E96CF5" w:rsidRPr="00BB68EF" w:rsidRDefault="00E96CF5" w:rsidP="009713E4">
            <w:pPr>
              <w:jc w:val="both"/>
              <w:rPr>
                <w:rFonts w:ascii="Arial" w:hAnsi="Arial" w:cs="Arial"/>
                <w:sz w:val="14"/>
                <w:szCs w:val="14"/>
              </w:rPr>
            </w:pPr>
          </w:p>
          <w:p w14:paraId="08D9E2FC" w14:textId="77777777" w:rsidR="00E96CF5" w:rsidRPr="00BB68EF" w:rsidRDefault="00E96CF5" w:rsidP="009713E4">
            <w:pPr>
              <w:jc w:val="both"/>
              <w:rPr>
                <w:rFonts w:ascii="Arial" w:hAnsi="Arial" w:cs="Arial"/>
                <w:sz w:val="14"/>
                <w:szCs w:val="14"/>
              </w:rPr>
            </w:pPr>
          </w:p>
          <w:p w14:paraId="29E5918C" w14:textId="77777777" w:rsidR="00E96CF5" w:rsidRPr="00BB68EF" w:rsidRDefault="00E96CF5" w:rsidP="009713E4">
            <w:pPr>
              <w:jc w:val="both"/>
              <w:rPr>
                <w:rFonts w:ascii="Arial" w:hAnsi="Arial" w:cs="Arial"/>
                <w:sz w:val="14"/>
                <w:szCs w:val="14"/>
              </w:rPr>
            </w:pPr>
          </w:p>
          <w:p w14:paraId="670D83F2" w14:textId="77777777" w:rsidR="00E96CF5" w:rsidRPr="00BB68EF" w:rsidRDefault="00E96CF5" w:rsidP="009713E4">
            <w:pPr>
              <w:jc w:val="both"/>
              <w:rPr>
                <w:rFonts w:ascii="Arial" w:hAnsi="Arial" w:cs="Arial"/>
                <w:sz w:val="14"/>
                <w:szCs w:val="14"/>
              </w:rPr>
            </w:pPr>
          </w:p>
          <w:p w14:paraId="0C8BBDD3" w14:textId="77777777" w:rsidR="00E96CF5" w:rsidRPr="00BB68EF" w:rsidRDefault="00E96CF5" w:rsidP="009713E4">
            <w:pPr>
              <w:jc w:val="both"/>
              <w:rPr>
                <w:rFonts w:ascii="Arial" w:hAnsi="Arial" w:cs="Arial"/>
                <w:sz w:val="14"/>
                <w:szCs w:val="14"/>
              </w:rPr>
            </w:pPr>
          </w:p>
          <w:p w14:paraId="67FDF222" w14:textId="77777777" w:rsidR="00E96CF5" w:rsidRPr="00BB68EF" w:rsidRDefault="00E96CF5" w:rsidP="009713E4">
            <w:pPr>
              <w:jc w:val="both"/>
              <w:rPr>
                <w:rFonts w:ascii="Arial" w:hAnsi="Arial" w:cs="Arial"/>
                <w:sz w:val="14"/>
                <w:szCs w:val="14"/>
              </w:rPr>
            </w:pPr>
          </w:p>
          <w:p w14:paraId="143F022F" w14:textId="77777777" w:rsidR="00E96CF5" w:rsidRPr="00BB68EF" w:rsidRDefault="00E96CF5" w:rsidP="009713E4">
            <w:pPr>
              <w:jc w:val="both"/>
              <w:rPr>
                <w:rFonts w:ascii="Arial" w:hAnsi="Arial" w:cs="Arial"/>
                <w:sz w:val="14"/>
                <w:szCs w:val="14"/>
              </w:rPr>
            </w:pPr>
          </w:p>
          <w:p w14:paraId="504373E7"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1 SECCION MAXIMO 2 DE 3 HORAS</w:t>
            </w:r>
          </w:p>
        </w:tc>
        <w:tc>
          <w:tcPr>
            <w:tcW w:w="2126" w:type="dxa"/>
            <w:shd w:val="clear" w:color="auto" w:fill="auto"/>
          </w:tcPr>
          <w:p w14:paraId="46C252EA" w14:textId="77777777" w:rsidR="00E96CF5" w:rsidRPr="00BB68EF" w:rsidRDefault="00E96CF5" w:rsidP="009713E4">
            <w:pPr>
              <w:ind w:left="720"/>
              <w:jc w:val="both"/>
              <w:rPr>
                <w:rFonts w:ascii="Arial" w:hAnsi="Arial" w:cs="Arial"/>
                <w:sz w:val="14"/>
                <w:szCs w:val="14"/>
              </w:rPr>
            </w:pPr>
          </w:p>
          <w:p w14:paraId="27F3A75D" w14:textId="77777777" w:rsidR="00E96CF5" w:rsidRPr="00BB68EF" w:rsidRDefault="00E96CF5" w:rsidP="009713E4">
            <w:pPr>
              <w:ind w:left="720"/>
              <w:jc w:val="both"/>
              <w:rPr>
                <w:rFonts w:ascii="Arial" w:hAnsi="Arial" w:cs="Arial"/>
                <w:sz w:val="14"/>
                <w:szCs w:val="14"/>
              </w:rPr>
            </w:pPr>
          </w:p>
          <w:p w14:paraId="496851C8" w14:textId="77777777" w:rsidR="00E96CF5" w:rsidRPr="00BB68EF" w:rsidRDefault="00E96CF5" w:rsidP="00E96CF5">
            <w:pPr>
              <w:numPr>
                <w:ilvl w:val="0"/>
                <w:numId w:val="16"/>
              </w:numPr>
              <w:jc w:val="both"/>
              <w:rPr>
                <w:rFonts w:ascii="Arial" w:hAnsi="Arial" w:cs="Arial"/>
                <w:sz w:val="14"/>
                <w:szCs w:val="14"/>
              </w:rPr>
            </w:pPr>
            <w:r w:rsidRPr="00BB68EF">
              <w:rPr>
                <w:rFonts w:ascii="Arial" w:hAnsi="Arial" w:cs="Arial"/>
                <w:sz w:val="14"/>
                <w:szCs w:val="14"/>
              </w:rPr>
              <w:t>EL CAPACITADOR DEBERÁ SER INGENIERO Y/O BIOQUÍMICO, ABOGADO</w:t>
            </w:r>
          </w:p>
          <w:p w14:paraId="42164BEF" w14:textId="77777777" w:rsidR="00E96CF5" w:rsidRPr="00BB68EF" w:rsidRDefault="00E96CF5" w:rsidP="00E96CF5">
            <w:pPr>
              <w:numPr>
                <w:ilvl w:val="0"/>
                <w:numId w:val="16"/>
              </w:numPr>
              <w:jc w:val="both"/>
              <w:rPr>
                <w:rFonts w:ascii="Arial" w:hAnsi="Arial" w:cs="Arial"/>
                <w:sz w:val="14"/>
                <w:szCs w:val="14"/>
              </w:rPr>
            </w:pPr>
            <w:r w:rsidRPr="00BB68EF">
              <w:rPr>
                <w:rFonts w:ascii="Arial" w:hAnsi="Arial" w:cs="Arial"/>
                <w:sz w:val="14"/>
                <w:szCs w:val="14"/>
              </w:rPr>
              <w:t>ESPECIALISTA EN ADMINISTRACION TOTA  DE CALIDAD Y PRODUCTIVIDAD</w:t>
            </w:r>
          </w:p>
        </w:tc>
        <w:tc>
          <w:tcPr>
            <w:tcW w:w="2268" w:type="dxa"/>
            <w:shd w:val="clear" w:color="auto" w:fill="auto"/>
          </w:tcPr>
          <w:p w14:paraId="6C6BE757" w14:textId="77777777" w:rsidR="00E96CF5" w:rsidRPr="00BB68EF" w:rsidRDefault="00E96CF5" w:rsidP="009713E4">
            <w:pPr>
              <w:jc w:val="both"/>
              <w:rPr>
                <w:rFonts w:ascii="Arial" w:hAnsi="Arial" w:cs="Arial"/>
                <w:sz w:val="14"/>
                <w:szCs w:val="14"/>
              </w:rPr>
            </w:pPr>
          </w:p>
          <w:p w14:paraId="0296D471"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ACREDITAR ESTUDIOS REALIZADOS</w:t>
            </w:r>
          </w:p>
          <w:p w14:paraId="6F60B2D0" w14:textId="77777777" w:rsidR="00E96CF5" w:rsidRPr="00BB68EF" w:rsidRDefault="00E96CF5" w:rsidP="009713E4">
            <w:pPr>
              <w:ind w:left="720"/>
              <w:jc w:val="both"/>
              <w:rPr>
                <w:rFonts w:ascii="Arial" w:hAnsi="Arial" w:cs="Arial"/>
                <w:sz w:val="14"/>
                <w:szCs w:val="14"/>
              </w:rPr>
            </w:pPr>
          </w:p>
          <w:p w14:paraId="6BB8C581"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 xml:space="preserve">LAS CAPACITACIONES DEBEN DE CONTENER COMPONENTES DINÁMICOS UTILIZANDO HERRAMIENTAS Y/O ACTIVIDADES LÚDICOPRACTICAS </w:t>
            </w:r>
          </w:p>
          <w:p w14:paraId="2A7DE505" w14:textId="77777777" w:rsidR="00E96CF5" w:rsidRPr="00BB68EF" w:rsidRDefault="00E96CF5" w:rsidP="009713E4">
            <w:pPr>
              <w:ind w:left="720"/>
              <w:jc w:val="both"/>
              <w:rPr>
                <w:rFonts w:ascii="Arial" w:hAnsi="Arial" w:cs="Arial"/>
                <w:sz w:val="14"/>
                <w:szCs w:val="14"/>
              </w:rPr>
            </w:pPr>
          </w:p>
          <w:p w14:paraId="3AC7ADBC"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REFRIGERIOS</w:t>
            </w:r>
          </w:p>
        </w:tc>
      </w:tr>
      <w:tr w:rsidR="00E96CF5" w:rsidRPr="00BB68EF" w14:paraId="53B63828" w14:textId="77777777" w:rsidTr="009713E4">
        <w:tc>
          <w:tcPr>
            <w:tcW w:w="817" w:type="dxa"/>
            <w:shd w:val="clear" w:color="auto" w:fill="auto"/>
          </w:tcPr>
          <w:p w14:paraId="327D08FC"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3.</w:t>
            </w:r>
          </w:p>
        </w:tc>
        <w:tc>
          <w:tcPr>
            <w:tcW w:w="2602" w:type="dxa"/>
            <w:shd w:val="clear" w:color="auto" w:fill="auto"/>
          </w:tcPr>
          <w:p w14:paraId="01CE829E" w14:textId="77777777" w:rsidR="00E96CF5" w:rsidRPr="00BB68EF" w:rsidRDefault="00E96CF5" w:rsidP="009713E4">
            <w:pPr>
              <w:jc w:val="both"/>
              <w:rPr>
                <w:rFonts w:ascii="Arial" w:hAnsi="Arial" w:cs="Arial"/>
                <w:b/>
                <w:sz w:val="14"/>
                <w:szCs w:val="14"/>
              </w:rPr>
            </w:pPr>
          </w:p>
          <w:p w14:paraId="6A759D6B" w14:textId="77777777" w:rsidR="00E96CF5" w:rsidRPr="00BB68EF" w:rsidRDefault="00E96CF5" w:rsidP="009713E4">
            <w:pPr>
              <w:jc w:val="both"/>
              <w:rPr>
                <w:rFonts w:ascii="Arial" w:hAnsi="Arial" w:cs="Arial"/>
                <w:b/>
                <w:sz w:val="14"/>
                <w:szCs w:val="14"/>
              </w:rPr>
            </w:pPr>
            <w:r w:rsidRPr="00BB68EF">
              <w:rPr>
                <w:rFonts w:ascii="Arial" w:hAnsi="Arial" w:cs="Arial"/>
                <w:b/>
                <w:sz w:val="14"/>
                <w:szCs w:val="14"/>
              </w:rPr>
              <w:t>CLIMA ORGANIZACIONAL.</w:t>
            </w:r>
          </w:p>
          <w:p w14:paraId="3D2510A7" w14:textId="77777777" w:rsidR="00E96CF5" w:rsidRPr="00BB68EF" w:rsidRDefault="00E96CF5" w:rsidP="009713E4">
            <w:pPr>
              <w:jc w:val="both"/>
              <w:rPr>
                <w:rFonts w:ascii="Arial" w:hAnsi="Arial" w:cs="Arial"/>
                <w:sz w:val="14"/>
                <w:szCs w:val="14"/>
              </w:rPr>
            </w:pPr>
          </w:p>
          <w:p w14:paraId="51FCAE09"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 xml:space="preserve">DEFINICIÓN </w:t>
            </w:r>
          </w:p>
          <w:p w14:paraId="65AD612A"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FACTORES DEL CLIMA ORGANIZACIONAL.</w:t>
            </w:r>
          </w:p>
          <w:p w14:paraId="4775768D"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CARACTERISITICAS.</w:t>
            </w:r>
          </w:p>
          <w:p w14:paraId="0051E774"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 xml:space="preserve">9 DIMENSIONES </w:t>
            </w:r>
          </w:p>
          <w:p w14:paraId="6128F3A7"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 xml:space="preserve">FUNCIONES </w:t>
            </w:r>
          </w:p>
          <w:p w14:paraId="7B183571"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RESULTADO Y DIAGNOSTICO</w:t>
            </w:r>
          </w:p>
          <w:p w14:paraId="6AC72E3A"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 xml:space="preserve"> DIFERENCIA ENTRE CLIMA Y CULTURA ORGANIZACIONAL</w:t>
            </w:r>
          </w:p>
          <w:p w14:paraId="764562C6" w14:textId="77777777" w:rsidR="00E96CF5" w:rsidRPr="00BB68EF" w:rsidRDefault="00E96CF5" w:rsidP="00E96CF5">
            <w:pPr>
              <w:numPr>
                <w:ilvl w:val="0"/>
                <w:numId w:val="17"/>
              </w:numPr>
              <w:jc w:val="both"/>
              <w:rPr>
                <w:rFonts w:ascii="Arial" w:hAnsi="Arial" w:cs="Arial"/>
                <w:sz w:val="14"/>
                <w:szCs w:val="14"/>
              </w:rPr>
            </w:pPr>
            <w:r w:rsidRPr="00BB68EF">
              <w:rPr>
                <w:rFonts w:ascii="Arial" w:hAnsi="Arial" w:cs="Arial"/>
                <w:sz w:val="14"/>
                <w:szCs w:val="14"/>
              </w:rPr>
              <w:t>CASOS DE CLIMA ORGANIZACIONAL</w:t>
            </w:r>
          </w:p>
        </w:tc>
        <w:tc>
          <w:tcPr>
            <w:tcW w:w="1159" w:type="dxa"/>
            <w:shd w:val="clear" w:color="auto" w:fill="auto"/>
          </w:tcPr>
          <w:p w14:paraId="5EEB41EF" w14:textId="77777777" w:rsidR="00E96CF5" w:rsidRPr="00BB68EF" w:rsidRDefault="00E96CF5" w:rsidP="009713E4">
            <w:pPr>
              <w:jc w:val="both"/>
              <w:rPr>
                <w:rFonts w:ascii="Arial" w:hAnsi="Arial" w:cs="Arial"/>
                <w:sz w:val="14"/>
                <w:szCs w:val="14"/>
              </w:rPr>
            </w:pPr>
          </w:p>
          <w:p w14:paraId="024D5F58" w14:textId="77777777" w:rsidR="00E96CF5" w:rsidRPr="00BB68EF" w:rsidRDefault="00E96CF5" w:rsidP="009713E4">
            <w:pPr>
              <w:jc w:val="both"/>
              <w:rPr>
                <w:rFonts w:ascii="Arial" w:hAnsi="Arial" w:cs="Arial"/>
                <w:sz w:val="14"/>
                <w:szCs w:val="14"/>
              </w:rPr>
            </w:pPr>
          </w:p>
          <w:p w14:paraId="6D4F6D8F" w14:textId="77777777" w:rsidR="00E96CF5" w:rsidRPr="00BB68EF" w:rsidRDefault="00E96CF5" w:rsidP="009713E4">
            <w:pPr>
              <w:jc w:val="both"/>
              <w:rPr>
                <w:rFonts w:ascii="Arial" w:hAnsi="Arial" w:cs="Arial"/>
                <w:sz w:val="14"/>
                <w:szCs w:val="14"/>
              </w:rPr>
            </w:pPr>
          </w:p>
          <w:p w14:paraId="1B2B08CE" w14:textId="77777777" w:rsidR="00E96CF5" w:rsidRPr="00BB68EF" w:rsidRDefault="00E96CF5" w:rsidP="009713E4">
            <w:pPr>
              <w:jc w:val="both"/>
              <w:rPr>
                <w:rFonts w:ascii="Arial" w:hAnsi="Arial" w:cs="Arial"/>
                <w:sz w:val="14"/>
                <w:szCs w:val="14"/>
              </w:rPr>
            </w:pPr>
          </w:p>
          <w:p w14:paraId="5CFD88FF" w14:textId="77777777" w:rsidR="00E96CF5" w:rsidRPr="00BB68EF" w:rsidRDefault="00E96CF5" w:rsidP="009713E4">
            <w:pPr>
              <w:jc w:val="both"/>
              <w:rPr>
                <w:rFonts w:ascii="Arial" w:hAnsi="Arial" w:cs="Arial"/>
                <w:sz w:val="14"/>
                <w:szCs w:val="14"/>
              </w:rPr>
            </w:pPr>
          </w:p>
          <w:p w14:paraId="057D8764" w14:textId="77777777" w:rsidR="00E96CF5" w:rsidRPr="00BB68EF" w:rsidRDefault="00E96CF5" w:rsidP="009713E4">
            <w:pPr>
              <w:jc w:val="both"/>
              <w:rPr>
                <w:rFonts w:ascii="Arial" w:hAnsi="Arial" w:cs="Arial"/>
                <w:sz w:val="14"/>
                <w:szCs w:val="14"/>
              </w:rPr>
            </w:pPr>
          </w:p>
          <w:p w14:paraId="3BBFB842" w14:textId="77777777" w:rsidR="00E96CF5" w:rsidRPr="00BB68EF" w:rsidRDefault="00E96CF5" w:rsidP="009713E4">
            <w:pPr>
              <w:jc w:val="both"/>
              <w:rPr>
                <w:rFonts w:ascii="Arial" w:hAnsi="Arial" w:cs="Arial"/>
                <w:sz w:val="14"/>
                <w:szCs w:val="14"/>
              </w:rPr>
            </w:pPr>
          </w:p>
          <w:p w14:paraId="450C86E8" w14:textId="77777777" w:rsidR="00E96CF5" w:rsidRPr="00BB68EF" w:rsidRDefault="00E96CF5" w:rsidP="009713E4">
            <w:pPr>
              <w:jc w:val="both"/>
              <w:rPr>
                <w:rFonts w:ascii="Arial" w:hAnsi="Arial" w:cs="Arial"/>
                <w:sz w:val="14"/>
                <w:szCs w:val="14"/>
              </w:rPr>
            </w:pPr>
          </w:p>
          <w:p w14:paraId="0CA03E56"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6 HORAS</w:t>
            </w:r>
          </w:p>
        </w:tc>
        <w:tc>
          <w:tcPr>
            <w:tcW w:w="1484" w:type="dxa"/>
            <w:shd w:val="clear" w:color="auto" w:fill="auto"/>
          </w:tcPr>
          <w:p w14:paraId="7A842ABA" w14:textId="77777777" w:rsidR="00E96CF5" w:rsidRPr="00BB68EF" w:rsidRDefault="00E96CF5" w:rsidP="009713E4">
            <w:pPr>
              <w:jc w:val="both"/>
              <w:rPr>
                <w:rFonts w:ascii="Arial" w:hAnsi="Arial" w:cs="Arial"/>
                <w:sz w:val="14"/>
                <w:szCs w:val="14"/>
              </w:rPr>
            </w:pPr>
          </w:p>
          <w:p w14:paraId="3B681855" w14:textId="77777777" w:rsidR="00E96CF5" w:rsidRPr="00BB68EF" w:rsidRDefault="00E96CF5" w:rsidP="009713E4">
            <w:pPr>
              <w:jc w:val="both"/>
              <w:rPr>
                <w:rFonts w:ascii="Arial" w:hAnsi="Arial" w:cs="Arial"/>
                <w:sz w:val="14"/>
                <w:szCs w:val="14"/>
              </w:rPr>
            </w:pPr>
          </w:p>
          <w:p w14:paraId="237A4AF9" w14:textId="77777777" w:rsidR="00E96CF5" w:rsidRPr="00BB68EF" w:rsidRDefault="00E96CF5" w:rsidP="009713E4">
            <w:pPr>
              <w:jc w:val="both"/>
              <w:rPr>
                <w:rFonts w:ascii="Arial" w:hAnsi="Arial" w:cs="Arial"/>
                <w:sz w:val="14"/>
                <w:szCs w:val="14"/>
              </w:rPr>
            </w:pPr>
          </w:p>
          <w:p w14:paraId="259B00FC" w14:textId="77777777" w:rsidR="00E96CF5" w:rsidRPr="00BB68EF" w:rsidRDefault="00E96CF5" w:rsidP="009713E4">
            <w:pPr>
              <w:jc w:val="both"/>
              <w:rPr>
                <w:rFonts w:ascii="Arial" w:hAnsi="Arial" w:cs="Arial"/>
                <w:sz w:val="14"/>
                <w:szCs w:val="14"/>
              </w:rPr>
            </w:pPr>
          </w:p>
          <w:p w14:paraId="468184CF" w14:textId="77777777" w:rsidR="00E96CF5" w:rsidRPr="00BB68EF" w:rsidRDefault="00E96CF5" w:rsidP="009713E4">
            <w:pPr>
              <w:jc w:val="both"/>
              <w:rPr>
                <w:rFonts w:ascii="Arial" w:hAnsi="Arial" w:cs="Arial"/>
                <w:sz w:val="14"/>
                <w:szCs w:val="14"/>
              </w:rPr>
            </w:pPr>
          </w:p>
          <w:p w14:paraId="71D0DB0E" w14:textId="77777777" w:rsidR="00E96CF5" w:rsidRPr="00BB68EF" w:rsidRDefault="00E96CF5" w:rsidP="009713E4">
            <w:pPr>
              <w:jc w:val="both"/>
              <w:rPr>
                <w:rFonts w:ascii="Arial" w:hAnsi="Arial" w:cs="Arial"/>
                <w:sz w:val="14"/>
                <w:szCs w:val="14"/>
              </w:rPr>
            </w:pPr>
          </w:p>
          <w:p w14:paraId="74708A77" w14:textId="77777777" w:rsidR="00E96CF5" w:rsidRPr="00BB68EF" w:rsidRDefault="00E96CF5" w:rsidP="009713E4">
            <w:pPr>
              <w:jc w:val="both"/>
              <w:rPr>
                <w:rFonts w:ascii="Arial" w:hAnsi="Arial" w:cs="Arial"/>
                <w:sz w:val="14"/>
                <w:szCs w:val="14"/>
              </w:rPr>
            </w:pPr>
          </w:p>
          <w:p w14:paraId="1C7CE41B"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1 SECCION MAXIMO 2 DE 3 HORAS.</w:t>
            </w:r>
          </w:p>
        </w:tc>
        <w:tc>
          <w:tcPr>
            <w:tcW w:w="2126" w:type="dxa"/>
            <w:shd w:val="clear" w:color="auto" w:fill="auto"/>
          </w:tcPr>
          <w:p w14:paraId="7E47906F" w14:textId="77777777" w:rsidR="00E96CF5" w:rsidRPr="00BB68EF" w:rsidRDefault="00E96CF5" w:rsidP="009713E4">
            <w:pPr>
              <w:jc w:val="both"/>
              <w:rPr>
                <w:rFonts w:ascii="Arial" w:hAnsi="Arial" w:cs="Arial"/>
                <w:sz w:val="14"/>
                <w:szCs w:val="14"/>
              </w:rPr>
            </w:pPr>
          </w:p>
          <w:p w14:paraId="1A7CEE1C" w14:textId="77777777" w:rsidR="00E96CF5" w:rsidRPr="00BB68EF" w:rsidRDefault="00E96CF5" w:rsidP="009713E4">
            <w:pPr>
              <w:jc w:val="both"/>
              <w:rPr>
                <w:rFonts w:ascii="Arial" w:hAnsi="Arial" w:cs="Arial"/>
                <w:sz w:val="14"/>
                <w:szCs w:val="14"/>
              </w:rPr>
            </w:pPr>
          </w:p>
          <w:p w14:paraId="45C75E58"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EL CAPACITADOR DEBERÁ SER:</w:t>
            </w:r>
          </w:p>
          <w:p w14:paraId="0C7B3C53" w14:textId="77777777" w:rsidR="00E96CF5" w:rsidRPr="00BB68EF" w:rsidRDefault="00E96CF5" w:rsidP="009713E4">
            <w:pPr>
              <w:jc w:val="both"/>
              <w:rPr>
                <w:rFonts w:ascii="Arial" w:hAnsi="Arial" w:cs="Arial"/>
                <w:sz w:val="14"/>
                <w:szCs w:val="14"/>
              </w:rPr>
            </w:pPr>
          </w:p>
          <w:p w14:paraId="6EC5F445" w14:textId="77777777" w:rsidR="00E96CF5" w:rsidRPr="00BB68EF" w:rsidRDefault="00E96CF5" w:rsidP="00E96CF5">
            <w:pPr>
              <w:numPr>
                <w:ilvl w:val="0"/>
                <w:numId w:val="18"/>
              </w:numPr>
              <w:rPr>
                <w:rFonts w:ascii="Arial" w:hAnsi="Arial" w:cs="Arial"/>
                <w:sz w:val="14"/>
                <w:szCs w:val="14"/>
              </w:rPr>
            </w:pPr>
            <w:r w:rsidRPr="00BB68EF">
              <w:rPr>
                <w:rFonts w:ascii="Arial" w:hAnsi="Arial" w:cs="Arial"/>
                <w:sz w:val="14"/>
                <w:szCs w:val="14"/>
              </w:rPr>
              <w:t>INGENIERO QUÍMICO</w:t>
            </w:r>
          </w:p>
          <w:p w14:paraId="3B38FD24" w14:textId="77777777" w:rsidR="00E96CF5" w:rsidRPr="00BB68EF" w:rsidRDefault="00E96CF5" w:rsidP="00E96CF5">
            <w:pPr>
              <w:numPr>
                <w:ilvl w:val="0"/>
                <w:numId w:val="18"/>
              </w:numPr>
              <w:rPr>
                <w:rFonts w:ascii="Arial" w:hAnsi="Arial" w:cs="Arial"/>
                <w:sz w:val="14"/>
                <w:szCs w:val="14"/>
              </w:rPr>
            </w:pPr>
            <w:r w:rsidRPr="00BB68EF">
              <w:rPr>
                <w:rFonts w:ascii="Arial" w:hAnsi="Arial" w:cs="Arial"/>
                <w:sz w:val="14"/>
                <w:szCs w:val="14"/>
              </w:rPr>
              <w:t>ESPECIALISTA EN ADMINISTRACIÓN PÚBLICA</w:t>
            </w:r>
          </w:p>
          <w:p w14:paraId="14543482" w14:textId="77777777" w:rsidR="00E96CF5" w:rsidRPr="00BB68EF" w:rsidRDefault="00E96CF5" w:rsidP="00E96CF5">
            <w:pPr>
              <w:numPr>
                <w:ilvl w:val="0"/>
                <w:numId w:val="18"/>
              </w:numPr>
              <w:rPr>
                <w:rFonts w:ascii="Arial" w:hAnsi="Arial" w:cs="Arial"/>
                <w:sz w:val="14"/>
                <w:szCs w:val="14"/>
              </w:rPr>
            </w:pPr>
            <w:r w:rsidRPr="00BB68EF">
              <w:rPr>
                <w:rFonts w:ascii="Arial" w:hAnsi="Arial" w:cs="Arial"/>
                <w:sz w:val="14"/>
                <w:szCs w:val="14"/>
              </w:rPr>
              <w:t>ESPECIALISTA EN POLÍTICAS PÚBLICAS</w:t>
            </w:r>
          </w:p>
          <w:p w14:paraId="7D6F1E50" w14:textId="77777777" w:rsidR="00E96CF5" w:rsidRPr="00BB68EF" w:rsidRDefault="00E96CF5" w:rsidP="00E96CF5">
            <w:pPr>
              <w:numPr>
                <w:ilvl w:val="0"/>
                <w:numId w:val="18"/>
              </w:numPr>
              <w:rPr>
                <w:rFonts w:ascii="Arial" w:hAnsi="Arial" w:cs="Arial"/>
                <w:sz w:val="14"/>
                <w:szCs w:val="14"/>
              </w:rPr>
            </w:pPr>
            <w:r w:rsidRPr="00BB68EF">
              <w:rPr>
                <w:rFonts w:ascii="Arial" w:hAnsi="Arial" w:cs="Arial"/>
                <w:sz w:val="14"/>
                <w:szCs w:val="14"/>
              </w:rPr>
              <w:t>MAGISTER EN ADMINISTRACIÓN DE EMPRESAS</w:t>
            </w:r>
          </w:p>
          <w:p w14:paraId="2AEAE105" w14:textId="77777777" w:rsidR="00E96CF5" w:rsidRPr="00BB68EF" w:rsidRDefault="00E96CF5" w:rsidP="009713E4">
            <w:pPr>
              <w:ind w:left="720"/>
              <w:jc w:val="both"/>
              <w:rPr>
                <w:rFonts w:ascii="Arial" w:hAnsi="Arial" w:cs="Arial"/>
                <w:sz w:val="14"/>
                <w:szCs w:val="14"/>
              </w:rPr>
            </w:pPr>
          </w:p>
        </w:tc>
        <w:tc>
          <w:tcPr>
            <w:tcW w:w="2268" w:type="dxa"/>
            <w:shd w:val="clear" w:color="auto" w:fill="auto"/>
          </w:tcPr>
          <w:p w14:paraId="0FC73D55" w14:textId="77777777" w:rsidR="00E96CF5" w:rsidRPr="00BB68EF" w:rsidRDefault="00E96CF5" w:rsidP="009713E4">
            <w:pPr>
              <w:ind w:left="720"/>
              <w:jc w:val="both"/>
              <w:rPr>
                <w:rFonts w:ascii="Arial" w:hAnsi="Arial" w:cs="Arial"/>
                <w:sz w:val="14"/>
                <w:szCs w:val="14"/>
              </w:rPr>
            </w:pPr>
          </w:p>
          <w:p w14:paraId="6988A86A" w14:textId="77777777" w:rsidR="00E96CF5" w:rsidRPr="00BB68EF" w:rsidRDefault="00E96CF5" w:rsidP="009713E4">
            <w:pPr>
              <w:ind w:left="720"/>
              <w:jc w:val="both"/>
              <w:rPr>
                <w:rFonts w:ascii="Arial" w:hAnsi="Arial" w:cs="Arial"/>
                <w:sz w:val="14"/>
                <w:szCs w:val="14"/>
              </w:rPr>
            </w:pPr>
          </w:p>
          <w:p w14:paraId="3AB1CFBD"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ACREDITAR ESTUDIOS REALIZADOS</w:t>
            </w:r>
          </w:p>
          <w:p w14:paraId="527B4858"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 xml:space="preserve">LAS CAPACITACIONES DEBEN DE CONTENER COMPONENTES DINÁMICOS UTILIZANDO HERRAMIENTAS Y/O ACTIVIDADES LÚDICOPRACTICAS </w:t>
            </w:r>
          </w:p>
          <w:p w14:paraId="5E934B22"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REFRIGERIOS</w:t>
            </w:r>
          </w:p>
        </w:tc>
      </w:tr>
      <w:tr w:rsidR="00E96CF5" w:rsidRPr="00BB68EF" w14:paraId="4EF8D9A6" w14:textId="77777777" w:rsidTr="009713E4">
        <w:tc>
          <w:tcPr>
            <w:tcW w:w="817" w:type="dxa"/>
            <w:shd w:val="clear" w:color="auto" w:fill="auto"/>
          </w:tcPr>
          <w:p w14:paraId="10954A73"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4</w:t>
            </w:r>
          </w:p>
        </w:tc>
        <w:tc>
          <w:tcPr>
            <w:tcW w:w="2602" w:type="dxa"/>
            <w:shd w:val="clear" w:color="auto" w:fill="auto"/>
          </w:tcPr>
          <w:p w14:paraId="4A55D12E" w14:textId="77777777" w:rsidR="00E96CF5" w:rsidRDefault="00E96CF5" w:rsidP="009713E4">
            <w:pPr>
              <w:jc w:val="both"/>
              <w:rPr>
                <w:rFonts w:ascii="Arial" w:hAnsi="Arial" w:cs="Arial"/>
                <w:b/>
                <w:sz w:val="14"/>
                <w:szCs w:val="14"/>
              </w:rPr>
            </w:pPr>
          </w:p>
          <w:p w14:paraId="59469C6A" w14:textId="77777777" w:rsidR="00E96CF5" w:rsidRPr="003A4C9B" w:rsidRDefault="00E96CF5" w:rsidP="009713E4">
            <w:pPr>
              <w:jc w:val="both"/>
              <w:rPr>
                <w:rFonts w:ascii="Arial" w:hAnsi="Arial" w:cs="Arial"/>
                <w:sz w:val="14"/>
                <w:szCs w:val="14"/>
              </w:rPr>
            </w:pPr>
            <w:r w:rsidRPr="003A4C9B">
              <w:rPr>
                <w:rFonts w:ascii="Arial" w:hAnsi="Arial" w:cs="Arial"/>
                <w:sz w:val="14"/>
                <w:szCs w:val="14"/>
              </w:rPr>
              <w:t xml:space="preserve">FORMACIÓN DEPORTIVA </w:t>
            </w:r>
          </w:p>
          <w:p w14:paraId="04EB6C06" w14:textId="77777777" w:rsidR="00E96CF5" w:rsidRPr="003A4C9B" w:rsidRDefault="00E96CF5" w:rsidP="00E96CF5">
            <w:pPr>
              <w:numPr>
                <w:ilvl w:val="0"/>
                <w:numId w:val="20"/>
              </w:numPr>
              <w:jc w:val="both"/>
              <w:rPr>
                <w:rFonts w:ascii="Arial" w:hAnsi="Arial" w:cs="Arial"/>
                <w:sz w:val="14"/>
                <w:szCs w:val="14"/>
              </w:rPr>
            </w:pPr>
            <w:r w:rsidRPr="003A4C9B">
              <w:rPr>
                <w:rFonts w:ascii="Arial" w:hAnsi="Arial" w:cs="Arial"/>
                <w:sz w:val="14"/>
                <w:szCs w:val="14"/>
              </w:rPr>
              <w:t xml:space="preserve">LEGISLACIÓN DEPORTIVA </w:t>
            </w:r>
          </w:p>
          <w:p w14:paraId="569BC9AA" w14:textId="77777777" w:rsidR="00E96CF5" w:rsidRPr="003A4C9B" w:rsidRDefault="00E96CF5" w:rsidP="00E96CF5">
            <w:pPr>
              <w:numPr>
                <w:ilvl w:val="0"/>
                <w:numId w:val="20"/>
              </w:numPr>
              <w:jc w:val="both"/>
              <w:rPr>
                <w:rFonts w:ascii="Arial" w:hAnsi="Arial" w:cs="Arial"/>
                <w:sz w:val="14"/>
                <w:szCs w:val="14"/>
              </w:rPr>
            </w:pPr>
            <w:r w:rsidRPr="003A4C9B">
              <w:rPr>
                <w:rFonts w:ascii="Arial" w:hAnsi="Arial" w:cs="Arial"/>
                <w:sz w:val="14"/>
                <w:szCs w:val="14"/>
              </w:rPr>
              <w:t>TEORÍA Y METODOLOGÍA DEL ENTRENAMIENTO</w:t>
            </w:r>
          </w:p>
          <w:p w14:paraId="31947465" w14:textId="77777777" w:rsidR="00E96CF5" w:rsidRPr="002845E3" w:rsidRDefault="00E96CF5" w:rsidP="00E96CF5">
            <w:pPr>
              <w:numPr>
                <w:ilvl w:val="0"/>
                <w:numId w:val="20"/>
              </w:numPr>
              <w:jc w:val="both"/>
              <w:rPr>
                <w:rFonts w:ascii="Arial" w:hAnsi="Arial" w:cs="Arial"/>
                <w:b/>
                <w:sz w:val="14"/>
                <w:szCs w:val="14"/>
              </w:rPr>
            </w:pPr>
            <w:r w:rsidRPr="003A4C9B">
              <w:rPr>
                <w:rFonts w:ascii="Arial" w:hAnsi="Arial" w:cs="Arial"/>
                <w:sz w:val="14"/>
                <w:szCs w:val="14"/>
              </w:rPr>
              <w:t>ENTRENAMIENTO DE CUALIDADES BÁSICAS</w:t>
            </w:r>
          </w:p>
        </w:tc>
        <w:tc>
          <w:tcPr>
            <w:tcW w:w="1159" w:type="dxa"/>
            <w:shd w:val="clear" w:color="auto" w:fill="auto"/>
          </w:tcPr>
          <w:p w14:paraId="27422747" w14:textId="77777777" w:rsidR="00E96CF5" w:rsidRDefault="00E96CF5" w:rsidP="009713E4">
            <w:pPr>
              <w:jc w:val="both"/>
              <w:rPr>
                <w:rFonts w:ascii="Arial" w:hAnsi="Arial" w:cs="Arial"/>
                <w:sz w:val="14"/>
                <w:szCs w:val="14"/>
              </w:rPr>
            </w:pPr>
          </w:p>
          <w:p w14:paraId="2FE98771"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6 HORAS</w:t>
            </w:r>
          </w:p>
        </w:tc>
        <w:tc>
          <w:tcPr>
            <w:tcW w:w="1484" w:type="dxa"/>
            <w:shd w:val="clear" w:color="auto" w:fill="auto"/>
          </w:tcPr>
          <w:p w14:paraId="2CFDB9D1" w14:textId="77777777" w:rsidR="00E96CF5" w:rsidRDefault="00E96CF5" w:rsidP="009713E4">
            <w:pPr>
              <w:jc w:val="both"/>
              <w:rPr>
                <w:rFonts w:ascii="Arial" w:hAnsi="Arial" w:cs="Arial"/>
                <w:sz w:val="14"/>
                <w:szCs w:val="14"/>
              </w:rPr>
            </w:pPr>
          </w:p>
          <w:p w14:paraId="1CCE5082" w14:textId="77777777" w:rsidR="00E96CF5" w:rsidRPr="00BB68EF" w:rsidRDefault="00E96CF5" w:rsidP="009713E4">
            <w:pPr>
              <w:jc w:val="both"/>
              <w:rPr>
                <w:rFonts w:ascii="Arial" w:hAnsi="Arial" w:cs="Arial"/>
                <w:sz w:val="14"/>
                <w:szCs w:val="14"/>
              </w:rPr>
            </w:pPr>
          </w:p>
          <w:p w14:paraId="31F34CF1" w14:textId="77777777" w:rsidR="00E96CF5" w:rsidRPr="00BB68EF" w:rsidRDefault="00E96CF5" w:rsidP="009713E4">
            <w:pPr>
              <w:jc w:val="both"/>
              <w:rPr>
                <w:rFonts w:ascii="Arial" w:hAnsi="Arial" w:cs="Arial"/>
                <w:sz w:val="14"/>
                <w:szCs w:val="14"/>
              </w:rPr>
            </w:pPr>
            <w:r w:rsidRPr="00BB68EF">
              <w:rPr>
                <w:rFonts w:ascii="Arial" w:hAnsi="Arial" w:cs="Arial"/>
                <w:sz w:val="14"/>
                <w:szCs w:val="14"/>
              </w:rPr>
              <w:t>1 SECCION MAXIMO 2 DE 3 HORAS.</w:t>
            </w:r>
          </w:p>
        </w:tc>
        <w:tc>
          <w:tcPr>
            <w:tcW w:w="2126" w:type="dxa"/>
            <w:shd w:val="clear" w:color="auto" w:fill="auto"/>
          </w:tcPr>
          <w:p w14:paraId="5DDB787D" w14:textId="77777777" w:rsidR="00E96CF5" w:rsidRDefault="00E96CF5" w:rsidP="009713E4">
            <w:pPr>
              <w:jc w:val="both"/>
              <w:rPr>
                <w:rFonts w:ascii="Arial" w:hAnsi="Arial" w:cs="Arial"/>
                <w:sz w:val="14"/>
                <w:szCs w:val="14"/>
              </w:rPr>
            </w:pPr>
          </w:p>
          <w:p w14:paraId="47AA436E" w14:textId="77777777" w:rsidR="00E96CF5" w:rsidRDefault="00E96CF5" w:rsidP="009713E4">
            <w:pPr>
              <w:jc w:val="both"/>
              <w:rPr>
                <w:rFonts w:ascii="Arial" w:hAnsi="Arial" w:cs="Arial"/>
                <w:sz w:val="14"/>
                <w:szCs w:val="14"/>
              </w:rPr>
            </w:pPr>
            <w:r>
              <w:rPr>
                <w:rFonts w:ascii="Arial" w:hAnsi="Arial" w:cs="Arial"/>
                <w:sz w:val="14"/>
                <w:szCs w:val="14"/>
              </w:rPr>
              <w:t>EL CAPACITADOR DEBERÁ SER:</w:t>
            </w:r>
          </w:p>
          <w:p w14:paraId="69E99BA4" w14:textId="77777777" w:rsidR="00E96CF5" w:rsidRDefault="00E96CF5" w:rsidP="009713E4">
            <w:pPr>
              <w:jc w:val="both"/>
              <w:rPr>
                <w:rFonts w:ascii="Arial" w:hAnsi="Arial" w:cs="Arial"/>
                <w:sz w:val="14"/>
                <w:szCs w:val="14"/>
              </w:rPr>
            </w:pPr>
          </w:p>
          <w:p w14:paraId="4204C3C3" w14:textId="77777777" w:rsidR="00E96CF5" w:rsidRDefault="00E96CF5" w:rsidP="00E96CF5">
            <w:pPr>
              <w:numPr>
                <w:ilvl w:val="0"/>
                <w:numId w:val="21"/>
              </w:numPr>
              <w:jc w:val="both"/>
              <w:rPr>
                <w:rFonts w:ascii="Arial" w:hAnsi="Arial" w:cs="Arial"/>
                <w:sz w:val="14"/>
                <w:szCs w:val="14"/>
              </w:rPr>
            </w:pPr>
            <w:r>
              <w:rPr>
                <w:rFonts w:ascii="Arial" w:hAnsi="Arial" w:cs="Arial"/>
                <w:sz w:val="14"/>
                <w:szCs w:val="14"/>
              </w:rPr>
              <w:t>PROFESIONAL DEL DEPORTE Y FISIOTERAPEUTA.</w:t>
            </w:r>
          </w:p>
          <w:p w14:paraId="4BD6D9DE" w14:textId="77777777" w:rsidR="00E96CF5" w:rsidRPr="00BB68EF" w:rsidRDefault="00E96CF5" w:rsidP="00E96CF5">
            <w:pPr>
              <w:numPr>
                <w:ilvl w:val="0"/>
                <w:numId w:val="21"/>
              </w:numPr>
              <w:jc w:val="both"/>
              <w:rPr>
                <w:rFonts w:ascii="Arial" w:hAnsi="Arial" w:cs="Arial"/>
                <w:sz w:val="14"/>
                <w:szCs w:val="14"/>
              </w:rPr>
            </w:pPr>
            <w:r>
              <w:rPr>
                <w:rFonts w:ascii="Arial" w:hAnsi="Arial" w:cs="Arial"/>
                <w:sz w:val="14"/>
                <w:szCs w:val="14"/>
              </w:rPr>
              <w:t xml:space="preserve">ESPECIALIZACIÓN EN ACTIVIDAD FÍSICA TERAPEUTICA </w:t>
            </w:r>
          </w:p>
        </w:tc>
        <w:tc>
          <w:tcPr>
            <w:tcW w:w="2268" w:type="dxa"/>
            <w:shd w:val="clear" w:color="auto" w:fill="auto"/>
          </w:tcPr>
          <w:p w14:paraId="0C71052D" w14:textId="77777777" w:rsidR="00E96CF5" w:rsidRDefault="00E96CF5" w:rsidP="009713E4">
            <w:pPr>
              <w:jc w:val="both"/>
              <w:rPr>
                <w:rFonts w:ascii="Arial" w:hAnsi="Arial" w:cs="Arial"/>
                <w:sz w:val="14"/>
                <w:szCs w:val="14"/>
              </w:rPr>
            </w:pPr>
          </w:p>
          <w:p w14:paraId="66E0358F" w14:textId="77777777" w:rsidR="00E96CF5" w:rsidRPr="00BB68EF" w:rsidRDefault="00E96CF5" w:rsidP="00E96CF5">
            <w:pPr>
              <w:numPr>
                <w:ilvl w:val="0"/>
                <w:numId w:val="15"/>
              </w:numPr>
              <w:jc w:val="both"/>
              <w:rPr>
                <w:rFonts w:ascii="Arial" w:hAnsi="Arial" w:cs="Arial"/>
                <w:sz w:val="14"/>
                <w:szCs w:val="14"/>
              </w:rPr>
            </w:pPr>
            <w:r w:rsidRPr="00BB68EF">
              <w:rPr>
                <w:rFonts w:ascii="Arial" w:hAnsi="Arial" w:cs="Arial"/>
                <w:sz w:val="14"/>
                <w:szCs w:val="14"/>
              </w:rPr>
              <w:t>ACREDITAR ESTUDIOS REALIZADOS</w:t>
            </w:r>
          </w:p>
          <w:p w14:paraId="4273A137" w14:textId="77777777" w:rsidR="00E96CF5" w:rsidRDefault="00E96CF5" w:rsidP="00E96CF5">
            <w:pPr>
              <w:numPr>
                <w:ilvl w:val="0"/>
                <w:numId w:val="15"/>
              </w:numPr>
              <w:jc w:val="both"/>
              <w:rPr>
                <w:rFonts w:ascii="Arial" w:hAnsi="Arial" w:cs="Arial"/>
                <w:sz w:val="14"/>
                <w:szCs w:val="14"/>
              </w:rPr>
            </w:pPr>
            <w:r w:rsidRPr="00BB68EF">
              <w:rPr>
                <w:rFonts w:ascii="Arial" w:hAnsi="Arial" w:cs="Arial"/>
                <w:sz w:val="14"/>
                <w:szCs w:val="14"/>
              </w:rPr>
              <w:t xml:space="preserve">LAS CAPACITACIONES DEBEN DE CONTENER COMPONENTES DINÁMICOS UTILIZANDO HERRAMIENTAS Y/O ACTIVIDADES LÚDICOPRACTICAS </w:t>
            </w:r>
          </w:p>
          <w:p w14:paraId="68FC94E4" w14:textId="77777777" w:rsidR="00E96CF5" w:rsidRDefault="00E96CF5" w:rsidP="009713E4">
            <w:pPr>
              <w:ind w:left="720"/>
              <w:jc w:val="both"/>
              <w:rPr>
                <w:rFonts w:ascii="Arial" w:hAnsi="Arial" w:cs="Arial"/>
                <w:sz w:val="14"/>
                <w:szCs w:val="14"/>
              </w:rPr>
            </w:pPr>
          </w:p>
          <w:p w14:paraId="3CE8EDD5" w14:textId="77777777" w:rsidR="00E96CF5" w:rsidRPr="003A4C9B" w:rsidRDefault="00E96CF5" w:rsidP="00E96CF5">
            <w:pPr>
              <w:numPr>
                <w:ilvl w:val="0"/>
                <w:numId w:val="15"/>
              </w:numPr>
              <w:jc w:val="both"/>
              <w:rPr>
                <w:rFonts w:ascii="Arial" w:hAnsi="Arial" w:cs="Arial"/>
                <w:sz w:val="14"/>
                <w:szCs w:val="14"/>
              </w:rPr>
            </w:pPr>
            <w:r w:rsidRPr="003A4C9B">
              <w:rPr>
                <w:rFonts w:ascii="Arial" w:hAnsi="Arial" w:cs="Arial"/>
                <w:sz w:val="14"/>
                <w:szCs w:val="14"/>
              </w:rPr>
              <w:t>REFRIGERIOS</w:t>
            </w:r>
          </w:p>
        </w:tc>
      </w:tr>
    </w:tbl>
    <w:p w14:paraId="3BC283E8" w14:textId="77777777" w:rsidR="00E96CF5" w:rsidRDefault="00E96CF5" w:rsidP="00E96CF5"/>
    <w:p w14:paraId="55312E2A" w14:textId="77777777" w:rsidR="009713E4" w:rsidRDefault="009713E4" w:rsidP="006E68BE">
      <w:pPr>
        <w:pStyle w:val="Ttulo2"/>
      </w:pPr>
      <w:bookmarkStart w:id="22" w:name="_Toc382992017"/>
    </w:p>
    <w:p w14:paraId="5AC4E7AF" w14:textId="72AE0BD5" w:rsidR="009713E4" w:rsidRPr="00604CF3" w:rsidRDefault="009713E4" w:rsidP="006E68BE">
      <w:pPr>
        <w:pStyle w:val="Ttulo2"/>
        <w:rPr>
          <w:b w:val="0"/>
        </w:rPr>
      </w:pPr>
      <w:r w:rsidRPr="00604CF3">
        <w:rPr>
          <w:b w:val="0"/>
        </w:rPr>
        <w:t xml:space="preserve">Y el Presupuesto </w:t>
      </w:r>
      <w:r w:rsidR="00CC1606">
        <w:rPr>
          <w:b w:val="0"/>
        </w:rPr>
        <w:t xml:space="preserve">aprobado y </w:t>
      </w:r>
      <w:r w:rsidRPr="00604CF3">
        <w:rPr>
          <w:b w:val="0"/>
        </w:rPr>
        <w:t xml:space="preserve">asignado </w:t>
      </w:r>
      <w:r w:rsidR="00CC1606">
        <w:rPr>
          <w:b w:val="0"/>
        </w:rPr>
        <w:t xml:space="preserve">por el Comité de Bienestar Social, </w:t>
      </w:r>
      <w:r w:rsidRPr="00604CF3">
        <w:rPr>
          <w:b w:val="0"/>
        </w:rPr>
        <w:t>para est</w:t>
      </w:r>
      <w:r w:rsidR="009F3A71">
        <w:rPr>
          <w:b w:val="0"/>
        </w:rPr>
        <w:t>e</w:t>
      </w:r>
      <w:r w:rsidRPr="00604CF3">
        <w:rPr>
          <w:b w:val="0"/>
        </w:rPr>
        <w:t xml:space="preserve"> </w:t>
      </w:r>
      <w:r w:rsidR="009F3A71">
        <w:rPr>
          <w:b w:val="0"/>
        </w:rPr>
        <w:t xml:space="preserve">programa de </w:t>
      </w:r>
      <w:r w:rsidRPr="00604CF3">
        <w:rPr>
          <w:b w:val="0"/>
        </w:rPr>
        <w:t>capacitación</w:t>
      </w:r>
      <w:r w:rsidR="00E0105F" w:rsidRPr="00604CF3">
        <w:rPr>
          <w:b w:val="0"/>
        </w:rPr>
        <w:t xml:space="preserve"> después de una adición presupuestal es de $18</w:t>
      </w:r>
      <w:r w:rsidR="001F0670">
        <w:rPr>
          <w:b w:val="0"/>
        </w:rPr>
        <w:t>.</w:t>
      </w:r>
      <w:r w:rsidR="00E0105F" w:rsidRPr="00604CF3">
        <w:rPr>
          <w:b w:val="0"/>
        </w:rPr>
        <w:t>000</w:t>
      </w:r>
      <w:r w:rsidR="001F0670">
        <w:rPr>
          <w:b w:val="0"/>
        </w:rPr>
        <w:t>.</w:t>
      </w:r>
      <w:r w:rsidR="00E0105F" w:rsidRPr="00604CF3">
        <w:rPr>
          <w:b w:val="0"/>
        </w:rPr>
        <w:t>000.00</w:t>
      </w:r>
    </w:p>
    <w:p w14:paraId="249C1856" w14:textId="77777777" w:rsidR="00E0105F" w:rsidRPr="00604CF3" w:rsidRDefault="00E0105F" w:rsidP="00E0105F">
      <w:pPr>
        <w:rPr>
          <w:lang w:val="es-ES_tradnl"/>
        </w:rPr>
      </w:pPr>
    </w:p>
    <w:p w14:paraId="712661C9" w14:textId="3FE34272" w:rsidR="0009212F" w:rsidRPr="007E4D62" w:rsidRDefault="00636D30" w:rsidP="006E68BE">
      <w:pPr>
        <w:pStyle w:val="Ttulo2"/>
      </w:pPr>
      <w:r>
        <w:t>7.2</w:t>
      </w:r>
      <w:r w:rsidR="002E7CBA">
        <w:t xml:space="preserve">. </w:t>
      </w:r>
      <w:r w:rsidR="002E7CBA" w:rsidRPr="007E4D62">
        <w:t>-</w:t>
      </w:r>
      <w:r w:rsidR="0009212F" w:rsidRPr="007E4D62">
        <w:t xml:space="preserve">PROGRAMA: SALUD </w:t>
      </w:r>
      <w:r w:rsidR="00DE4429">
        <w:t>PARA EL TRABAJO</w:t>
      </w:r>
      <w:bookmarkEnd w:id="22"/>
    </w:p>
    <w:p w14:paraId="68824E48" w14:textId="77777777" w:rsidR="0009212F" w:rsidRPr="007E4D62" w:rsidRDefault="0009212F" w:rsidP="0009212F">
      <w:pPr>
        <w:autoSpaceDE w:val="0"/>
        <w:autoSpaceDN w:val="0"/>
        <w:adjustRightInd w:val="0"/>
        <w:jc w:val="both"/>
        <w:rPr>
          <w:rFonts w:ascii="Arial" w:hAnsi="Arial" w:cs="Arial"/>
          <w:b/>
          <w:bCs/>
          <w:sz w:val="24"/>
          <w:szCs w:val="24"/>
        </w:rPr>
      </w:pPr>
    </w:p>
    <w:p w14:paraId="6A022082" w14:textId="77777777" w:rsidR="0009212F" w:rsidRDefault="0009212F" w:rsidP="0009212F">
      <w:pPr>
        <w:autoSpaceDE w:val="0"/>
        <w:autoSpaceDN w:val="0"/>
        <w:adjustRightInd w:val="0"/>
        <w:jc w:val="both"/>
        <w:rPr>
          <w:rFonts w:ascii="Arial" w:hAnsi="Arial" w:cs="Arial"/>
          <w:b/>
          <w:bCs/>
          <w:sz w:val="24"/>
          <w:szCs w:val="24"/>
        </w:rPr>
      </w:pPr>
      <w:r w:rsidRPr="007E4D62">
        <w:rPr>
          <w:rFonts w:ascii="Arial" w:hAnsi="Arial" w:cs="Arial"/>
          <w:b/>
          <w:bCs/>
          <w:sz w:val="24"/>
          <w:szCs w:val="24"/>
        </w:rPr>
        <w:lastRenderedPageBreak/>
        <w:t>OBJETIVO</w:t>
      </w:r>
    </w:p>
    <w:p w14:paraId="255C1676" w14:textId="77777777" w:rsidR="00ED70E3" w:rsidRPr="007E4D62" w:rsidRDefault="00ED70E3" w:rsidP="0009212F">
      <w:pPr>
        <w:autoSpaceDE w:val="0"/>
        <w:autoSpaceDN w:val="0"/>
        <w:adjustRightInd w:val="0"/>
        <w:jc w:val="both"/>
        <w:rPr>
          <w:rFonts w:ascii="Arial" w:hAnsi="Arial" w:cs="Arial"/>
          <w:b/>
          <w:bCs/>
          <w:sz w:val="24"/>
          <w:szCs w:val="24"/>
        </w:rPr>
      </w:pPr>
    </w:p>
    <w:p w14:paraId="6EA5FAD5" w14:textId="05A23B5B"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Concien</w:t>
      </w:r>
      <w:r w:rsidR="00DE4429">
        <w:rPr>
          <w:rFonts w:ascii="Arial" w:hAnsi="Arial" w:cs="Arial"/>
          <w:sz w:val="24"/>
          <w:szCs w:val="24"/>
        </w:rPr>
        <w:t>tizar</w:t>
      </w:r>
      <w:r w:rsidRPr="007E4D62">
        <w:rPr>
          <w:rFonts w:ascii="Arial" w:hAnsi="Arial" w:cs="Arial"/>
          <w:sz w:val="24"/>
          <w:szCs w:val="24"/>
        </w:rPr>
        <w:t xml:space="preserve"> y sensibilizar a todos los funcionarios acerca de la importancia de conocer los programas de salud ocupacional con el fin de cuidar la salud en pro del bienestar físico, mental y laboral</w:t>
      </w:r>
    </w:p>
    <w:p w14:paraId="7C784E0C" w14:textId="77777777" w:rsidR="006C24E7" w:rsidRDefault="006C24E7" w:rsidP="0009212F">
      <w:pPr>
        <w:autoSpaceDE w:val="0"/>
        <w:autoSpaceDN w:val="0"/>
        <w:adjustRightInd w:val="0"/>
        <w:jc w:val="both"/>
        <w:rPr>
          <w:rFonts w:ascii="Arial" w:hAnsi="Arial" w:cs="Arial"/>
          <w:sz w:val="24"/>
          <w:szCs w:val="24"/>
        </w:rPr>
      </w:pPr>
    </w:p>
    <w:p w14:paraId="044324DE" w14:textId="77777777" w:rsidR="00333A7F" w:rsidRDefault="00333A7F" w:rsidP="0009212F">
      <w:pPr>
        <w:autoSpaceDE w:val="0"/>
        <w:autoSpaceDN w:val="0"/>
        <w:adjustRightInd w:val="0"/>
        <w:jc w:val="both"/>
        <w:rPr>
          <w:rFonts w:ascii="Arial" w:hAnsi="Arial" w:cs="Arial"/>
          <w:b/>
          <w:bCs/>
          <w:sz w:val="24"/>
          <w:szCs w:val="24"/>
        </w:rPr>
      </w:pPr>
    </w:p>
    <w:p w14:paraId="1EE9FF64" w14:textId="77777777" w:rsidR="00333A7F" w:rsidRDefault="00333A7F" w:rsidP="0009212F">
      <w:pPr>
        <w:autoSpaceDE w:val="0"/>
        <w:autoSpaceDN w:val="0"/>
        <w:adjustRightInd w:val="0"/>
        <w:jc w:val="both"/>
        <w:rPr>
          <w:rFonts w:ascii="Arial" w:hAnsi="Arial" w:cs="Arial"/>
          <w:b/>
          <w:bCs/>
          <w:sz w:val="24"/>
          <w:szCs w:val="24"/>
        </w:rPr>
      </w:pPr>
    </w:p>
    <w:p w14:paraId="11F74F49" w14:textId="77777777" w:rsidR="00333A7F" w:rsidRDefault="00333A7F" w:rsidP="0009212F">
      <w:pPr>
        <w:autoSpaceDE w:val="0"/>
        <w:autoSpaceDN w:val="0"/>
        <w:adjustRightInd w:val="0"/>
        <w:jc w:val="both"/>
        <w:rPr>
          <w:rFonts w:ascii="Arial" w:hAnsi="Arial" w:cs="Arial"/>
          <w:b/>
          <w:bCs/>
          <w:sz w:val="24"/>
          <w:szCs w:val="24"/>
        </w:rPr>
      </w:pPr>
    </w:p>
    <w:p w14:paraId="57A96096" w14:textId="77777777" w:rsidR="00333A7F" w:rsidRDefault="00333A7F" w:rsidP="0009212F">
      <w:pPr>
        <w:autoSpaceDE w:val="0"/>
        <w:autoSpaceDN w:val="0"/>
        <w:adjustRightInd w:val="0"/>
        <w:jc w:val="both"/>
        <w:rPr>
          <w:rFonts w:ascii="Arial" w:hAnsi="Arial" w:cs="Arial"/>
          <w:b/>
          <w:bCs/>
          <w:sz w:val="24"/>
          <w:szCs w:val="24"/>
        </w:rPr>
      </w:pPr>
    </w:p>
    <w:p w14:paraId="13EC5DE1" w14:textId="77777777" w:rsidR="0009212F" w:rsidRPr="007E4D62" w:rsidRDefault="0009212F" w:rsidP="0009212F">
      <w:pPr>
        <w:autoSpaceDE w:val="0"/>
        <w:autoSpaceDN w:val="0"/>
        <w:adjustRightInd w:val="0"/>
        <w:jc w:val="both"/>
        <w:rPr>
          <w:rFonts w:ascii="Arial" w:hAnsi="Arial" w:cs="Arial"/>
          <w:b/>
          <w:bCs/>
          <w:sz w:val="24"/>
          <w:szCs w:val="24"/>
        </w:rPr>
      </w:pPr>
      <w:r w:rsidRPr="007E4D62">
        <w:rPr>
          <w:rFonts w:ascii="Arial" w:hAnsi="Arial" w:cs="Arial"/>
          <w:b/>
          <w:bCs/>
          <w:sz w:val="24"/>
          <w:szCs w:val="24"/>
        </w:rPr>
        <w:t>ACTIVIDADES</w:t>
      </w:r>
    </w:p>
    <w:p w14:paraId="6DDA4C7D" w14:textId="77777777" w:rsidR="0009212F" w:rsidRPr="007E4D62" w:rsidRDefault="0009212F" w:rsidP="0009212F">
      <w:pPr>
        <w:autoSpaceDE w:val="0"/>
        <w:autoSpaceDN w:val="0"/>
        <w:adjustRightInd w:val="0"/>
        <w:jc w:val="both"/>
        <w:rPr>
          <w:rFonts w:ascii="Arial" w:hAnsi="Arial" w:cs="Arial"/>
          <w:b/>
          <w:bCs/>
          <w:sz w:val="24"/>
          <w:szCs w:val="24"/>
        </w:rPr>
      </w:pPr>
    </w:p>
    <w:p w14:paraId="6AB549C0" w14:textId="754F7A4E"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Realizar capacitaciones de temas específicos de salud </w:t>
      </w:r>
      <w:r w:rsidR="00EC5B4F">
        <w:rPr>
          <w:rFonts w:ascii="Arial" w:hAnsi="Arial" w:cs="Arial"/>
          <w:sz w:val="24"/>
          <w:szCs w:val="24"/>
        </w:rPr>
        <w:t>para el trabajo</w:t>
      </w:r>
      <w:r w:rsidRPr="007E4D62">
        <w:rPr>
          <w:rFonts w:ascii="Arial" w:hAnsi="Arial" w:cs="Arial"/>
          <w:sz w:val="24"/>
          <w:szCs w:val="24"/>
        </w:rPr>
        <w:t xml:space="preserve"> a todos los empleados del </w:t>
      </w:r>
      <w:r w:rsidR="00265023" w:rsidRPr="007E4D62">
        <w:rPr>
          <w:rFonts w:ascii="Arial" w:hAnsi="Arial" w:cs="Arial"/>
          <w:sz w:val="24"/>
          <w:szCs w:val="24"/>
        </w:rPr>
        <w:t xml:space="preserve">Instituto </w:t>
      </w:r>
      <w:r w:rsidRPr="007E4D62">
        <w:rPr>
          <w:rFonts w:ascii="Arial" w:hAnsi="Arial" w:cs="Arial"/>
          <w:sz w:val="24"/>
          <w:szCs w:val="24"/>
        </w:rPr>
        <w:t>Municipal</w:t>
      </w:r>
      <w:r w:rsidR="00265023" w:rsidRPr="007E4D62">
        <w:rPr>
          <w:rFonts w:ascii="Arial" w:hAnsi="Arial" w:cs="Arial"/>
          <w:sz w:val="24"/>
          <w:szCs w:val="24"/>
        </w:rPr>
        <w:t xml:space="preserve"> de </w:t>
      </w:r>
      <w:r w:rsidR="00B075AF">
        <w:rPr>
          <w:rFonts w:ascii="Arial" w:hAnsi="Arial" w:cs="Arial"/>
          <w:sz w:val="24"/>
          <w:szCs w:val="24"/>
        </w:rPr>
        <w:t>Deporte Recreación y Aprovechamiento del Tiempo Libre de Y</w:t>
      </w:r>
      <w:r w:rsidR="0089786B">
        <w:rPr>
          <w:rFonts w:ascii="Arial" w:hAnsi="Arial" w:cs="Arial"/>
          <w:sz w:val="24"/>
          <w:szCs w:val="24"/>
        </w:rPr>
        <w:t>umbo, todo ello con la participación de la ARL respectiva.</w:t>
      </w:r>
    </w:p>
    <w:p w14:paraId="47DB2BC8" w14:textId="77777777" w:rsidR="0009212F" w:rsidRPr="007E4D62" w:rsidRDefault="0009212F" w:rsidP="0009212F">
      <w:pPr>
        <w:autoSpaceDE w:val="0"/>
        <w:autoSpaceDN w:val="0"/>
        <w:adjustRightInd w:val="0"/>
        <w:jc w:val="both"/>
        <w:rPr>
          <w:rFonts w:ascii="Arial" w:hAnsi="Arial" w:cs="Arial"/>
          <w:sz w:val="24"/>
          <w:szCs w:val="24"/>
        </w:rPr>
      </w:pPr>
    </w:p>
    <w:p w14:paraId="3E2B7A1D"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Capacitaciones específicas:</w:t>
      </w:r>
    </w:p>
    <w:p w14:paraId="24F877F0" w14:textId="77777777" w:rsidR="0009212F" w:rsidRPr="007E4D62" w:rsidRDefault="0009212F" w:rsidP="0009212F">
      <w:pPr>
        <w:autoSpaceDE w:val="0"/>
        <w:autoSpaceDN w:val="0"/>
        <w:adjustRightInd w:val="0"/>
        <w:jc w:val="both"/>
        <w:rPr>
          <w:rFonts w:ascii="Arial" w:hAnsi="Arial" w:cs="Arial"/>
          <w:sz w:val="24"/>
          <w:szCs w:val="24"/>
        </w:rPr>
      </w:pPr>
    </w:p>
    <w:p w14:paraId="6B1DFE03" w14:textId="02F8E3E5"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Capacitación formal a miembros del comité de salud </w:t>
      </w:r>
      <w:r w:rsidR="00DE4429">
        <w:rPr>
          <w:rFonts w:ascii="Arial" w:hAnsi="Arial" w:cs="Arial"/>
          <w:sz w:val="24"/>
          <w:szCs w:val="24"/>
        </w:rPr>
        <w:t>para el trabajo</w:t>
      </w:r>
      <w:r w:rsidRPr="007E4D62">
        <w:rPr>
          <w:rFonts w:ascii="Arial" w:hAnsi="Arial" w:cs="Arial"/>
          <w:sz w:val="24"/>
          <w:szCs w:val="24"/>
        </w:rPr>
        <w:t>.</w:t>
      </w:r>
    </w:p>
    <w:p w14:paraId="78A6B265" w14:textId="77777777" w:rsidR="0009212F" w:rsidRPr="007E4D62" w:rsidRDefault="0009212F" w:rsidP="0009212F">
      <w:pPr>
        <w:autoSpaceDE w:val="0"/>
        <w:autoSpaceDN w:val="0"/>
        <w:adjustRightInd w:val="0"/>
        <w:jc w:val="both"/>
        <w:rPr>
          <w:rFonts w:ascii="Arial" w:hAnsi="Arial" w:cs="Arial"/>
          <w:sz w:val="24"/>
          <w:szCs w:val="24"/>
        </w:rPr>
      </w:pPr>
    </w:p>
    <w:p w14:paraId="2E16CFE4"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Prevención de accidentes y enfermedades.</w:t>
      </w:r>
    </w:p>
    <w:p w14:paraId="3C3239C4"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Capacitación continuada: general para todos los trabajadores en aspectos básicos de salud ocupacional, definiciones objetivos actividades. Accidentes de trabajo: prevención procedimiento para el reporte y la investigación, seguimiento a las recomendaciones.</w:t>
      </w:r>
    </w:p>
    <w:p w14:paraId="6DDEE92B" w14:textId="77777777" w:rsidR="00557BE4" w:rsidRPr="007E4D62" w:rsidRDefault="00557BE4" w:rsidP="0009212F">
      <w:pPr>
        <w:autoSpaceDE w:val="0"/>
        <w:autoSpaceDN w:val="0"/>
        <w:adjustRightInd w:val="0"/>
        <w:jc w:val="both"/>
        <w:rPr>
          <w:rFonts w:ascii="Arial" w:hAnsi="Arial" w:cs="Arial"/>
          <w:sz w:val="24"/>
          <w:szCs w:val="24"/>
        </w:rPr>
      </w:pPr>
    </w:p>
    <w:p w14:paraId="1BA41614" w14:textId="218889B2"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Se capacitara al personal de acuerdo a los riesgos críticos detectados, el entrenamientos estará enfocado a la prevención de accidentes y enfermedades ocupacionales, la evaluación se realizara efectuando observaciones del trabajo para comprobar el seguimiento a las recomendaciones dadas </w:t>
      </w:r>
      <w:r w:rsidR="00123B6E" w:rsidRPr="007E4D62">
        <w:rPr>
          <w:rFonts w:ascii="Arial" w:hAnsi="Arial" w:cs="Arial"/>
          <w:sz w:val="24"/>
          <w:szCs w:val="24"/>
        </w:rPr>
        <w:t>por el</w:t>
      </w:r>
      <w:r w:rsidRPr="007E4D62">
        <w:rPr>
          <w:rFonts w:ascii="Arial" w:hAnsi="Arial" w:cs="Arial"/>
          <w:sz w:val="24"/>
          <w:szCs w:val="24"/>
        </w:rPr>
        <w:t xml:space="preserve"> comité de Bienestar de Salud </w:t>
      </w:r>
      <w:r w:rsidR="00123B6E">
        <w:rPr>
          <w:rFonts w:ascii="Arial" w:hAnsi="Arial" w:cs="Arial"/>
          <w:sz w:val="24"/>
          <w:szCs w:val="24"/>
        </w:rPr>
        <w:t>para el trabajo.</w:t>
      </w:r>
    </w:p>
    <w:p w14:paraId="00EFAFB2" w14:textId="77777777" w:rsidR="0009212F" w:rsidRPr="007E4D62" w:rsidRDefault="0009212F" w:rsidP="0009212F">
      <w:pPr>
        <w:autoSpaceDE w:val="0"/>
        <w:autoSpaceDN w:val="0"/>
        <w:adjustRightInd w:val="0"/>
        <w:jc w:val="both"/>
        <w:rPr>
          <w:rFonts w:ascii="Arial" w:hAnsi="Arial" w:cs="Arial"/>
          <w:sz w:val="24"/>
          <w:szCs w:val="24"/>
        </w:rPr>
      </w:pPr>
    </w:p>
    <w:p w14:paraId="0633FC82" w14:textId="452BF80B"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Se realizara capacitación al personal en aspectos importantes de primeros auxilios y otros</w:t>
      </w:r>
      <w:r w:rsidR="0089786B">
        <w:rPr>
          <w:rFonts w:ascii="Arial" w:hAnsi="Arial" w:cs="Arial"/>
          <w:sz w:val="24"/>
          <w:szCs w:val="24"/>
        </w:rPr>
        <w:t xml:space="preserve"> tales como manejo de extintores portátiles.</w:t>
      </w:r>
    </w:p>
    <w:p w14:paraId="136ACD97"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 xml:space="preserve">Realización de exámenes médicos a los empleados de la </w:t>
      </w:r>
      <w:r w:rsidR="00265023" w:rsidRPr="007E4D62">
        <w:rPr>
          <w:rFonts w:ascii="Arial" w:hAnsi="Arial" w:cs="Arial"/>
          <w:sz w:val="24"/>
          <w:szCs w:val="24"/>
        </w:rPr>
        <w:t>entidad</w:t>
      </w:r>
    </w:p>
    <w:p w14:paraId="035DC7F9" w14:textId="77777777" w:rsidR="0009212F" w:rsidRPr="007E4D62" w:rsidRDefault="0009212F" w:rsidP="0009212F">
      <w:pPr>
        <w:autoSpaceDE w:val="0"/>
        <w:autoSpaceDN w:val="0"/>
        <w:adjustRightInd w:val="0"/>
        <w:jc w:val="both"/>
        <w:rPr>
          <w:rFonts w:ascii="Arial" w:hAnsi="Arial" w:cs="Arial"/>
          <w:sz w:val="24"/>
          <w:szCs w:val="24"/>
        </w:rPr>
      </w:pPr>
    </w:p>
    <w:p w14:paraId="3FCD52D0" w14:textId="77777777" w:rsidR="0009212F" w:rsidRPr="007E4D62" w:rsidRDefault="0009212F" w:rsidP="0009212F">
      <w:pPr>
        <w:autoSpaceDE w:val="0"/>
        <w:autoSpaceDN w:val="0"/>
        <w:adjustRightInd w:val="0"/>
        <w:jc w:val="both"/>
        <w:rPr>
          <w:rFonts w:ascii="Arial" w:hAnsi="Arial" w:cs="Arial"/>
          <w:b/>
          <w:bCs/>
          <w:sz w:val="24"/>
          <w:szCs w:val="24"/>
        </w:rPr>
      </w:pPr>
      <w:r w:rsidRPr="007E4D62">
        <w:rPr>
          <w:rFonts w:ascii="Arial" w:hAnsi="Arial" w:cs="Arial"/>
          <w:sz w:val="24"/>
          <w:szCs w:val="24"/>
        </w:rPr>
        <w:t>Capacitaciones especificas en temas relacionados con la prevención y actividades de los riesgos débiles (equipo de cómputo), Prevención de pérdidas de seguro de sustracción, riesgos físicos químicos y ergonómicos de las instalaciones</w:t>
      </w:r>
      <w:r w:rsidRPr="007E4D62">
        <w:rPr>
          <w:rFonts w:ascii="Arial" w:hAnsi="Arial" w:cs="Arial"/>
          <w:b/>
          <w:bCs/>
          <w:sz w:val="24"/>
          <w:szCs w:val="24"/>
        </w:rPr>
        <w:t>.</w:t>
      </w:r>
    </w:p>
    <w:p w14:paraId="503E68FF" w14:textId="77777777" w:rsidR="00636D30" w:rsidRDefault="00636D30" w:rsidP="0009212F">
      <w:pPr>
        <w:autoSpaceDE w:val="0"/>
        <w:autoSpaceDN w:val="0"/>
        <w:adjustRightInd w:val="0"/>
        <w:jc w:val="both"/>
        <w:rPr>
          <w:rFonts w:ascii="Arial" w:hAnsi="Arial" w:cs="Arial"/>
          <w:b/>
          <w:bCs/>
          <w:sz w:val="24"/>
          <w:szCs w:val="24"/>
        </w:rPr>
      </w:pPr>
    </w:p>
    <w:p w14:paraId="7666B4CE" w14:textId="77777777" w:rsidR="0009212F" w:rsidRDefault="0009212F" w:rsidP="0009212F">
      <w:pPr>
        <w:autoSpaceDE w:val="0"/>
        <w:autoSpaceDN w:val="0"/>
        <w:adjustRightInd w:val="0"/>
        <w:jc w:val="both"/>
        <w:rPr>
          <w:rFonts w:ascii="Arial" w:hAnsi="Arial" w:cs="Arial"/>
          <w:b/>
          <w:bCs/>
          <w:sz w:val="24"/>
          <w:szCs w:val="24"/>
        </w:rPr>
      </w:pPr>
      <w:r w:rsidRPr="007E4D62">
        <w:rPr>
          <w:rFonts w:ascii="Arial" w:hAnsi="Arial" w:cs="Arial"/>
          <w:b/>
          <w:bCs/>
          <w:sz w:val="24"/>
          <w:szCs w:val="24"/>
        </w:rPr>
        <w:t>META</w:t>
      </w:r>
    </w:p>
    <w:p w14:paraId="38064A6B" w14:textId="77777777" w:rsidR="00ED70E3" w:rsidRPr="007E4D62" w:rsidRDefault="00ED70E3" w:rsidP="0009212F">
      <w:pPr>
        <w:autoSpaceDE w:val="0"/>
        <w:autoSpaceDN w:val="0"/>
        <w:adjustRightInd w:val="0"/>
        <w:jc w:val="both"/>
        <w:rPr>
          <w:rFonts w:ascii="Arial" w:hAnsi="Arial" w:cs="Arial"/>
          <w:b/>
          <w:bCs/>
          <w:sz w:val="24"/>
          <w:szCs w:val="24"/>
        </w:rPr>
      </w:pPr>
    </w:p>
    <w:p w14:paraId="5D334835" w14:textId="68FEA1E1" w:rsidR="00060D7E" w:rsidRPr="007E4D62" w:rsidRDefault="00060D7E" w:rsidP="00060D7E">
      <w:pPr>
        <w:autoSpaceDE w:val="0"/>
        <w:autoSpaceDN w:val="0"/>
        <w:adjustRightInd w:val="0"/>
        <w:jc w:val="both"/>
        <w:rPr>
          <w:rFonts w:ascii="Arial" w:hAnsi="Arial" w:cs="Arial"/>
          <w:sz w:val="24"/>
          <w:szCs w:val="24"/>
        </w:rPr>
      </w:pPr>
      <w:r w:rsidRPr="007E4D62">
        <w:rPr>
          <w:rFonts w:ascii="Arial" w:hAnsi="Arial" w:cs="Arial"/>
          <w:sz w:val="24"/>
          <w:szCs w:val="24"/>
        </w:rPr>
        <w:t>Que todos los funcionarios de</w:t>
      </w:r>
      <w:r w:rsidR="00047E8D" w:rsidRPr="007E4D62">
        <w:rPr>
          <w:rFonts w:ascii="Arial" w:hAnsi="Arial" w:cs="Arial"/>
          <w:sz w:val="24"/>
          <w:szCs w:val="24"/>
        </w:rPr>
        <w:t xml:space="preserve">l </w:t>
      </w:r>
      <w:r w:rsidR="004C1D91">
        <w:rPr>
          <w:rFonts w:ascii="Arial" w:hAnsi="Arial" w:cs="Arial"/>
          <w:sz w:val="24"/>
          <w:szCs w:val="24"/>
        </w:rPr>
        <w:t>I</w:t>
      </w:r>
      <w:r w:rsidR="00636D30">
        <w:rPr>
          <w:rFonts w:ascii="Arial" w:hAnsi="Arial" w:cs="Arial"/>
          <w:sz w:val="24"/>
          <w:szCs w:val="24"/>
        </w:rPr>
        <w:t xml:space="preserve">MDERTY </w:t>
      </w:r>
      <w:r w:rsidRPr="007E4D62">
        <w:rPr>
          <w:rFonts w:ascii="Arial" w:hAnsi="Arial" w:cs="Arial"/>
          <w:sz w:val="24"/>
          <w:szCs w:val="24"/>
        </w:rPr>
        <w:t xml:space="preserve">conozcan el programa de salud </w:t>
      </w:r>
      <w:r w:rsidR="00C85866">
        <w:rPr>
          <w:rFonts w:ascii="Arial" w:hAnsi="Arial" w:cs="Arial"/>
          <w:sz w:val="24"/>
          <w:szCs w:val="24"/>
        </w:rPr>
        <w:t>para el trabajo</w:t>
      </w:r>
      <w:r w:rsidRPr="007E4D62">
        <w:rPr>
          <w:rFonts w:ascii="Arial" w:hAnsi="Arial" w:cs="Arial"/>
          <w:sz w:val="24"/>
          <w:szCs w:val="24"/>
        </w:rPr>
        <w:t xml:space="preserve"> y se involucren desde su puesto de trabajo.</w:t>
      </w:r>
    </w:p>
    <w:p w14:paraId="1365FF62" w14:textId="77777777" w:rsidR="00060D7E" w:rsidRPr="007E4D62" w:rsidRDefault="00060D7E" w:rsidP="0009212F">
      <w:pPr>
        <w:autoSpaceDE w:val="0"/>
        <w:autoSpaceDN w:val="0"/>
        <w:adjustRightInd w:val="0"/>
        <w:jc w:val="both"/>
        <w:rPr>
          <w:rFonts w:ascii="Arial" w:hAnsi="Arial" w:cs="Arial"/>
          <w:sz w:val="24"/>
          <w:szCs w:val="24"/>
        </w:rPr>
      </w:pPr>
    </w:p>
    <w:p w14:paraId="4B031C2E"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Realizar actividades que permitan el fácil aprendizaje de la capacitación</w:t>
      </w:r>
    </w:p>
    <w:p w14:paraId="515CF8C9" w14:textId="77777777" w:rsidR="0009212F" w:rsidRDefault="0009212F" w:rsidP="0009212F">
      <w:pPr>
        <w:autoSpaceDE w:val="0"/>
        <w:autoSpaceDN w:val="0"/>
        <w:adjustRightInd w:val="0"/>
        <w:jc w:val="both"/>
        <w:rPr>
          <w:rFonts w:ascii="Arial" w:hAnsi="Arial" w:cs="Arial"/>
          <w:b/>
          <w:bCs/>
          <w:sz w:val="24"/>
          <w:szCs w:val="24"/>
        </w:rPr>
      </w:pPr>
    </w:p>
    <w:p w14:paraId="0B951A32" w14:textId="77777777" w:rsidR="00636D30" w:rsidRPr="007E4D62" w:rsidRDefault="00636D30" w:rsidP="0009212F">
      <w:pPr>
        <w:autoSpaceDE w:val="0"/>
        <w:autoSpaceDN w:val="0"/>
        <w:adjustRightInd w:val="0"/>
        <w:jc w:val="both"/>
        <w:rPr>
          <w:rFonts w:ascii="Arial" w:hAnsi="Arial" w:cs="Arial"/>
          <w:b/>
          <w:bCs/>
          <w:sz w:val="24"/>
          <w:szCs w:val="24"/>
        </w:rPr>
      </w:pPr>
    </w:p>
    <w:p w14:paraId="76C11C52" w14:textId="76AAB3EB" w:rsidR="0009212F" w:rsidRPr="007E4D62" w:rsidRDefault="0009212F" w:rsidP="006E68BE">
      <w:pPr>
        <w:pStyle w:val="Ttulo2"/>
      </w:pPr>
      <w:bookmarkStart w:id="23" w:name="_Toc382992018"/>
      <w:r w:rsidRPr="007E4D62">
        <w:t>7.</w:t>
      </w:r>
      <w:r w:rsidR="00636D30">
        <w:t>3.</w:t>
      </w:r>
      <w:r w:rsidRPr="007E4D62">
        <w:t xml:space="preserve">- </w:t>
      </w:r>
      <w:r w:rsidR="009463FE">
        <w:t xml:space="preserve">PROGRAMA DE </w:t>
      </w:r>
      <w:r w:rsidRPr="007E4D62">
        <w:t xml:space="preserve">BIENESTAR </w:t>
      </w:r>
      <w:r w:rsidR="006F64C8">
        <w:t>SOCIAL</w:t>
      </w:r>
      <w:bookmarkEnd w:id="23"/>
    </w:p>
    <w:p w14:paraId="696865CE" w14:textId="77777777" w:rsidR="0009212F" w:rsidRPr="007E4D62" w:rsidRDefault="0009212F" w:rsidP="0009212F">
      <w:pPr>
        <w:autoSpaceDE w:val="0"/>
        <w:autoSpaceDN w:val="0"/>
        <w:adjustRightInd w:val="0"/>
        <w:jc w:val="both"/>
        <w:rPr>
          <w:rFonts w:ascii="Arial" w:hAnsi="Arial" w:cs="Arial"/>
          <w:b/>
          <w:bCs/>
          <w:sz w:val="24"/>
          <w:szCs w:val="24"/>
        </w:rPr>
      </w:pPr>
    </w:p>
    <w:p w14:paraId="65167EF4" w14:textId="77777777"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La vida laboral de los servidores del estado ocupa hoy un renovado papel en virtud de su aporte al fortalecimiento de procesos motivacionales, actitudinales y de comportamiento que inciden considerablemente en el desempeño y la productividad laboral.</w:t>
      </w:r>
    </w:p>
    <w:p w14:paraId="2B113ECB" w14:textId="77777777" w:rsidR="00F17C58" w:rsidRPr="007E4D62" w:rsidRDefault="00F17C58" w:rsidP="0009212F">
      <w:pPr>
        <w:autoSpaceDE w:val="0"/>
        <w:autoSpaceDN w:val="0"/>
        <w:adjustRightInd w:val="0"/>
        <w:jc w:val="both"/>
        <w:rPr>
          <w:rFonts w:ascii="Arial" w:hAnsi="Arial" w:cs="Arial"/>
          <w:sz w:val="24"/>
          <w:szCs w:val="24"/>
        </w:rPr>
      </w:pPr>
    </w:p>
    <w:p w14:paraId="4FA2B7A7" w14:textId="77777777" w:rsidR="0009212F"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La concepción del bienestar social al interior de las entidades públicas es un aspecto de tipo cultural cuyo cambio requiere estrategias que afecten la mentalidad colectiva de las áreas, y sectores de la administración.</w:t>
      </w:r>
    </w:p>
    <w:p w14:paraId="306C6D91" w14:textId="77777777" w:rsidR="006E68BE" w:rsidRDefault="006E68BE" w:rsidP="0009212F">
      <w:pPr>
        <w:autoSpaceDE w:val="0"/>
        <w:autoSpaceDN w:val="0"/>
        <w:adjustRightInd w:val="0"/>
        <w:jc w:val="both"/>
        <w:rPr>
          <w:rFonts w:ascii="Arial" w:hAnsi="Arial" w:cs="Arial"/>
          <w:sz w:val="24"/>
          <w:szCs w:val="24"/>
        </w:rPr>
      </w:pPr>
    </w:p>
    <w:p w14:paraId="7ABF0F97" w14:textId="588426B1" w:rsidR="0009212F" w:rsidRPr="007E4D62" w:rsidRDefault="0009212F" w:rsidP="0009212F">
      <w:pPr>
        <w:autoSpaceDE w:val="0"/>
        <w:autoSpaceDN w:val="0"/>
        <w:adjustRightInd w:val="0"/>
        <w:jc w:val="both"/>
        <w:rPr>
          <w:rFonts w:ascii="Arial" w:hAnsi="Arial" w:cs="Arial"/>
          <w:sz w:val="24"/>
          <w:szCs w:val="24"/>
        </w:rPr>
      </w:pPr>
      <w:r w:rsidRPr="007E4D62">
        <w:rPr>
          <w:rFonts w:ascii="Arial" w:hAnsi="Arial" w:cs="Arial"/>
          <w:sz w:val="24"/>
          <w:szCs w:val="24"/>
        </w:rPr>
        <w:t>En síntesis el bienestar integral de los servidores públicos se ha de basar en lo esencial, en acciones de promoción que los estimule a optar libremente por aquellas decisiones que sean consecuentes con su dignidad de ser humano le han de significar la realización de su proyecto de vida, no se trata de satisfacer</w:t>
      </w:r>
      <w:r w:rsidR="00636D30">
        <w:rPr>
          <w:rFonts w:ascii="Arial" w:hAnsi="Arial" w:cs="Arial"/>
          <w:sz w:val="24"/>
          <w:szCs w:val="24"/>
        </w:rPr>
        <w:t xml:space="preserve"> ne</w:t>
      </w:r>
      <w:r w:rsidRPr="007E4D62">
        <w:rPr>
          <w:rFonts w:ascii="Arial" w:hAnsi="Arial" w:cs="Arial"/>
          <w:sz w:val="24"/>
          <w:szCs w:val="24"/>
        </w:rPr>
        <w:t>cesidades individuales que son responsabilidad de cada quien, sino necesidades de carácter colectivo.</w:t>
      </w:r>
    </w:p>
    <w:p w14:paraId="0EC61602" w14:textId="77777777" w:rsidR="007E4D62" w:rsidRPr="007E4D62" w:rsidRDefault="007E4D62" w:rsidP="004C45AE">
      <w:pPr>
        <w:autoSpaceDE w:val="0"/>
        <w:autoSpaceDN w:val="0"/>
        <w:adjustRightInd w:val="0"/>
        <w:jc w:val="both"/>
        <w:rPr>
          <w:rFonts w:ascii="Arial" w:hAnsi="Arial" w:cs="Arial"/>
          <w:sz w:val="24"/>
          <w:szCs w:val="24"/>
        </w:rPr>
      </w:pPr>
    </w:p>
    <w:p w14:paraId="120B4E30" w14:textId="44CF82C2" w:rsidR="004C45AE" w:rsidRPr="00D7685F" w:rsidRDefault="0009212F" w:rsidP="004C45AE">
      <w:pPr>
        <w:jc w:val="both"/>
        <w:rPr>
          <w:rFonts w:ascii="Arial" w:hAnsi="Arial" w:cs="Arial"/>
          <w:sz w:val="24"/>
          <w:szCs w:val="24"/>
        </w:rPr>
      </w:pPr>
      <w:r w:rsidRPr="007E4D62">
        <w:rPr>
          <w:rFonts w:ascii="Arial" w:hAnsi="Arial" w:cs="Arial"/>
          <w:sz w:val="24"/>
          <w:szCs w:val="24"/>
        </w:rPr>
        <w:t>Los programas de bienestar en este aspecto van enfocados hacia el mejoramiento de la vida laboral de los servidores y la satisfacción de sus necesidades para el desarrollo personal, profesional y organizacional</w:t>
      </w:r>
      <w:r w:rsidR="00807857">
        <w:rPr>
          <w:rFonts w:ascii="Arial" w:hAnsi="Arial" w:cs="Arial"/>
          <w:sz w:val="24"/>
          <w:szCs w:val="24"/>
        </w:rPr>
        <w:t>,</w:t>
      </w:r>
      <w:r w:rsidRPr="007E4D62">
        <w:rPr>
          <w:rFonts w:ascii="Arial" w:hAnsi="Arial" w:cs="Arial"/>
          <w:sz w:val="24"/>
          <w:szCs w:val="24"/>
        </w:rPr>
        <w:t xml:space="preserve"> </w:t>
      </w:r>
      <w:r w:rsidR="00807857">
        <w:rPr>
          <w:rFonts w:ascii="Arial" w:hAnsi="Arial" w:cs="Arial"/>
          <w:sz w:val="24"/>
          <w:szCs w:val="24"/>
        </w:rPr>
        <w:t>con el objeto</w:t>
      </w:r>
      <w:r w:rsidRPr="007E4D62">
        <w:rPr>
          <w:rFonts w:ascii="Arial" w:hAnsi="Arial" w:cs="Arial"/>
          <w:sz w:val="24"/>
          <w:szCs w:val="24"/>
        </w:rPr>
        <w:t xml:space="preserve"> </w:t>
      </w:r>
      <w:r w:rsidR="00807857">
        <w:rPr>
          <w:rFonts w:ascii="Arial" w:hAnsi="Arial" w:cs="Arial"/>
          <w:sz w:val="24"/>
          <w:szCs w:val="24"/>
        </w:rPr>
        <w:t xml:space="preserve">de </w:t>
      </w:r>
      <w:r w:rsidRPr="007E4D62">
        <w:rPr>
          <w:rFonts w:ascii="Arial" w:hAnsi="Arial" w:cs="Arial"/>
          <w:sz w:val="24"/>
          <w:szCs w:val="24"/>
        </w:rPr>
        <w:t>cr</w:t>
      </w:r>
      <w:r w:rsidR="00807857">
        <w:rPr>
          <w:rFonts w:ascii="Arial" w:hAnsi="Arial" w:cs="Arial"/>
          <w:sz w:val="24"/>
          <w:szCs w:val="24"/>
        </w:rPr>
        <w:t>ear un ambiente de integración y</w:t>
      </w:r>
      <w:r w:rsidRPr="007E4D62">
        <w:rPr>
          <w:rFonts w:ascii="Arial" w:hAnsi="Arial" w:cs="Arial"/>
          <w:sz w:val="24"/>
          <w:szCs w:val="24"/>
        </w:rPr>
        <w:t xml:space="preserve"> satisfacción de las n</w:t>
      </w:r>
      <w:r w:rsidRPr="00D7685F">
        <w:rPr>
          <w:rFonts w:ascii="Arial" w:hAnsi="Arial" w:cs="Arial"/>
          <w:sz w:val="24"/>
          <w:szCs w:val="24"/>
        </w:rPr>
        <w:t xml:space="preserve">ecesidades detectadas en el </w:t>
      </w:r>
      <w:proofErr w:type="spellStart"/>
      <w:r w:rsidRPr="00D7685F">
        <w:rPr>
          <w:rFonts w:ascii="Arial" w:hAnsi="Arial" w:cs="Arial"/>
          <w:sz w:val="24"/>
          <w:szCs w:val="24"/>
        </w:rPr>
        <w:t>diagnostico</w:t>
      </w:r>
      <w:proofErr w:type="spellEnd"/>
      <w:r w:rsidRPr="00D7685F">
        <w:rPr>
          <w:rFonts w:ascii="Arial" w:hAnsi="Arial" w:cs="Arial"/>
          <w:sz w:val="24"/>
          <w:szCs w:val="24"/>
        </w:rPr>
        <w:t xml:space="preserve"> de los fu</w:t>
      </w:r>
      <w:r w:rsidR="0089786B" w:rsidRPr="00D7685F">
        <w:rPr>
          <w:rFonts w:ascii="Arial" w:hAnsi="Arial" w:cs="Arial"/>
          <w:sz w:val="24"/>
          <w:szCs w:val="24"/>
        </w:rPr>
        <w:t xml:space="preserve">ncionarios y su núcleo familiar y se considerarán actividades tales como: - Integración equipos de trabajo. – La </w:t>
      </w:r>
      <w:r w:rsidR="004C45AE" w:rsidRPr="00D7685F">
        <w:rPr>
          <w:rFonts w:ascii="Arial" w:hAnsi="Arial" w:cs="Arial"/>
          <w:sz w:val="24"/>
          <w:szCs w:val="24"/>
        </w:rPr>
        <w:t xml:space="preserve">gente que me gusta, entre otras </w:t>
      </w:r>
      <w:r w:rsidR="0089786B" w:rsidRPr="00D7685F">
        <w:rPr>
          <w:rFonts w:ascii="Arial" w:hAnsi="Arial" w:cs="Arial"/>
          <w:sz w:val="24"/>
          <w:szCs w:val="24"/>
        </w:rPr>
        <w:t>actividades.</w:t>
      </w:r>
    </w:p>
    <w:p w14:paraId="2546246F" w14:textId="589FB58E" w:rsidR="00D7685F" w:rsidRDefault="004C45AE" w:rsidP="004C45AE">
      <w:pPr>
        <w:jc w:val="both"/>
        <w:rPr>
          <w:rFonts w:cstheme="minorHAnsi"/>
          <w:b/>
          <w:sz w:val="24"/>
          <w:szCs w:val="24"/>
        </w:rPr>
      </w:pPr>
      <w:r w:rsidRPr="00D7685F">
        <w:rPr>
          <w:rFonts w:cstheme="minorHAnsi"/>
          <w:b/>
          <w:sz w:val="24"/>
          <w:szCs w:val="24"/>
        </w:rPr>
        <w:t xml:space="preserve"> </w:t>
      </w:r>
      <w:r w:rsidR="00D7685F" w:rsidRPr="00D7685F">
        <w:rPr>
          <w:rFonts w:cstheme="minorHAnsi"/>
          <w:b/>
          <w:sz w:val="24"/>
          <w:szCs w:val="24"/>
        </w:rPr>
        <w:t xml:space="preserve"> </w:t>
      </w:r>
    </w:p>
    <w:p w14:paraId="0EF069CE" w14:textId="77777777" w:rsidR="00D7685F" w:rsidRDefault="00D7685F" w:rsidP="004C45AE">
      <w:pPr>
        <w:jc w:val="both"/>
        <w:rPr>
          <w:rFonts w:cstheme="minorHAnsi"/>
          <w:b/>
          <w:sz w:val="24"/>
          <w:szCs w:val="24"/>
        </w:rPr>
      </w:pPr>
    </w:p>
    <w:p w14:paraId="559E134B" w14:textId="6B609D1C" w:rsidR="004C45AE" w:rsidRPr="00D7685F" w:rsidRDefault="00D7685F" w:rsidP="00333A7F">
      <w:pPr>
        <w:jc w:val="both"/>
        <w:rPr>
          <w:rFonts w:ascii="Arial" w:hAnsi="Arial" w:cs="Arial"/>
          <w:b/>
          <w:sz w:val="24"/>
          <w:szCs w:val="24"/>
        </w:rPr>
      </w:pPr>
      <w:r w:rsidRPr="00D7685F">
        <w:rPr>
          <w:rFonts w:cstheme="minorHAnsi"/>
          <w:b/>
          <w:sz w:val="24"/>
          <w:szCs w:val="24"/>
        </w:rPr>
        <w:t xml:space="preserve">                                    </w:t>
      </w:r>
      <w:r w:rsidR="004C45AE" w:rsidRPr="00D7685F">
        <w:rPr>
          <w:rFonts w:ascii="Arial" w:hAnsi="Arial" w:cs="Arial"/>
          <w:b/>
          <w:sz w:val="24"/>
          <w:szCs w:val="24"/>
        </w:rPr>
        <w:t>PROTECCION Y SERVICIOS SOCIALES</w:t>
      </w:r>
    </w:p>
    <w:p w14:paraId="2E572C61" w14:textId="77777777" w:rsidR="006C24E7" w:rsidRDefault="006C24E7" w:rsidP="004C45AE">
      <w:pPr>
        <w:jc w:val="both"/>
        <w:rPr>
          <w:rFonts w:ascii="Arial" w:hAnsi="Arial" w:cs="Arial"/>
          <w:sz w:val="24"/>
          <w:szCs w:val="24"/>
        </w:rPr>
      </w:pPr>
    </w:p>
    <w:p w14:paraId="7EF16B59" w14:textId="77777777" w:rsidR="00D7685F" w:rsidRDefault="004C45AE" w:rsidP="004C45AE">
      <w:pPr>
        <w:jc w:val="both"/>
        <w:rPr>
          <w:rFonts w:ascii="Arial" w:hAnsi="Arial" w:cs="Arial"/>
          <w:sz w:val="24"/>
          <w:szCs w:val="24"/>
        </w:rPr>
      </w:pPr>
      <w:r w:rsidRPr="00D7685F">
        <w:rPr>
          <w:rFonts w:ascii="Arial" w:hAnsi="Arial" w:cs="Arial"/>
          <w:sz w:val="24"/>
          <w:szCs w:val="24"/>
        </w:rPr>
        <w:t xml:space="preserve">Es necesario tener en cuenta que los programas que forman parte de este componente </w:t>
      </w:r>
      <w:r w:rsidR="00D7685F">
        <w:rPr>
          <w:rFonts w:ascii="Arial" w:hAnsi="Arial" w:cs="Arial"/>
          <w:sz w:val="24"/>
          <w:szCs w:val="24"/>
        </w:rPr>
        <w:t xml:space="preserve">serán </w:t>
      </w:r>
      <w:r w:rsidRPr="00D7685F">
        <w:rPr>
          <w:rFonts w:ascii="Arial" w:hAnsi="Arial" w:cs="Arial"/>
          <w:sz w:val="24"/>
          <w:szCs w:val="24"/>
        </w:rPr>
        <w:t xml:space="preserve">atendidos en forma solidaria y participativa por los organismos especializados de seguridad y previsión social o por personas naturales o jurídicas (Cajas de Compensación Familiar, Empresas Promotoras de Salud, Administradoras de Riesgos Profesionales, Fondos de Pensiones, Fondos de Cesantías, Fondo Nacional del Ahorro), así como por los empleados, con el apoyo y coordinación de cada entidad. </w:t>
      </w:r>
    </w:p>
    <w:p w14:paraId="211EFB00" w14:textId="0EB02EB8" w:rsidR="004C45AE" w:rsidRPr="00D7685F" w:rsidRDefault="004C45AE" w:rsidP="004C45AE">
      <w:pPr>
        <w:jc w:val="both"/>
        <w:rPr>
          <w:rFonts w:ascii="Arial" w:hAnsi="Arial" w:cs="Arial"/>
          <w:sz w:val="24"/>
          <w:szCs w:val="24"/>
        </w:rPr>
      </w:pPr>
      <w:r w:rsidRPr="00D7685F">
        <w:rPr>
          <w:rFonts w:ascii="Arial" w:hAnsi="Arial" w:cs="Arial"/>
          <w:sz w:val="24"/>
          <w:szCs w:val="24"/>
        </w:rPr>
        <w:t xml:space="preserve"> </w:t>
      </w:r>
    </w:p>
    <w:p w14:paraId="3C9000D2" w14:textId="77777777" w:rsidR="004C45AE" w:rsidRDefault="004C45AE" w:rsidP="004C45AE">
      <w:pPr>
        <w:jc w:val="both"/>
        <w:rPr>
          <w:rFonts w:ascii="Arial" w:hAnsi="Arial" w:cs="Arial"/>
          <w:sz w:val="24"/>
          <w:szCs w:val="24"/>
        </w:rPr>
      </w:pPr>
      <w:r w:rsidRPr="00D7685F">
        <w:rPr>
          <w:rFonts w:ascii="Arial" w:hAnsi="Arial" w:cs="Arial"/>
          <w:sz w:val="24"/>
          <w:szCs w:val="24"/>
        </w:rPr>
        <w:t xml:space="preserve">Los programas que deben ser atendidos a través de este componente son los siguientes:  </w:t>
      </w:r>
    </w:p>
    <w:p w14:paraId="17FD0636" w14:textId="77777777" w:rsidR="00D7685F" w:rsidRPr="00D7685F" w:rsidRDefault="00D7685F" w:rsidP="004C45AE">
      <w:pPr>
        <w:jc w:val="both"/>
        <w:rPr>
          <w:rFonts w:ascii="Arial" w:hAnsi="Arial" w:cs="Arial"/>
          <w:sz w:val="24"/>
          <w:szCs w:val="24"/>
        </w:rPr>
      </w:pPr>
    </w:p>
    <w:p w14:paraId="7B7C5F9D" w14:textId="77777777" w:rsidR="004C45AE" w:rsidRPr="00D7685F" w:rsidRDefault="004C45AE" w:rsidP="004C45AE">
      <w:pPr>
        <w:pStyle w:val="Prrafodelista"/>
        <w:numPr>
          <w:ilvl w:val="0"/>
          <w:numId w:val="8"/>
        </w:numPr>
        <w:spacing w:after="200" w:line="276" w:lineRule="auto"/>
        <w:jc w:val="both"/>
        <w:rPr>
          <w:rFonts w:ascii="Arial" w:hAnsi="Arial" w:cs="Arial"/>
          <w:sz w:val="24"/>
          <w:szCs w:val="24"/>
        </w:rPr>
      </w:pPr>
      <w:r w:rsidRPr="00D7685F">
        <w:rPr>
          <w:rFonts w:ascii="Arial" w:hAnsi="Arial" w:cs="Arial"/>
          <w:sz w:val="24"/>
          <w:szCs w:val="24"/>
        </w:rPr>
        <w:t xml:space="preserve">Deportivos. </w:t>
      </w:r>
    </w:p>
    <w:p w14:paraId="6D6CF661" w14:textId="77777777" w:rsidR="004C45AE" w:rsidRPr="00D7685F" w:rsidRDefault="004C45AE" w:rsidP="004C45AE">
      <w:pPr>
        <w:pStyle w:val="Prrafodelista"/>
        <w:numPr>
          <w:ilvl w:val="0"/>
          <w:numId w:val="8"/>
        </w:numPr>
        <w:spacing w:after="200" w:line="276" w:lineRule="auto"/>
        <w:jc w:val="both"/>
        <w:rPr>
          <w:rFonts w:ascii="Arial" w:hAnsi="Arial" w:cs="Arial"/>
          <w:sz w:val="24"/>
          <w:szCs w:val="24"/>
        </w:rPr>
      </w:pPr>
      <w:r w:rsidRPr="00D7685F">
        <w:rPr>
          <w:rFonts w:ascii="Arial" w:hAnsi="Arial" w:cs="Arial"/>
          <w:sz w:val="24"/>
          <w:szCs w:val="24"/>
        </w:rPr>
        <w:t>Artísticos y Culturales.</w:t>
      </w:r>
    </w:p>
    <w:p w14:paraId="0834DA42" w14:textId="77777777" w:rsidR="004C45AE" w:rsidRPr="00D7685F" w:rsidRDefault="004C45AE" w:rsidP="004C45AE">
      <w:pPr>
        <w:pStyle w:val="Prrafodelista"/>
        <w:numPr>
          <w:ilvl w:val="0"/>
          <w:numId w:val="8"/>
        </w:numPr>
        <w:spacing w:after="200" w:line="276" w:lineRule="auto"/>
        <w:jc w:val="both"/>
        <w:rPr>
          <w:rFonts w:ascii="Arial" w:hAnsi="Arial" w:cs="Arial"/>
          <w:sz w:val="24"/>
          <w:szCs w:val="24"/>
        </w:rPr>
      </w:pPr>
      <w:r w:rsidRPr="00D7685F">
        <w:rPr>
          <w:rFonts w:ascii="Arial" w:hAnsi="Arial" w:cs="Arial"/>
          <w:sz w:val="24"/>
          <w:szCs w:val="24"/>
        </w:rPr>
        <w:t xml:space="preserve">Recreativos y Vacacionales. </w:t>
      </w:r>
    </w:p>
    <w:p w14:paraId="6EA5C28E" w14:textId="77777777" w:rsidR="004C45AE" w:rsidRPr="00D7685F" w:rsidRDefault="004C45AE" w:rsidP="004C45AE">
      <w:pPr>
        <w:pStyle w:val="Prrafodelista"/>
        <w:numPr>
          <w:ilvl w:val="0"/>
          <w:numId w:val="8"/>
        </w:numPr>
        <w:spacing w:after="200" w:line="276" w:lineRule="auto"/>
        <w:jc w:val="both"/>
        <w:rPr>
          <w:rFonts w:ascii="Arial" w:hAnsi="Arial" w:cs="Arial"/>
          <w:sz w:val="24"/>
          <w:szCs w:val="24"/>
        </w:rPr>
      </w:pPr>
      <w:r w:rsidRPr="00D7685F">
        <w:rPr>
          <w:rFonts w:ascii="Arial" w:hAnsi="Arial" w:cs="Arial"/>
          <w:sz w:val="24"/>
          <w:szCs w:val="24"/>
        </w:rPr>
        <w:t>Salud ocupacional.</w:t>
      </w:r>
    </w:p>
    <w:p w14:paraId="6825C4B5" w14:textId="77777777" w:rsidR="004C45AE" w:rsidRPr="00D7685F" w:rsidRDefault="004C45AE" w:rsidP="004C45AE">
      <w:pPr>
        <w:pStyle w:val="Prrafodelista"/>
        <w:numPr>
          <w:ilvl w:val="0"/>
          <w:numId w:val="8"/>
        </w:numPr>
        <w:spacing w:after="200" w:line="276" w:lineRule="auto"/>
        <w:jc w:val="both"/>
        <w:rPr>
          <w:rFonts w:ascii="Arial" w:hAnsi="Arial" w:cs="Arial"/>
          <w:sz w:val="24"/>
          <w:szCs w:val="24"/>
        </w:rPr>
      </w:pPr>
      <w:r w:rsidRPr="00D7685F">
        <w:rPr>
          <w:rFonts w:ascii="Arial" w:hAnsi="Arial" w:cs="Arial"/>
          <w:sz w:val="24"/>
          <w:szCs w:val="24"/>
        </w:rPr>
        <w:t xml:space="preserve">Sociales y de integración. </w:t>
      </w:r>
    </w:p>
    <w:p w14:paraId="0BF84F2A" w14:textId="77777777" w:rsidR="004C45AE" w:rsidRPr="00D7685F" w:rsidRDefault="004C45AE" w:rsidP="004C45AE">
      <w:pPr>
        <w:pStyle w:val="Prrafodelista"/>
        <w:numPr>
          <w:ilvl w:val="0"/>
          <w:numId w:val="8"/>
        </w:numPr>
        <w:spacing w:after="200" w:line="276" w:lineRule="auto"/>
        <w:jc w:val="both"/>
        <w:rPr>
          <w:rFonts w:ascii="Arial" w:hAnsi="Arial" w:cs="Arial"/>
          <w:sz w:val="24"/>
          <w:szCs w:val="24"/>
        </w:rPr>
      </w:pPr>
      <w:r w:rsidRPr="00D7685F">
        <w:rPr>
          <w:rFonts w:ascii="Arial" w:hAnsi="Arial" w:cs="Arial"/>
          <w:sz w:val="24"/>
          <w:szCs w:val="24"/>
        </w:rPr>
        <w:t>Capacitación.</w:t>
      </w:r>
    </w:p>
    <w:p w14:paraId="5001B7F4" w14:textId="77777777" w:rsidR="004C45AE" w:rsidRPr="00D7685F" w:rsidRDefault="004C45AE" w:rsidP="004C45AE">
      <w:pPr>
        <w:jc w:val="both"/>
        <w:rPr>
          <w:rFonts w:ascii="Arial" w:hAnsi="Arial" w:cs="Arial"/>
          <w:b/>
          <w:sz w:val="24"/>
          <w:szCs w:val="24"/>
        </w:rPr>
      </w:pPr>
      <w:r w:rsidRPr="00D7685F">
        <w:rPr>
          <w:rFonts w:ascii="Arial" w:hAnsi="Arial" w:cs="Arial"/>
          <w:b/>
          <w:sz w:val="24"/>
          <w:szCs w:val="24"/>
        </w:rPr>
        <w:t xml:space="preserve">Actividades Programadas  </w:t>
      </w:r>
    </w:p>
    <w:p w14:paraId="293BCCD3" w14:textId="77777777" w:rsidR="00D7685F" w:rsidRDefault="00D7685F" w:rsidP="00D7685F">
      <w:pPr>
        <w:pStyle w:val="Prrafodelista"/>
        <w:spacing w:after="200" w:line="276" w:lineRule="auto"/>
        <w:jc w:val="both"/>
        <w:rPr>
          <w:rFonts w:ascii="Arial" w:hAnsi="Arial" w:cs="Arial"/>
          <w:sz w:val="24"/>
          <w:szCs w:val="24"/>
        </w:rPr>
      </w:pPr>
    </w:p>
    <w:p w14:paraId="6CFAE03B" w14:textId="37CED5D0" w:rsidR="004C45AE" w:rsidRPr="00D7685F" w:rsidRDefault="004C45AE" w:rsidP="004C45AE">
      <w:pPr>
        <w:pStyle w:val="Prrafodelista"/>
        <w:numPr>
          <w:ilvl w:val="0"/>
          <w:numId w:val="9"/>
        </w:numPr>
        <w:spacing w:after="200" w:line="276" w:lineRule="auto"/>
        <w:jc w:val="both"/>
        <w:rPr>
          <w:rFonts w:ascii="Arial" w:hAnsi="Arial" w:cs="Arial"/>
          <w:sz w:val="24"/>
          <w:szCs w:val="24"/>
        </w:rPr>
      </w:pPr>
      <w:r w:rsidRPr="00D7685F">
        <w:rPr>
          <w:rFonts w:ascii="Arial" w:hAnsi="Arial" w:cs="Arial"/>
          <w:sz w:val="24"/>
          <w:szCs w:val="24"/>
        </w:rPr>
        <w:t xml:space="preserve">Reconocimiento y celebración de cumpleaños de los funcionarios y fechas especiales  (día de la mujer, día de la secretaria, día de la madre, día del padre, amor y amistad, día de los niños, navidad,  entre otras) </w:t>
      </w:r>
    </w:p>
    <w:p w14:paraId="4C30A0A4" w14:textId="064BE7E5" w:rsidR="00D7685F" w:rsidRDefault="00D7685F" w:rsidP="004C45AE">
      <w:pPr>
        <w:pStyle w:val="Prrafodelista"/>
        <w:numPr>
          <w:ilvl w:val="0"/>
          <w:numId w:val="9"/>
        </w:numPr>
        <w:spacing w:after="200" w:line="276" w:lineRule="auto"/>
        <w:jc w:val="both"/>
        <w:rPr>
          <w:rFonts w:ascii="Arial" w:hAnsi="Arial" w:cs="Arial"/>
          <w:sz w:val="24"/>
          <w:szCs w:val="24"/>
        </w:rPr>
      </w:pPr>
      <w:r>
        <w:rPr>
          <w:rFonts w:ascii="Arial" w:hAnsi="Arial" w:cs="Arial"/>
          <w:sz w:val="24"/>
          <w:szCs w:val="24"/>
        </w:rPr>
        <w:t xml:space="preserve">Integración para mejorar las </w:t>
      </w:r>
      <w:r w:rsidR="00E61B71">
        <w:rPr>
          <w:rFonts w:ascii="Arial" w:hAnsi="Arial" w:cs="Arial"/>
          <w:sz w:val="24"/>
          <w:szCs w:val="24"/>
        </w:rPr>
        <w:t>relaciones interpersonales</w:t>
      </w:r>
      <w:r>
        <w:rPr>
          <w:rFonts w:ascii="Arial" w:hAnsi="Arial" w:cs="Arial"/>
          <w:sz w:val="24"/>
          <w:szCs w:val="24"/>
        </w:rPr>
        <w:t xml:space="preserve">. </w:t>
      </w:r>
    </w:p>
    <w:p w14:paraId="327B0D23" w14:textId="06751618" w:rsidR="00D7685F" w:rsidRDefault="00E61B71" w:rsidP="004C45AE">
      <w:pPr>
        <w:pStyle w:val="Prrafodelista"/>
        <w:numPr>
          <w:ilvl w:val="0"/>
          <w:numId w:val="9"/>
        </w:numPr>
        <w:spacing w:after="200" w:line="276" w:lineRule="auto"/>
        <w:jc w:val="both"/>
        <w:rPr>
          <w:rFonts w:ascii="Arial" w:hAnsi="Arial" w:cs="Arial"/>
          <w:sz w:val="24"/>
          <w:szCs w:val="24"/>
        </w:rPr>
      </w:pPr>
      <w:r>
        <w:rPr>
          <w:rFonts w:ascii="Arial" w:hAnsi="Arial" w:cs="Arial"/>
          <w:sz w:val="24"/>
          <w:szCs w:val="24"/>
        </w:rPr>
        <w:t>Capacitaciones en</w:t>
      </w:r>
      <w:r w:rsidR="00D7685F">
        <w:rPr>
          <w:rFonts w:ascii="Arial" w:hAnsi="Arial" w:cs="Arial"/>
          <w:sz w:val="24"/>
          <w:szCs w:val="24"/>
        </w:rPr>
        <w:t xml:space="preserve"> temas relacionados con sus </w:t>
      </w:r>
      <w:r>
        <w:rPr>
          <w:rFonts w:ascii="Arial" w:hAnsi="Arial" w:cs="Arial"/>
          <w:sz w:val="24"/>
          <w:szCs w:val="24"/>
        </w:rPr>
        <w:t>funciones y</w:t>
      </w:r>
      <w:r w:rsidR="00D7685F">
        <w:rPr>
          <w:rFonts w:ascii="Arial" w:hAnsi="Arial" w:cs="Arial"/>
          <w:sz w:val="24"/>
          <w:szCs w:val="24"/>
        </w:rPr>
        <w:t xml:space="preserve"> actividades.</w:t>
      </w:r>
    </w:p>
    <w:p w14:paraId="4353E664" w14:textId="77777777" w:rsidR="004C45AE" w:rsidRPr="00D7685F" w:rsidRDefault="004C45AE" w:rsidP="004C45AE">
      <w:pPr>
        <w:jc w:val="both"/>
        <w:rPr>
          <w:rFonts w:ascii="Arial" w:hAnsi="Arial" w:cs="Arial"/>
          <w:b/>
          <w:sz w:val="24"/>
          <w:szCs w:val="24"/>
        </w:rPr>
      </w:pPr>
      <w:r w:rsidRPr="00D7685F">
        <w:rPr>
          <w:rFonts w:ascii="Arial" w:hAnsi="Arial" w:cs="Arial"/>
          <w:b/>
          <w:sz w:val="24"/>
          <w:szCs w:val="24"/>
        </w:rPr>
        <w:t xml:space="preserve">Calidad de Vida Laboral: </w:t>
      </w:r>
    </w:p>
    <w:p w14:paraId="1998E0F1" w14:textId="77777777" w:rsidR="00D7685F" w:rsidRDefault="00D7685F" w:rsidP="004C45AE">
      <w:pPr>
        <w:jc w:val="both"/>
        <w:rPr>
          <w:rFonts w:ascii="Arial" w:hAnsi="Arial" w:cs="Arial"/>
          <w:sz w:val="24"/>
          <w:szCs w:val="24"/>
        </w:rPr>
      </w:pPr>
    </w:p>
    <w:p w14:paraId="04BA5808" w14:textId="77777777" w:rsidR="004C45AE" w:rsidRPr="00D7685F" w:rsidRDefault="004C45AE" w:rsidP="004C45AE">
      <w:pPr>
        <w:jc w:val="both"/>
        <w:rPr>
          <w:rFonts w:ascii="Arial" w:hAnsi="Arial" w:cs="Arial"/>
          <w:sz w:val="24"/>
          <w:szCs w:val="24"/>
        </w:rPr>
      </w:pPr>
      <w:r w:rsidRPr="00D7685F">
        <w:rPr>
          <w:rFonts w:ascii="Arial" w:hAnsi="Arial" w:cs="Arial"/>
          <w:sz w:val="24"/>
          <w:szCs w:val="24"/>
        </w:rPr>
        <w:t xml:space="preserve">La calidad de vida laboral se refiere a la existencia de un ambiente que es percibido por el servidor público como satisfactorio y propicio para su bienestar y desarrollo; </w:t>
      </w:r>
      <w:r w:rsidRPr="00D7685F">
        <w:rPr>
          <w:rFonts w:ascii="Arial" w:hAnsi="Arial" w:cs="Arial"/>
          <w:sz w:val="24"/>
          <w:szCs w:val="24"/>
        </w:rPr>
        <w:lastRenderedPageBreak/>
        <w:t>está constituida por condiciones laborales relevantes para la satisfacción de las necesidades básicas de los servidores públicos, la motivación y el rendimiento laboral, logrando así generar un impacto positivo al interior de las entidades, tanto en términos de productividad como en términos de relaciones interpersonales.</w:t>
      </w:r>
    </w:p>
    <w:p w14:paraId="0204E174" w14:textId="77777777" w:rsidR="004874B7" w:rsidRDefault="004874B7" w:rsidP="004C45AE">
      <w:pPr>
        <w:jc w:val="both"/>
        <w:rPr>
          <w:rFonts w:ascii="Arial" w:hAnsi="Arial" w:cs="Arial"/>
          <w:sz w:val="24"/>
          <w:szCs w:val="24"/>
        </w:rPr>
      </w:pPr>
    </w:p>
    <w:p w14:paraId="7BCFEC3E" w14:textId="0DE56496" w:rsidR="004C45AE" w:rsidRPr="00D7685F" w:rsidRDefault="004C45AE" w:rsidP="004C45AE">
      <w:pPr>
        <w:jc w:val="both"/>
        <w:rPr>
          <w:rFonts w:ascii="Arial" w:hAnsi="Arial" w:cs="Arial"/>
          <w:sz w:val="24"/>
          <w:szCs w:val="24"/>
        </w:rPr>
      </w:pPr>
      <w:r w:rsidRPr="00D7685F">
        <w:rPr>
          <w:rFonts w:ascii="Arial" w:hAnsi="Arial" w:cs="Arial"/>
          <w:sz w:val="24"/>
          <w:szCs w:val="24"/>
        </w:rPr>
        <w:t xml:space="preserve">Esta área será atendida a través de acciones que se ocuparan de situaciones y </w:t>
      </w:r>
      <w:r w:rsidR="002E7CBA" w:rsidRPr="00D7685F">
        <w:rPr>
          <w:rFonts w:ascii="Arial" w:hAnsi="Arial" w:cs="Arial"/>
          <w:sz w:val="24"/>
          <w:szCs w:val="24"/>
        </w:rPr>
        <w:t>condiciones de</w:t>
      </w:r>
      <w:r w:rsidRPr="00D7685F">
        <w:rPr>
          <w:rFonts w:ascii="Arial" w:hAnsi="Arial" w:cs="Arial"/>
          <w:sz w:val="24"/>
          <w:szCs w:val="24"/>
        </w:rPr>
        <w:t xml:space="preserve"> la vida laboral de los funcionarios de la administración, los cuales permitirían la satisfacción de sus necesidades para el desarrollo personal, profesional y organizacional entre los cuales esta:  </w:t>
      </w:r>
    </w:p>
    <w:p w14:paraId="18FA372C" w14:textId="77777777" w:rsidR="00D7685F" w:rsidRDefault="00D7685F" w:rsidP="00D7685F">
      <w:pPr>
        <w:pStyle w:val="Prrafodelista"/>
        <w:spacing w:line="276" w:lineRule="auto"/>
        <w:jc w:val="both"/>
        <w:rPr>
          <w:rFonts w:ascii="Arial" w:hAnsi="Arial" w:cs="Arial"/>
          <w:sz w:val="24"/>
          <w:szCs w:val="24"/>
        </w:rPr>
      </w:pPr>
    </w:p>
    <w:p w14:paraId="72A6EF58"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 xml:space="preserve">Clima Organizacional. </w:t>
      </w:r>
    </w:p>
    <w:p w14:paraId="093907AC"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 xml:space="preserve">Incentivos. </w:t>
      </w:r>
    </w:p>
    <w:p w14:paraId="6BE7F8F8"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 xml:space="preserve">Estilos de liderazgo. </w:t>
      </w:r>
    </w:p>
    <w:p w14:paraId="3D4737BB"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Estilos de dirección.</w:t>
      </w:r>
    </w:p>
    <w:p w14:paraId="7031E1AA"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 xml:space="preserve">Comunicación e Integración. </w:t>
      </w:r>
    </w:p>
    <w:p w14:paraId="44AB23B4"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Cultura organizacional.</w:t>
      </w:r>
    </w:p>
    <w:p w14:paraId="74858E6C" w14:textId="77777777" w:rsidR="004C45AE" w:rsidRPr="00D7685F"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 xml:space="preserve">Trabajo en equipo. </w:t>
      </w:r>
    </w:p>
    <w:p w14:paraId="42B5C3DD" w14:textId="77777777" w:rsidR="004C45AE" w:rsidRDefault="004C45AE" w:rsidP="004C45AE">
      <w:pPr>
        <w:pStyle w:val="Prrafodelista"/>
        <w:numPr>
          <w:ilvl w:val="0"/>
          <w:numId w:val="7"/>
        </w:numPr>
        <w:spacing w:line="276" w:lineRule="auto"/>
        <w:jc w:val="both"/>
        <w:rPr>
          <w:rFonts w:ascii="Arial" w:hAnsi="Arial" w:cs="Arial"/>
          <w:sz w:val="24"/>
          <w:szCs w:val="24"/>
        </w:rPr>
      </w:pPr>
      <w:r w:rsidRPr="00D7685F">
        <w:rPr>
          <w:rFonts w:ascii="Arial" w:hAnsi="Arial" w:cs="Arial"/>
          <w:sz w:val="24"/>
          <w:szCs w:val="24"/>
        </w:rPr>
        <w:t xml:space="preserve">Trabajo en grupo o Capacidad profesional y medio ambiente físico.  </w:t>
      </w:r>
    </w:p>
    <w:p w14:paraId="315074F4" w14:textId="77777777" w:rsidR="00E37727" w:rsidRDefault="00E37727" w:rsidP="00604CF3">
      <w:pPr>
        <w:pStyle w:val="Prrafodelista"/>
        <w:spacing w:line="276" w:lineRule="auto"/>
        <w:jc w:val="both"/>
        <w:rPr>
          <w:rFonts w:ascii="Arial" w:hAnsi="Arial" w:cs="Arial"/>
          <w:sz w:val="24"/>
          <w:szCs w:val="24"/>
        </w:rPr>
      </w:pPr>
    </w:p>
    <w:p w14:paraId="19F22C7B" w14:textId="77777777" w:rsidR="009A1AAA" w:rsidRPr="00D7685F" w:rsidRDefault="009A1AAA" w:rsidP="00604CF3">
      <w:pPr>
        <w:pStyle w:val="Prrafodelista"/>
        <w:spacing w:line="276" w:lineRule="auto"/>
        <w:jc w:val="both"/>
        <w:rPr>
          <w:rFonts w:ascii="Arial" w:hAnsi="Arial" w:cs="Arial"/>
          <w:sz w:val="24"/>
          <w:szCs w:val="24"/>
        </w:rPr>
      </w:pPr>
    </w:p>
    <w:p w14:paraId="5C1F51D9" w14:textId="77777777" w:rsidR="004C45AE" w:rsidRPr="00D7685F" w:rsidRDefault="004C45AE" w:rsidP="004C45AE">
      <w:pPr>
        <w:jc w:val="both"/>
        <w:rPr>
          <w:rFonts w:ascii="Arial" w:hAnsi="Arial" w:cs="Arial"/>
          <w:b/>
          <w:sz w:val="24"/>
          <w:szCs w:val="24"/>
        </w:rPr>
      </w:pPr>
      <w:r w:rsidRPr="00D7685F">
        <w:rPr>
          <w:rFonts w:ascii="Arial" w:hAnsi="Arial" w:cs="Arial"/>
          <w:b/>
          <w:sz w:val="24"/>
          <w:szCs w:val="24"/>
        </w:rPr>
        <w:t xml:space="preserve">Actividades Programadas  </w:t>
      </w:r>
    </w:p>
    <w:p w14:paraId="5223609C" w14:textId="77777777" w:rsidR="00D7685F" w:rsidRDefault="00D7685F" w:rsidP="004C45AE">
      <w:pPr>
        <w:jc w:val="both"/>
        <w:rPr>
          <w:rFonts w:ascii="Arial" w:hAnsi="Arial" w:cs="Arial"/>
          <w:sz w:val="24"/>
          <w:szCs w:val="24"/>
        </w:rPr>
      </w:pPr>
    </w:p>
    <w:p w14:paraId="3893D650" w14:textId="77777777" w:rsidR="004C45AE" w:rsidRPr="00D7685F" w:rsidRDefault="004C45AE" w:rsidP="004C45AE">
      <w:pPr>
        <w:jc w:val="both"/>
        <w:rPr>
          <w:rFonts w:ascii="Arial" w:hAnsi="Arial" w:cs="Arial"/>
          <w:sz w:val="24"/>
          <w:szCs w:val="24"/>
        </w:rPr>
      </w:pPr>
      <w:r w:rsidRPr="00D7685F">
        <w:rPr>
          <w:rFonts w:ascii="Arial" w:hAnsi="Arial" w:cs="Arial"/>
          <w:sz w:val="24"/>
          <w:szCs w:val="24"/>
        </w:rPr>
        <w:t xml:space="preserve">Las actividades que puedan realizarse con el dinero asignado para Bienestar Social incluyen. </w:t>
      </w:r>
    </w:p>
    <w:p w14:paraId="1A9184CB" w14:textId="77777777" w:rsidR="004C45AE" w:rsidRPr="00D7685F" w:rsidRDefault="004C45AE" w:rsidP="004C45AE">
      <w:pPr>
        <w:pStyle w:val="Prrafodelista"/>
        <w:numPr>
          <w:ilvl w:val="0"/>
          <w:numId w:val="6"/>
        </w:numPr>
        <w:spacing w:line="276" w:lineRule="auto"/>
        <w:jc w:val="both"/>
        <w:rPr>
          <w:rFonts w:ascii="Arial" w:hAnsi="Arial" w:cs="Arial"/>
          <w:sz w:val="24"/>
          <w:szCs w:val="24"/>
        </w:rPr>
      </w:pPr>
      <w:r w:rsidRPr="00D7685F">
        <w:rPr>
          <w:rFonts w:ascii="Arial" w:hAnsi="Arial" w:cs="Arial"/>
          <w:sz w:val="24"/>
          <w:szCs w:val="24"/>
        </w:rPr>
        <w:t>Actividades de recreación.</w:t>
      </w:r>
    </w:p>
    <w:p w14:paraId="5BA02F65" w14:textId="77777777" w:rsidR="004C45AE" w:rsidRPr="00D7685F" w:rsidRDefault="004C45AE" w:rsidP="004C45AE">
      <w:pPr>
        <w:pStyle w:val="Prrafodelista"/>
        <w:numPr>
          <w:ilvl w:val="0"/>
          <w:numId w:val="6"/>
        </w:numPr>
        <w:spacing w:line="276" w:lineRule="auto"/>
        <w:jc w:val="both"/>
        <w:rPr>
          <w:rFonts w:ascii="Arial" w:hAnsi="Arial" w:cs="Arial"/>
          <w:sz w:val="24"/>
          <w:szCs w:val="24"/>
        </w:rPr>
      </w:pPr>
      <w:r w:rsidRPr="00D7685F">
        <w:rPr>
          <w:rFonts w:ascii="Arial" w:hAnsi="Arial" w:cs="Arial"/>
          <w:sz w:val="24"/>
          <w:szCs w:val="24"/>
        </w:rPr>
        <w:t>Actividades deportivas.</w:t>
      </w:r>
    </w:p>
    <w:p w14:paraId="2B4712C1" w14:textId="77777777" w:rsidR="004C45AE" w:rsidRPr="00D7685F" w:rsidRDefault="004C45AE" w:rsidP="004C45AE">
      <w:pPr>
        <w:pStyle w:val="Prrafodelista"/>
        <w:numPr>
          <w:ilvl w:val="0"/>
          <w:numId w:val="6"/>
        </w:numPr>
        <w:spacing w:line="276" w:lineRule="auto"/>
        <w:jc w:val="both"/>
        <w:rPr>
          <w:rFonts w:ascii="Arial" w:hAnsi="Arial" w:cs="Arial"/>
          <w:sz w:val="24"/>
          <w:szCs w:val="24"/>
        </w:rPr>
      </w:pPr>
      <w:r w:rsidRPr="00D7685F">
        <w:rPr>
          <w:rFonts w:ascii="Arial" w:hAnsi="Arial" w:cs="Arial"/>
          <w:sz w:val="24"/>
          <w:szCs w:val="24"/>
        </w:rPr>
        <w:t>Apoyo a la educación.</w:t>
      </w:r>
    </w:p>
    <w:p w14:paraId="60A74084" w14:textId="77777777" w:rsidR="004C45AE" w:rsidRPr="00D7685F" w:rsidRDefault="004C45AE" w:rsidP="004C45AE">
      <w:pPr>
        <w:jc w:val="both"/>
        <w:rPr>
          <w:rFonts w:ascii="Arial" w:hAnsi="Arial" w:cs="Arial"/>
          <w:sz w:val="24"/>
          <w:szCs w:val="24"/>
        </w:rPr>
      </w:pPr>
    </w:p>
    <w:p w14:paraId="0B62EFF5" w14:textId="328924EA" w:rsidR="004C45AE" w:rsidRPr="00D7685F" w:rsidRDefault="004C45AE" w:rsidP="004C45AE">
      <w:pPr>
        <w:jc w:val="both"/>
        <w:rPr>
          <w:rFonts w:ascii="Arial" w:hAnsi="Arial" w:cs="Arial"/>
          <w:sz w:val="24"/>
          <w:szCs w:val="24"/>
        </w:rPr>
      </w:pPr>
      <w:r w:rsidRPr="00D7685F">
        <w:rPr>
          <w:rFonts w:ascii="Arial" w:hAnsi="Arial" w:cs="Arial"/>
          <w:sz w:val="24"/>
          <w:szCs w:val="24"/>
        </w:rPr>
        <w:t xml:space="preserve">Las acciones que pueden realizarse con el dinero asignado para Bienestar Social incluyen Actividades de recreación, deportivas, lúdicas </w:t>
      </w:r>
      <w:r w:rsidR="002E7CBA" w:rsidRPr="00D7685F">
        <w:rPr>
          <w:rFonts w:ascii="Arial" w:hAnsi="Arial" w:cs="Arial"/>
          <w:sz w:val="24"/>
          <w:szCs w:val="24"/>
        </w:rPr>
        <w:t>y culturales</w:t>
      </w:r>
      <w:r w:rsidRPr="00D7685F">
        <w:rPr>
          <w:rFonts w:ascii="Arial" w:hAnsi="Arial" w:cs="Arial"/>
          <w:sz w:val="24"/>
          <w:szCs w:val="24"/>
        </w:rPr>
        <w:t>. Así mismo deben incluirse en este presupuesto las actividades contempladas en el área de protección y servicios sociales.</w:t>
      </w:r>
    </w:p>
    <w:p w14:paraId="4221D419" w14:textId="284845E9" w:rsidR="006C24E7" w:rsidRDefault="006C24E7">
      <w:pPr>
        <w:rPr>
          <w:rFonts w:cstheme="minorHAnsi"/>
          <w:b/>
          <w:sz w:val="24"/>
          <w:szCs w:val="24"/>
        </w:rPr>
      </w:pPr>
    </w:p>
    <w:p w14:paraId="1440EF5C" w14:textId="77777777" w:rsidR="004874B7" w:rsidRDefault="004874B7" w:rsidP="004C45AE">
      <w:pPr>
        <w:jc w:val="center"/>
        <w:rPr>
          <w:rFonts w:cstheme="minorHAnsi"/>
          <w:b/>
          <w:sz w:val="24"/>
          <w:szCs w:val="24"/>
        </w:rPr>
      </w:pPr>
    </w:p>
    <w:p w14:paraId="1A08DEF8" w14:textId="77777777" w:rsidR="001F0670" w:rsidRDefault="001F0670" w:rsidP="006C24E7">
      <w:pPr>
        <w:jc w:val="center"/>
        <w:rPr>
          <w:rFonts w:ascii="Arial" w:hAnsi="Arial" w:cs="Arial"/>
          <w:b/>
          <w:sz w:val="28"/>
          <w:szCs w:val="24"/>
        </w:rPr>
      </w:pPr>
    </w:p>
    <w:p w14:paraId="1E9BE199" w14:textId="67EAD1AB" w:rsidR="004C45AE" w:rsidRPr="004874B7" w:rsidRDefault="003B50D9" w:rsidP="006C24E7">
      <w:pPr>
        <w:jc w:val="center"/>
        <w:rPr>
          <w:rFonts w:ascii="Arial" w:hAnsi="Arial" w:cs="Arial"/>
          <w:b/>
          <w:sz w:val="28"/>
          <w:szCs w:val="24"/>
        </w:rPr>
      </w:pPr>
      <w:r>
        <w:rPr>
          <w:rFonts w:ascii="Arial" w:hAnsi="Arial" w:cs="Arial"/>
          <w:b/>
          <w:sz w:val="28"/>
          <w:szCs w:val="24"/>
        </w:rPr>
        <w:t xml:space="preserve">8. </w:t>
      </w:r>
      <w:r w:rsidR="004C45AE" w:rsidRPr="004874B7">
        <w:rPr>
          <w:rFonts w:ascii="Arial" w:hAnsi="Arial" w:cs="Arial"/>
          <w:b/>
          <w:sz w:val="28"/>
          <w:szCs w:val="24"/>
        </w:rPr>
        <w:t xml:space="preserve">PLAN DE BIENESTAR </w:t>
      </w:r>
      <w:r w:rsidR="00BC69ED" w:rsidRPr="004874B7">
        <w:rPr>
          <w:rFonts w:ascii="Arial" w:hAnsi="Arial" w:cs="Arial"/>
          <w:b/>
          <w:sz w:val="28"/>
          <w:szCs w:val="24"/>
        </w:rPr>
        <w:t>SOCIAL Y</w:t>
      </w:r>
      <w:r w:rsidR="00D7685F" w:rsidRPr="004874B7">
        <w:rPr>
          <w:rFonts w:ascii="Arial" w:hAnsi="Arial" w:cs="Arial"/>
          <w:b/>
          <w:sz w:val="28"/>
          <w:szCs w:val="24"/>
        </w:rPr>
        <w:t xml:space="preserve"> </w:t>
      </w:r>
      <w:r w:rsidR="00BC69ED" w:rsidRPr="004874B7">
        <w:rPr>
          <w:rFonts w:ascii="Arial" w:hAnsi="Arial" w:cs="Arial"/>
          <w:b/>
          <w:sz w:val="28"/>
          <w:szCs w:val="24"/>
        </w:rPr>
        <w:t>PRESUPUESTO 2015</w:t>
      </w:r>
    </w:p>
    <w:p w14:paraId="04F9AFDA" w14:textId="77777777" w:rsidR="00D7685F" w:rsidRPr="004874B7" w:rsidRDefault="00D7685F" w:rsidP="004874B7">
      <w:pPr>
        <w:jc w:val="both"/>
        <w:rPr>
          <w:rFonts w:ascii="Arial" w:hAnsi="Arial" w:cs="Arial"/>
          <w:b/>
          <w:sz w:val="28"/>
          <w:szCs w:val="24"/>
        </w:rPr>
      </w:pPr>
    </w:p>
    <w:p w14:paraId="5D2A7309" w14:textId="49C80E98" w:rsidR="004C45AE" w:rsidRPr="007D4333" w:rsidRDefault="004C45AE" w:rsidP="004874B7">
      <w:pPr>
        <w:jc w:val="both"/>
        <w:rPr>
          <w:rFonts w:ascii="Arial" w:hAnsi="Arial" w:cs="Arial"/>
          <w:sz w:val="24"/>
          <w:szCs w:val="24"/>
        </w:rPr>
      </w:pPr>
      <w:r w:rsidRPr="007D4333">
        <w:rPr>
          <w:rFonts w:ascii="Arial" w:hAnsi="Arial" w:cs="Arial"/>
          <w:sz w:val="24"/>
          <w:szCs w:val="24"/>
        </w:rPr>
        <w:t xml:space="preserve">A continuación se presentan las actividades del plan de Bienestar Social para el 2015, según los lineamientos del Comité </w:t>
      </w:r>
      <w:r w:rsidR="00F519F6" w:rsidRPr="007D4333">
        <w:rPr>
          <w:rFonts w:ascii="Arial" w:hAnsi="Arial" w:cs="Arial"/>
          <w:sz w:val="24"/>
          <w:szCs w:val="24"/>
        </w:rPr>
        <w:t xml:space="preserve">de </w:t>
      </w:r>
      <w:proofErr w:type="spellStart"/>
      <w:r w:rsidR="00F519F6" w:rsidRPr="007D4333">
        <w:rPr>
          <w:rFonts w:ascii="Arial" w:hAnsi="Arial" w:cs="Arial"/>
          <w:sz w:val="24"/>
          <w:szCs w:val="24"/>
        </w:rPr>
        <w:t>Capacitacion</w:t>
      </w:r>
      <w:proofErr w:type="spellEnd"/>
      <w:r w:rsidR="00985BB7" w:rsidRPr="007D4333">
        <w:rPr>
          <w:rFonts w:ascii="Arial" w:hAnsi="Arial" w:cs="Arial"/>
          <w:sz w:val="24"/>
          <w:szCs w:val="24"/>
        </w:rPr>
        <w:t xml:space="preserve"> y Bienestar social </w:t>
      </w:r>
      <w:proofErr w:type="spellStart"/>
      <w:r w:rsidR="00985BB7" w:rsidRPr="007D4333">
        <w:rPr>
          <w:rFonts w:ascii="Arial" w:hAnsi="Arial" w:cs="Arial"/>
          <w:sz w:val="24"/>
          <w:szCs w:val="24"/>
        </w:rPr>
        <w:t>pa</w:t>
      </w:r>
      <w:proofErr w:type="spellEnd"/>
      <w:r w:rsidR="00985BB7" w:rsidRPr="007D4333">
        <w:rPr>
          <w:rFonts w:ascii="Arial" w:hAnsi="Arial" w:cs="Arial"/>
          <w:sz w:val="24"/>
          <w:szCs w:val="24"/>
        </w:rPr>
        <w:t xml:space="preserve"> </w:t>
      </w:r>
      <w:proofErr w:type="spellStart"/>
      <w:r w:rsidR="00985BB7" w:rsidRPr="007D4333">
        <w:rPr>
          <w:rFonts w:ascii="Arial" w:hAnsi="Arial" w:cs="Arial"/>
          <w:sz w:val="24"/>
          <w:szCs w:val="24"/>
        </w:rPr>
        <w:t>ra</w:t>
      </w:r>
      <w:proofErr w:type="spellEnd"/>
      <w:r w:rsidR="00985BB7" w:rsidRPr="007D4333">
        <w:rPr>
          <w:rFonts w:ascii="Arial" w:hAnsi="Arial" w:cs="Arial"/>
          <w:sz w:val="24"/>
          <w:szCs w:val="24"/>
        </w:rPr>
        <w:t xml:space="preserve"> su </w:t>
      </w:r>
      <w:proofErr w:type="spellStart"/>
      <w:r w:rsidR="00985BB7" w:rsidRPr="007D4333">
        <w:rPr>
          <w:rFonts w:ascii="Arial" w:hAnsi="Arial" w:cs="Arial"/>
          <w:sz w:val="24"/>
          <w:szCs w:val="24"/>
        </w:rPr>
        <w:t>aprobacion</w:t>
      </w:r>
      <w:proofErr w:type="spellEnd"/>
      <w:r w:rsidRPr="007D4333">
        <w:rPr>
          <w:rFonts w:ascii="Arial" w:hAnsi="Arial" w:cs="Arial"/>
          <w:sz w:val="24"/>
          <w:szCs w:val="24"/>
        </w:rPr>
        <w:t>.</w:t>
      </w:r>
    </w:p>
    <w:p w14:paraId="408C12E9" w14:textId="77777777" w:rsidR="004C45AE" w:rsidRPr="007D4333" w:rsidRDefault="004C45AE" w:rsidP="004874B7">
      <w:pPr>
        <w:jc w:val="both"/>
        <w:rPr>
          <w:rFonts w:ascii="Arial" w:hAnsi="Arial" w:cs="Arial"/>
          <w:sz w:val="24"/>
          <w:szCs w:val="24"/>
        </w:rPr>
      </w:pPr>
    </w:p>
    <w:tbl>
      <w:tblPr>
        <w:tblStyle w:val="Tablaconcuadrcula"/>
        <w:tblW w:w="9634" w:type="dxa"/>
        <w:tblLayout w:type="fixed"/>
        <w:tblLook w:val="04A0" w:firstRow="1" w:lastRow="0" w:firstColumn="1" w:lastColumn="0" w:noHBand="0" w:noVBand="1"/>
      </w:tblPr>
      <w:tblGrid>
        <w:gridCol w:w="1951"/>
        <w:gridCol w:w="2702"/>
        <w:gridCol w:w="1752"/>
        <w:gridCol w:w="1812"/>
        <w:gridCol w:w="1417"/>
      </w:tblGrid>
      <w:tr w:rsidR="004C45AE" w:rsidRPr="004874B7" w14:paraId="175182AC" w14:textId="77777777" w:rsidTr="00F519F6">
        <w:tc>
          <w:tcPr>
            <w:tcW w:w="9634" w:type="dxa"/>
            <w:gridSpan w:val="5"/>
          </w:tcPr>
          <w:p w14:paraId="58BE4B09" w14:textId="77777777" w:rsidR="004C45AE" w:rsidRPr="004874B7" w:rsidRDefault="004C45AE" w:rsidP="006C24E7">
            <w:pPr>
              <w:jc w:val="center"/>
              <w:rPr>
                <w:rFonts w:ascii="Arial" w:hAnsi="Arial" w:cs="Arial"/>
                <w:b/>
                <w:color w:val="FF0000"/>
                <w:sz w:val="28"/>
                <w:szCs w:val="24"/>
              </w:rPr>
            </w:pPr>
            <w:r w:rsidRPr="004874B7">
              <w:rPr>
                <w:rFonts w:ascii="Arial" w:hAnsi="Arial" w:cs="Arial"/>
                <w:b/>
                <w:sz w:val="28"/>
                <w:szCs w:val="24"/>
              </w:rPr>
              <w:t>PLAN DE BIENESTAR SOCIAL 2015</w:t>
            </w:r>
          </w:p>
        </w:tc>
      </w:tr>
      <w:tr w:rsidR="004C45AE" w:rsidRPr="004874B7" w14:paraId="27B33AB2" w14:textId="77777777" w:rsidTr="00F519F6">
        <w:tc>
          <w:tcPr>
            <w:tcW w:w="9634" w:type="dxa"/>
            <w:gridSpan w:val="5"/>
          </w:tcPr>
          <w:p w14:paraId="2D0EB144" w14:textId="11131C16" w:rsidR="004C45AE" w:rsidRPr="004874B7" w:rsidRDefault="00AE0235" w:rsidP="006C24E7">
            <w:pPr>
              <w:jc w:val="center"/>
              <w:rPr>
                <w:rFonts w:ascii="Arial" w:hAnsi="Arial" w:cs="Arial"/>
                <w:b/>
                <w:sz w:val="28"/>
                <w:szCs w:val="24"/>
              </w:rPr>
            </w:pPr>
            <w:r w:rsidRPr="004874B7">
              <w:rPr>
                <w:rFonts w:ascii="Arial" w:hAnsi="Arial" w:cs="Arial"/>
                <w:b/>
                <w:sz w:val="28"/>
                <w:szCs w:val="24"/>
              </w:rPr>
              <w:t xml:space="preserve">IMDERTY </w:t>
            </w:r>
            <w:r w:rsidR="004C45AE" w:rsidRPr="004874B7">
              <w:rPr>
                <w:rFonts w:ascii="Arial" w:hAnsi="Arial" w:cs="Arial"/>
                <w:b/>
                <w:sz w:val="28"/>
                <w:szCs w:val="24"/>
              </w:rPr>
              <w:t xml:space="preserve"> GESTION DEL TALENTO HUMANO</w:t>
            </w:r>
          </w:p>
        </w:tc>
      </w:tr>
      <w:tr w:rsidR="004C45AE" w:rsidRPr="004874B7" w14:paraId="687F492B" w14:textId="77777777" w:rsidTr="006E48D5">
        <w:tc>
          <w:tcPr>
            <w:tcW w:w="1951" w:type="dxa"/>
          </w:tcPr>
          <w:p w14:paraId="21DF92F6" w14:textId="77777777" w:rsidR="004C45AE" w:rsidRPr="004874B7" w:rsidRDefault="004C45AE" w:rsidP="004874B7">
            <w:pPr>
              <w:jc w:val="both"/>
              <w:rPr>
                <w:rFonts w:ascii="Arial" w:hAnsi="Arial" w:cs="Arial"/>
                <w:b/>
                <w:sz w:val="28"/>
                <w:szCs w:val="24"/>
              </w:rPr>
            </w:pPr>
            <w:r w:rsidRPr="004874B7">
              <w:rPr>
                <w:rFonts w:ascii="Arial" w:hAnsi="Arial" w:cs="Arial"/>
                <w:b/>
                <w:sz w:val="28"/>
                <w:szCs w:val="24"/>
              </w:rPr>
              <w:t>PROGRAMA</w:t>
            </w:r>
          </w:p>
        </w:tc>
        <w:tc>
          <w:tcPr>
            <w:tcW w:w="2702" w:type="dxa"/>
          </w:tcPr>
          <w:p w14:paraId="1915A81C" w14:textId="77777777" w:rsidR="004C45AE" w:rsidRPr="004874B7" w:rsidRDefault="004C45AE" w:rsidP="004874B7">
            <w:pPr>
              <w:jc w:val="both"/>
              <w:rPr>
                <w:rFonts w:ascii="Arial" w:hAnsi="Arial" w:cs="Arial"/>
                <w:b/>
                <w:sz w:val="28"/>
                <w:szCs w:val="24"/>
              </w:rPr>
            </w:pPr>
            <w:r w:rsidRPr="004874B7">
              <w:rPr>
                <w:rFonts w:ascii="Arial" w:hAnsi="Arial" w:cs="Arial"/>
                <w:b/>
                <w:sz w:val="28"/>
                <w:szCs w:val="24"/>
              </w:rPr>
              <w:t>OBJETIVO</w:t>
            </w:r>
          </w:p>
        </w:tc>
        <w:tc>
          <w:tcPr>
            <w:tcW w:w="1752" w:type="dxa"/>
          </w:tcPr>
          <w:p w14:paraId="6EDEEB3F" w14:textId="77777777" w:rsidR="004C45AE" w:rsidRPr="004874B7" w:rsidRDefault="004C45AE" w:rsidP="004874B7">
            <w:pPr>
              <w:jc w:val="both"/>
              <w:rPr>
                <w:rFonts w:ascii="Arial" w:hAnsi="Arial" w:cs="Arial"/>
                <w:b/>
                <w:sz w:val="28"/>
                <w:szCs w:val="24"/>
              </w:rPr>
            </w:pPr>
            <w:r w:rsidRPr="004874B7">
              <w:rPr>
                <w:rFonts w:ascii="Arial" w:hAnsi="Arial" w:cs="Arial"/>
                <w:b/>
                <w:sz w:val="28"/>
                <w:szCs w:val="24"/>
              </w:rPr>
              <w:t>ACTIVIDAD</w:t>
            </w:r>
          </w:p>
        </w:tc>
        <w:tc>
          <w:tcPr>
            <w:tcW w:w="1812" w:type="dxa"/>
          </w:tcPr>
          <w:p w14:paraId="78F3CF1D" w14:textId="77777777" w:rsidR="004C45AE" w:rsidRPr="004874B7" w:rsidRDefault="004C45AE" w:rsidP="004874B7">
            <w:pPr>
              <w:jc w:val="both"/>
              <w:rPr>
                <w:rFonts w:ascii="Arial" w:hAnsi="Arial" w:cs="Arial"/>
                <w:b/>
                <w:sz w:val="28"/>
                <w:szCs w:val="24"/>
              </w:rPr>
            </w:pPr>
            <w:r w:rsidRPr="004874B7">
              <w:rPr>
                <w:rFonts w:ascii="Arial" w:hAnsi="Arial" w:cs="Arial"/>
                <w:b/>
                <w:sz w:val="28"/>
                <w:szCs w:val="24"/>
              </w:rPr>
              <w:t>POBLACION OBJETIVO</w:t>
            </w:r>
          </w:p>
        </w:tc>
        <w:tc>
          <w:tcPr>
            <w:tcW w:w="1417" w:type="dxa"/>
          </w:tcPr>
          <w:p w14:paraId="2F93BF44" w14:textId="77777777" w:rsidR="004C45AE" w:rsidRDefault="004C45AE" w:rsidP="004874B7">
            <w:pPr>
              <w:jc w:val="both"/>
              <w:rPr>
                <w:rFonts w:ascii="Arial" w:hAnsi="Arial" w:cs="Arial"/>
                <w:b/>
                <w:sz w:val="28"/>
                <w:szCs w:val="24"/>
              </w:rPr>
            </w:pPr>
            <w:r w:rsidRPr="004874B7">
              <w:rPr>
                <w:rFonts w:ascii="Arial" w:hAnsi="Arial" w:cs="Arial"/>
                <w:b/>
                <w:sz w:val="28"/>
                <w:szCs w:val="24"/>
              </w:rPr>
              <w:t>VALOR</w:t>
            </w:r>
          </w:p>
          <w:p w14:paraId="521D5BA2" w14:textId="77777777" w:rsidR="005039A8" w:rsidRDefault="005039A8" w:rsidP="004874B7">
            <w:pPr>
              <w:jc w:val="both"/>
              <w:rPr>
                <w:rFonts w:ascii="Arial" w:hAnsi="Arial" w:cs="Arial"/>
                <w:b/>
                <w:sz w:val="28"/>
                <w:szCs w:val="24"/>
              </w:rPr>
            </w:pPr>
          </w:p>
          <w:p w14:paraId="3C5D75DC" w14:textId="77777777" w:rsidR="005039A8" w:rsidRPr="004874B7" w:rsidRDefault="005039A8" w:rsidP="004874B7">
            <w:pPr>
              <w:jc w:val="both"/>
              <w:rPr>
                <w:rFonts w:ascii="Arial" w:hAnsi="Arial" w:cs="Arial"/>
                <w:b/>
                <w:sz w:val="28"/>
                <w:szCs w:val="24"/>
              </w:rPr>
            </w:pPr>
          </w:p>
        </w:tc>
      </w:tr>
      <w:tr w:rsidR="004C45AE" w:rsidRPr="004874B7" w14:paraId="4263DA55" w14:textId="77777777" w:rsidTr="008F1E2D">
        <w:tc>
          <w:tcPr>
            <w:tcW w:w="1951" w:type="dxa"/>
          </w:tcPr>
          <w:p w14:paraId="65BEC471" w14:textId="77777777" w:rsidR="00FC6602" w:rsidRDefault="00FC6602" w:rsidP="00BC69ED">
            <w:pPr>
              <w:jc w:val="both"/>
              <w:rPr>
                <w:rFonts w:ascii="Arial" w:hAnsi="Arial" w:cs="Arial"/>
                <w:b/>
                <w:sz w:val="22"/>
              </w:rPr>
            </w:pPr>
          </w:p>
          <w:p w14:paraId="62830CFF" w14:textId="77777777" w:rsidR="00FC6602" w:rsidRDefault="00FC6602" w:rsidP="00BC69ED">
            <w:pPr>
              <w:jc w:val="both"/>
              <w:rPr>
                <w:rFonts w:ascii="Arial" w:hAnsi="Arial" w:cs="Arial"/>
                <w:b/>
                <w:sz w:val="22"/>
              </w:rPr>
            </w:pPr>
          </w:p>
          <w:p w14:paraId="58968CB2" w14:textId="77777777" w:rsidR="00FC6602" w:rsidRDefault="00FC6602" w:rsidP="00BC69ED">
            <w:pPr>
              <w:jc w:val="both"/>
              <w:rPr>
                <w:rFonts w:ascii="Arial" w:hAnsi="Arial" w:cs="Arial"/>
                <w:b/>
                <w:sz w:val="22"/>
              </w:rPr>
            </w:pPr>
          </w:p>
          <w:p w14:paraId="6B1CD26C" w14:textId="48FCD6A0" w:rsidR="004C45AE" w:rsidRPr="00BC69ED" w:rsidRDefault="00BC69ED" w:rsidP="00BC69ED">
            <w:pPr>
              <w:jc w:val="both"/>
              <w:rPr>
                <w:rFonts w:ascii="Arial" w:hAnsi="Arial" w:cs="Arial"/>
                <w:b/>
                <w:sz w:val="22"/>
              </w:rPr>
            </w:pPr>
            <w:r w:rsidRPr="00BC69ED">
              <w:rPr>
                <w:rFonts w:ascii="Arial" w:hAnsi="Arial" w:cs="Arial"/>
                <w:b/>
                <w:sz w:val="22"/>
              </w:rPr>
              <w:t>1.</w:t>
            </w:r>
            <w:r w:rsidR="004C45AE" w:rsidRPr="00BC69ED">
              <w:rPr>
                <w:rFonts w:ascii="Arial" w:hAnsi="Arial" w:cs="Arial"/>
                <w:b/>
                <w:sz w:val="22"/>
              </w:rPr>
              <w:t xml:space="preserve">AUXILIOS </w:t>
            </w:r>
            <w:r w:rsidR="004C45AE" w:rsidRPr="00BC69ED">
              <w:rPr>
                <w:rFonts w:ascii="Arial" w:hAnsi="Arial" w:cs="Arial"/>
                <w:b/>
                <w:sz w:val="22"/>
              </w:rPr>
              <w:lastRenderedPageBreak/>
              <w:t>ESCOLAR HIJOS DE LOS TRABAJADORES OFICIALES</w:t>
            </w:r>
          </w:p>
          <w:p w14:paraId="4BC16C79" w14:textId="77777777" w:rsidR="004C45AE" w:rsidRPr="004874B7" w:rsidRDefault="004C45AE" w:rsidP="004874B7">
            <w:pPr>
              <w:jc w:val="both"/>
              <w:rPr>
                <w:rFonts w:ascii="Arial" w:hAnsi="Arial" w:cs="Arial"/>
                <w:b/>
                <w:sz w:val="22"/>
              </w:rPr>
            </w:pPr>
          </w:p>
        </w:tc>
        <w:tc>
          <w:tcPr>
            <w:tcW w:w="2702" w:type="dxa"/>
          </w:tcPr>
          <w:p w14:paraId="6C64C677" w14:textId="2C17452E" w:rsidR="004C45AE" w:rsidRPr="004874B7" w:rsidRDefault="004C45AE" w:rsidP="004874B7">
            <w:pPr>
              <w:jc w:val="both"/>
              <w:rPr>
                <w:rFonts w:ascii="Arial" w:hAnsi="Arial" w:cs="Arial"/>
                <w:sz w:val="22"/>
              </w:rPr>
            </w:pPr>
            <w:r w:rsidRPr="004874B7">
              <w:rPr>
                <w:rFonts w:ascii="Arial" w:hAnsi="Arial" w:cs="Arial"/>
                <w:sz w:val="22"/>
              </w:rPr>
              <w:lastRenderedPageBreak/>
              <w:t xml:space="preserve">Secundaria </w:t>
            </w:r>
            <w:r w:rsidR="00E61B71">
              <w:rPr>
                <w:rFonts w:ascii="Arial" w:hAnsi="Arial" w:cs="Arial"/>
                <w:sz w:val="22"/>
              </w:rPr>
              <w:t>$</w:t>
            </w:r>
            <w:r w:rsidR="007B1FF1">
              <w:rPr>
                <w:rFonts w:ascii="Arial" w:hAnsi="Arial" w:cs="Arial"/>
                <w:sz w:val="22"/>
              </w:rPr>
              <w:t>4</w:t>
            </w:r>
            <w:r w:rsidR="00E61B71">
              <w:rPr>
                <w:rFonts w:ascii="Arial" w:hAnsi="Arial" w:cs="Arial"/>
                <w:sz w:val="22"/>
              </w:rPr>
              <w:t>50</w:t>
            </w:r>
            <w:r w:rsidRPr="004874B7">
              <w:rPr>
                <w:rFonts w:ascii="Arial" w:hAnsi="Arial" w:cs="Arial"/>
                <w:sz w:val="22"/>
              </w:rPr>
              <w:t>.000</w:t>
            </w:r>
          </w:p>
          <w:p w14:paraId="711EBB7D" w14:textId="3F19F6FA" w:rsidR="004C45AE" w:rsidRPr="004874B7" w:rsidRDefault="004C45AE" w:rsidP="004874B7">
            <w:pPr>
              <w:autoSpaceDE w:val="0"/>
              <w:autoSpaceDN w:val="0"/>
              <w:adjustRightInd w:val="0"/>
              <w:jc w:val="both"/>
              <w:rPr>
                <w:rFonts w:ascii="Arial" w:hAnsi="Arial" w:cs="Arial"/>
                <w:sz w:val="22"/>
              </w:rPr>
            </w:pPr>
            <w:r w:rsidRPr="004874B7">
              <w:rPr>
                <w:rFonts w:ascii="Arial" w:hAnsi="Arial" w:cs="Arial"/>
                <w:sz w:val="22"/>
              </w:rPr>
              <w:t>Universitario</w:t>
            </w:r>
            <w:r w:rsidR="007B1FF1">
              <w:rPr>
                <w:rFonts w:ascii="Arial" w:hAnsi="Arial" w:cs="Arial"/>
                <w:sz w:val="22"/>
              </w:rPr>
              <w:t xml:space="preserve"> </w:t>
            </w:r>
            <w:r w:rsidR="00E61B71">
              <w:rPr>
                <w:rFonts w:ascii="Arial" w:hAnsi="Arial" w:cs="Arial"/>
                <w:sz w:val="22"/>
              </w:rPr>
              <w:t>$</w:t>
            </w:r>
            <w:r w:rsidR="007B1FF1">
              <w:rPr>
                <w:rFonts w:ascii="Arial" w:hAnsi="Arial" w:cs="Arial"/>
                <w:sz w:val="22"/>
              </w:rPr>
              <w:t>550</w:t>
            </w:r>
            <w:r w:rsidR="00BC69ED" w:rsidRPr="004874B7">
              <w:rPr>
                <w:rFonts w:ascii="Arial" w:hAnsi="Arial" w:cs="Arial"/>
                <w:sz w:val="22"/>
              </w:rPr>
              <w:t>.000 los</w:t>
            </w:r>
            <w:r w:rsidRPr="004874B7">
              <w:rPr>
                <w:rFonts w:ascii="Arial" w:hAnsi="Arial" w:cs="Arial"/>
                <w:sz w:val="22"/>
              </w:rPr>
              <w:t xml:space="preserve"> hijos que tengan un rango de 20 a 24 años</w:t>
            </w:r>
            <w:r w:rsidR="00BC69ED" w:rsidRPr="004874B7">
              <w:rPr>
                <w:rFonts w:ascii="Arial" w:hAnsi="Arial" w:cs="Arial"/>
                <w:sz w:val="22"/>
              </w:rPr>
              <w:t xml:space="preserve">, </w:t>
            </w:r>
            <w:r w:rsidR="00BC69ED" w:rsidRPr="004874B7">
              <w:rPr>
                <w:rFonts w:ascii="Arial" w:hAnsi="Arial" w:cs="Arial"/>
                <w:sz w:val="22"/>
              </w:rPr>
              <w:lastRenderedPageBreak/>
              <w:t>deben</w:t>
            </w:r>
            <w:r w:rsidRPr="004874B7">
              <w:rPr>
                <w:rFonts w:ascii="Arial" w:hAnsi="Arial" w:cs="Arial"/>
                <w:sz w:val="22"/>
              </w:rPr>
              <w:t xml:space="preserve"> presentar una declaración </w:t>
            </w:r>
            <w:proofErr w:type="spellStart"/>
            <w:r w:rsidRPr="004874B7">
              <w:rPr>
                <w:rFonts w:ascii="Arial" w:hAnsi="Arial" w:cs="Arial"/>
                <w:sz w:val="22"/>
              </w:rPr>
              <w:t>Extrajuicio</w:t>
            </w:r>
            <w:proofErr w:type="spellEnd"/>
            <w:r w:rsidRPr="004874B7">
              <w:rPr>
                <w:rFonts w:ascii="Arial" w:hAnsi="Arial" w:cs="Arial"/>
                <w:sz w:val="22"/>
              </w:rPr>
              <w:t xml:space="preserve">, firmado por notaria donde conste que depende económicamente del Servidor Público. </w:t>
            </w:r>
          </w:p>
          <w:p w14:paraId="430B98C8" w14:textId="77777777" w:rsidR="004C45AE" w:rsidRPr="004874B7" w:rsidRDefault="004C45AE" w:rsidP="004874B7">
            <w:pPr>
              <w:jc w:val="both"/>
              <w:rPr>
                <w:rFonts w:ascii="Arial" w:hAnsi="Arial" w:cs="Arial"/>
                <w:sz w:val="22"/>
              </w:rPr>
            </w:pPr>
          </w:p>
        </w:tc>
        <w:tc>
          <w:tcPr>
            <w:tcW w:w="1752" w:type="dxa"/>
          </w:tcPr>
          <w:p w14:paraId="2EF0F990" w14:textId="77777777" w:rsidR="004C45AE" w:rsidRPr="004874B7" w:rsidRDefault="004C45AE" w:rsidP="004874B7">
            <w:pPr>
              <w:jc w:val="both"/>
              <w:rPr>
                <w:rFonts w:ascii="Arial" w:hAnsi="Arial" w:cs="Arial"/>
                <w:sz w:val="22"/>
              </w:rPr>
            </w:pPr>
            <w:r w:rsidRPr="004874B7">
              <w:rPr>
                <w:rFonts w:ascii="Arial" w:hAnsi="Arial" w:cs="Arial"/>
                <w:sz w:val="22"/>
              </w:rPr>
              <w:lastRenderedPageBreak/>
              <w:t xml:space="preserve">Debe presentar formato expedido por Gestión </w:t>
            </w:r>
            <w:r w:rsidRPr="004874B7">
              <w:rPr>
                <w:rFonts w:ascii="Arial" w:hAnsi="Arial" w:cs="Arial"/>
                <w:sz w:val="22"/>
              </w:rPr>
              <w:lastRenderedPageBreak/>
              <w:t>Humana, certificación de la institución educativa, informando el año lectivo y fotocopia de tarjeta de identidad, cédula de ciudadanía o Registro civil</w:t>
            </w:r>
          </w:p>
        </w:tc>
        <w:tc>
          <w:tcPr>
            <w:tcW w:w="1812" w:type="dxa"/>
          </w:tcPr>
          <w:p w14:paraId="03160A8C" w14:textId="77777777" w:rsidR="0056490C" w:rsidRDefault="0056490C" w:rsidP="004874B7">
            <w:pPr>
              <w:jc w:val="both"/>
              <w:rPr>
                <w:rFonts w:ascii="Arial" w:hAnsi="Arial" w:cs="Arial"/>
                <w:sz w:val="22"/>
              </w:rPr>
            </w:pPr>
          </w:p>
          <w:p w14:paraId="7F9F4398" w14:textId="77777777" w:rsidR="0056490C" w:rsidRDefault="0056490C" w:rsidP="004874B7">
            <w:pPr>
              <w:jc w:val="both"/>
              <w:rPr>
                <w:rFonts w:ascii="Arial" w:hAnsi="Arial" w:cs="Arial"/>
                <w:sz w:val="22"/>
              </w:rPr>
            </w:pPr>
          </w:p>
          <w:p w14:paraId="1BF11AE8" w14:textId="77777777" w:rsidR="0056490C" w:rsidRDefault="0056490C" w:rsidP="004874B7">
            <w:pPr>
              <w:jc w:val="both"/>
              <w:rPr>
                <w:rFonts w:ascii="Arial" w:hAnsi="Arial" w:cs="Arial"/>
                <w:sz w:val="22"/>
              </w:rPr>
            </w:pPr>
          </w:p>
          <w:p w14:paraId="6DA2D909" w14:textId="77777777" w:rsidR="004C45AE" w:rsidRPr="004874B7" w:rsidRDefault="004C45AE" w:rsidP="004874B7">
            <w:pPr>
              <w:jc w:val="both"/>
              <w:rPr>
                <w:rFonts w:ascii="Arial" w:hAnsi="Arial" w:cs="Arial"/>
                <w:sz w:val="22"/>
              </w:rPr>
            </w:pPr>
            <w:r w:rsidRPr="004874B7">
              <w:rPr>
                <w:rFonts w:ascii="Arial" w:hAnsi="Arial" w:cs="Arial"/>
                <w:sz w:val="22"/>
              </w:rPr>
              <w:t xml:space="preserve">Hijos de los </w:t>
            </w:r>
            <w:r w:rsidRPr="004874B7">
              <w:rPr>
                <w:rFonts w:ascii="Arial" w:hAnsi="Arial" w:cs="Arial"/>
                <w:sz w:val="22"/>
              </w:rPr>
              <w:lastRenderedPageBreak/>
              <w:t>trabajadores oficiales y empleados publico</w:t>
            </w:r>
          </w:p>
        </w:tc>
        <w:tc>
          <w:tcPr>
            <w:tcW w:w="1417" w:type="dxa"/>
          </w:tcPr>
          <w:p w14:paraId="1FC17976" w14:textId="77777777" w:rsidR="007B1FF1" w:rsidRDefault="007B1FF1" w:rsidP="007B1FF1">
            <w:pPr>
              <w:jc w:val="both"/>
              <w:rPr>
                <w:rFonts w:ascii="Arial" w:hAnsi="Arial" w:cs="Arial"/>
                <w:sz w:val="22"/>
              </w:rPr>
            </w:pPr>
          </w:p>
          <w:p w14:paraId="5C5D5C96" w14:textId="77777777" w:rsidR="007B1FF1" w:rsidRDefault="007B1FF1" w:rsidP="007B1FF1">
            <w:pPr>
              <w:jc w:val="both"/>
              <w:rPr>
                <w:rFonts w:ascii="Arial" w:hAnsi="Arial" w:cs="Arial"/>
                <w:sz w:val="22"/>
              </w:rPr>
            </w:pPr>
          </w:p>
          <w:p w14:paraId="04B5D397" w14:textId="77777777" w:rsidR="007B1FF1" w:rsidRDefault="007B1FF1" w:rsidP="007B1FF1">
            <w:pPr>
              <w:jc w:val="both"/>
              <w:rPr>
                <w:rFonts w:ascii="Arial" w:hAnsi="Arial" w:cs="Arial"/>
                <w:sz w:val="22"/>
              </w:rPr>
            </w:pPr>
          </w:p>
          <w:p w14:paraId="4E830D50" w14:textId="77777777" w:rsidR="007B1FF1" w:rsidRDefault="007B1FF1" w:rsidP="007B1FF1">
            <w:pPr>
              <w:jc w:val="both"/>
              <w:rPr>
                <w:rFonts w:ascii="Arial" w:hAnsi="Arial" w:cs="Arial"/>
                <w:sz w:val="22"/>
              </w:rPr>
            </w:pPr>
          </w:p>
          <w:p w14:paraId="14A29E84" w14:textId="77777777" w:rsidR="007B1FF1" w:rsidRDefault="007B1FF1" w:rsidP="007B1FF1">
            <w:pPr>
              <w:jc w:val="both"/>
              <w:rPr>
                <w:rFonts w:ascii="Arial" w:hAnsi="Arial" w:cs="Arial"/>
                <w:sz w:val="22"/>
              </w:rPr>
            </w:pPr>
          </w:p>
          <w:p w14:paraId="1B6D124D" w14:textId="08D99F50" w:rsidR="004C45AE" w:rsidRPr="004874B7" w:rsidRDefault="00E61B71" w:rsidP="007B1FF1">
            <w:pPr>
              <w:jc w:val="both"/>
              <w:rPr>
                <w:rFonts w:ascii="Arial" w:hAnsi="Arial" w:cs="Arial"/>
                <w:sz w:val="22"/>
              </w:rPr>
            </w:pPr>
            <w:r>
              <w:rPr>
                <w:rFonts w:ascii="Arial" w:hAnsi="Arial" w:cs="Arial"/>
                <w:sz w:val="22"/>
              </w:rPr>
              <w:t>$</w:t>
            </w:r>
            <w:r w:rsidR="007B1FF1">
              <w:rPr>
                <w:rFonts w:ascii="Arial" w:hAnsi="Arial" w:cs="Arial"/>
                <w:sz w:val="22"/>
              </w:rPr>
              <w:t>3100000</w:t>
            </w:r>
          </w:p>
        </w:tc>
      </w:tr>
      <w:tr w:rsidR="004C45AE" w:rsidRPr="004874B7" w14:paraId="648BC339" w14:textId="77777777" w:rsidTr="008F1E2D">
        <w:tc>
          <w:tcPr>
            <w:tcW w:w="1951" w:type="dxa"/>
          </w:tcPr>
          <w:p w14:paraId="22A05E62" w14:textId="77777777" w:rsidR="00FC6602" w:rsidRDefault="00FC6602" w:rsidP="004874B7">
            <w:pPr>
              <w:jc w:val="both"/>
              <w:rPr>
                <w:rFonts w:ascii="Arial" w:hAnsi="Arial" w:cs="Arial"/>
                <w:b/>
                <w:bCs/>
                <w:color w:val="000000"/>
                <w:sz w:val="22"/>
              </w:rPr>
            </w:pPr>
          </w:p>
          <w:p w14:paraId="7D51A7A5" w14:textId="77777777" w:rsidR="00FC6602" w:rsidRDefault="00FC6602" w:rsidP="004874B7">
            <w:pPr>
              <w:jc w:val="both"/>
              <w:rPr>
                <w:rFonts w:ascii="Arial" w:hAnsi="Arial" w:cs="Arial"/>
                <w:b/>
                <w:bCs/>
                <w:color w:val="000000"/>
                <w:sz w:val="22"/>
              </w:rPr>
            </w:pPr>
          </w:p>
          <w:p w14:paraId="1E9FFF35" w14:textId="69EE617C" w:rsidR="004C45AE" w:rsidRPr="004874B7" w:rsidRDefault="0056490C" w:rsidP="004874B7">
            <w:pPr>
              <w:jc w:val="both"/>
              <w:rPr>
                <w:rFonts w:ascii="Arial" w:hAnsi="Arial" w:cs="Arial"/>
                <w:b/>
                <w:bCs/>
                <w:color w:val="000000"/>
                <w:sz w:val="22"/>
              </w:rPr>
            </w:pPr>
            <w:r>
              <w:rPr>
                <w:rFonts w:ascii="Arial" w:hAnsi="Arial" w:cs="Arial"/>
                <w:b/>
                <w:bCs/>
                <w:color w:val="000000"/>
                <w:sz w:val="22"/>
              </w:rPr>
              <w:t>2</w:t>
            </w:r>
            <w:r w:rsidR="006C24E7">
              <w:rPr>
                <w:rFonts w:ascii="Arial" w:hAnsi="Arial" w:cs="Arial"/>
                <w:b/>
                <w:bCs/>
                <w:color w:val="000000"/>
                <w:sz w:val="22"/>
              </w:rPr>
              <w:t xml:space="preserve">. </w:t>
            </w:r>
            <w:r w:rsidR="004C45AE" w:rsidRPr="004874B7">
              <w:rPr>
                <w:rFonts w:ascii="Arial" w:hAnsi="Arial" w:cs="Arial"/>
                <w:b/>
                <w:bCs/>
                <w:color w:val="000000"/>
                <w:sz w:val="22"/>
              </w:rPr>
              <w:t>BONOS DE NAVIDAD</w:t>
            </w:r>
          </w:p>
          <w:p w14:paraId="7B0E4494" w14:textId="77777777" w:rsidR="004C45AE" w:rsidRPr="004874B7" w:rsidRDefault="004C45AE" w:rsidP="004874B7">
            <w:pPr>
              <w:pStyle w:val="Prrafodelista"/>
              <w:jc w:val="both"/>
              <w:rPr>
                <w:rFonts w:ascii="Arial" w:hAnsi="Arial" w:cs="Arial"/>
                <w:sz w:val="22"/>
              </w:rPr>
            </w:pPr>
          </w:p>
        </w:tc>
        <w:tc>
          <w:tcPr>
            <w:tcW w:w="2702" w:type="dxa"/>
          </w:tcPr>
          <w:p w14:paraId="6D69E809" w14:textId="2BD8A727" w:rsidR="004C45AE" w:rsidRPr="004874B7" w:rsidRDefault="004C45AE" w:rsidP="0056490C">
            <w:pPr>
              <w:jc w:val="both"/>
              <w:rPr>
                <w:rFonts w:ascii="Arial" w:hAnsi="Arial" w:cs="Arial"/>
                <w:sz w:val="22"/>
              </w:rPr>
            </w:pPr>
            <w:r w:rsidRPr="004874B7">
              <w:rPr>
                <w:rFonts w:ascii="Arial" w:hAnsi="Arial" w:cs="Arial"/>
                <w:bCs/>
                <w:color w:val="000000"/>
                <w:sz w:val="22"/>
              </w:rPr>
              <w:t>Se entregaran  a los Servidores Públicos y empleados de Libre nombramiento y remoción,  un Bono de Navidad-</w:t>
            </w:r>
            <w:r w:rsidR="007F5E10">
              <w:rPr>
                <w:rFonts w:ascii="Arial" w:hAnsi="Arial" w:cs="Arial"/>
                <w:bCs/>
                <w:color w:val="000000"/>
                <w:sz w:val="22"/>
              </w:rPr>
              <w:t>$</w:t>
            </w:r>
            <w:r w:rsidR="0056490C">
              <w:rPr>
                <w:rFonts w:ascii="Arial" w:hAnsi="Arial" w:cs="Arial"/>
                <w:bCs/>
                <w:color w:val="000000"/>
                <w:sz w:val="22"/>
              </w:rPr>
              <w:t>140</w:t>
            </w:r>
            <w:r w:rsidRPr="004874B7">
              <w:rPr>
                <w:rFonts w:ascii="Arial" w:hAnsi="Arial" w:cs="Arial"/>
                <w:bCs/>
                <w:color w:val="000000"/>
                <w:sz w:val="22"/>
              </w:rPr>
              <w:t xml:space="preserve">0.000 </w:t>
            </w:r>
            <w:r w:rsidR="00A74779" w:rsidRPr="004874B7">
              <w:rPr>
                <w:rFonts w:ascii="Arial" w:hAnsi="Arial" w:cs="Arial"/>
                <w:bCs/>
                <w:color w:val="000000"/>
                <w:sz w:val="22"/>
              </w:rPr>
              <w:t xml:space="preserve"> </w:t>
            </w:r>
            <w:r w:rsidR="0045163A" w:rsidRPr="004874B7">
              <w:rPr>
                <w:rFonts w:ascii="Arial" w:hAnsi="Arial" w:cs="Arial"/>
                <w:bCs/>
                <w:color w:val="000000"/>
                <w:sz w:val="22"/>
              </w:rPr>
              <w:t xml:space="preserve"> </w:t>
            </w:r>
            <w:r w:rsidRPr="004874B7">
              <w:rPr>
                <w:rFonts w:ascii="Arial" w:hAnsi="Arial" w:cs="Arial"/>
                <w:bCs/>
                <w:color w:val="000000"/>
                <w:sz w:val="22"/>
              </w:rPr>
              <w:t xml:space="preserve"> funcionario</w:t>
            </w:r>
            <w:r w:rsidR="007F5E10">
              <w:rPr>
                <w:rFonts w:ascii="Arial" w:hAnsi="Arial" w:cs="Arial"/>
                <w:bCs/>
                <w:color w:val="000000"/>
                <w:sz w:val="22"/>
              </w:rPr>
              <w:t xml:space="preserve"> IMDERTY</w:t>
            </w:r>
          </w:p>
        </w:tc>
        <w:tc>
          <w:tcPr>
            <w:tcW w:w="1752" w:type="dxa"/>
          </w:tcPr>
          <w:p w14:paraId="00D1F3D1" w14:textId="77777777" w:rsidR="0056490C" w:rsidRDefault="0056490C" w:rsidP="0056490C">
            <w:pPr>
              <w:jc w:val="both"/>
              <w:rPr>
                <w:rFonts w:ascii="Arial" w:hAnsi="Arial" w:cs="Arial"/>
                <w:sz w:val="22"/>
              </w:rPr>
            </w:pPr>
          </w:p>
          <w:p w14:paraId="12F78E4B" w14:textId="7D85A73C" w:rsidR="004C45AE" w:rsidRPr="004874B7" w:rsidRDefault="004C45AE" w:rsidP="0056490C">
            <w:pPr>
              <w:jc w:val="both"/>
              <w:rPr>
                <w:rFonts w:ascii="Arial" w:hAnsi="Arial" w:cs="Arial"/>
                <w:sz w:val="22"/>
              </w:rPr>
            </w:pPr>
            <w:r w:rsidRPr="004874B7">
              <w:rPr>
                <w:rFonts w:ascii="Arial" w:hAnsi="Arial" w:cs="Arial"/>
                <w:sz w:val="22"/>
              </w:rPr>
              <w:t>I</w:t>
            </w:r>
            <w:r w:rsidR="0056490C">
              <w:rPr>
                <w:rFonts w:ascii="Arial" w:hAnsi="Arial" w:cs="Arial"/>
                <w:sz w:val="22"/>
              </w:rPr>
              <w:t xml:space="preserve">ncentivo a </w:t>
            </w:r>
            <w:proofErr w:type="spellStart"/>
            <w:r w:rsidR="0056490C">
              <w:rPr>
                <w:rFonts w:ascii="Arial" w:hAnsi="Arial" w:cs="Arial"/>
                <w:sz w:val="22"/>
              </w:rPr>
              <w:t>ls</w:t>
            </w:r>
            <w:proofErr w:type="spellEnd"/>
            <w:r w:rsidR="0056490C">
              <w:rPr>
                <w:rFonts w:ascii="Arial" w:hAnsi="Arial" w:cs="Arial"/>
                <w:sz w:val="22"/>
              </w:rPr>
              <w:t xml:space="preserve"> trabajadores y empleados del IMDERTY</w:t>
            </w:r>
            <w:r w:rsidRPr="004874B7">
              <w:rPr>
                <w:rFonts w:ascii="Arial" w:hAnsi="Arial" w:cs="Arial"/>
                <w:sz w:val="22"/>
              </w:rPr>
              <w:t xml:space="preserve"> </w:t>
            </w:r>
          </w:p>
        </w:tc>
        <w:tc>
          <w:tcPr>
            <w:tcW w:w="1812" w:type="dxa"/>
          </w:tcPr>
          <w:p w14:paraId="0B6DB54A" w14:textId="77777777" w:rsidR="0056490C" w:rsidRDefault="0056490C" w:rsidP="004874B7">
            <w:pPr>
              <w:jc w:val="both"/>
              <w:rPr>
                <w:rFonts w:ascii="Arial" w:hAnsi="Arial" w:cs="Arial"/>
                <w:sz w:val="22"/>
              </w:rPr>
            </w:pPr>
          </w:p>
          <w:p w14:paraId="0AD0A18A" w14:textId="77777777" w:rsidR="0056490C" w:rsidRDefault="0056490C" w:rsidP="004874B7">
            <w:pPr>
              <w:jc w:val="both"/>
              <w:rPr>
                <w:rFonts w:ascii="Arial" w:hAnsi="Arial" w:cs="Arial"/>
                <w:sz w:val="22"/>
              </w:rPr>
            </w:pPr>
          </w:p>
          <w:p w14:paraId="1C58A5BE" w14:textId="7A6D5CFB" w:rsidR="004C45AE" w:rsidRPr="004874B7" w:rsidRDefault="004C45AE" w:rsidP="004874B7">
            <w:pPr>
              <w:jc w:val="both"/>
              <w:rPr>
                <w:rFonts w:ascii="Arial" w:hAnsi="Arial" w:cs="Arial"/>
                <w:sz w:val="22"/>
              </w:rPr>
            </w:pPr>
            <w:r w:rsidRPr="004874B7">
              <w:rPr>
                <w:rFonts w:ascii="Arial" w:hAnsi="Arial" w:cs="Arial"/>
                <w:sz w:val="22"/>
              </w:rPr>
              <w:t xml:space="preserve">Funcionarios </w:t>
            </w:r>
            <w:r w:rsidR="0045163A" w:rsidRPr="004874B7">
              <w:rPr>
                <w:rFonts w:ascii="Arial" w:hAnsi="Arial" w:cs="Arial"/>
                <w:sz w:val="22"/>
              </w:rPr>
              <w:t>IMDERTY</w:t>
            </w:r>
          </w:p>
        </w:tc>
        <w:tc>
          <w:tcPr>
            <w:tcW w:w="1417" w:type="dxa"/>
          </w:tcPr>
          <w:p w14:paraId="118353BF" w14:textId="77777777" w:rsidR="0056490C" w:rsidRDefault="0056490C" w:rsidP="004874B7">
            <w:pPr>
              <w:jc w:val="both"/>
              <w:rPr>
                <w:rFonts w:ascii="Arial" w:hAnsi="Arial" w:cs="Arial"/>
                <w:sz w:val="22"/>
              </w:rPr>
            </w:pPr>
          </w:p>
          <w:p w14:paraId="7630906A" w14:textId="77777777" w:rsidR="0056490C" w:rsidRDefault="0056490C" w:rsidP="004874B7">
            <w:pPr>
              <w:jc w:val="both"/>
              <w:rPr>
                <w:rFonts w:ascii="Arial" w:hAnsi="Arial" w:cs="Arial"/>
                <w:sz w:val="22"/>
              </w:rPr>
            </w:pPr>
          </w:p>
          <w:p w14:paraId="40212988" w14:textId="77777777" w:rsidR="0056490C" w:rsidRDefault="0056490C" w:rsidP="004874B7">
            <w:pPr>
              <w:jc w:val="both"/>
              <w:rPr>
                <w:rFonts w:ascii="Arial" w:hAnsi="Arial" w:cs="Arial"/>
                <w:sz w:val="22"/>
              </w:rPr>
            </w:pPr>
          </w:p>
          <w:p w14:paraId="0FDB20F3" w14:textId="343B65D7" w:rsidR="004C45AE" w:rsidRPr="004874B7" w:rsidRDefault="00E61B71" w:rsidP="00FC6602">
            <w:pPr>
              <w:jc w:val="both"/>
              <w:rPr>
                <w:rFonts w:ascii="Arial" w:hAnsi="Arial" w:cs="Arial"/>
                <w:sz w:val="22"/>
              </w:rPr>
            </w:pPr>
            <w:r>
              <w:rPr>
                <w:rFonts w:ascii="Arial" w:hAnsi="Arial" w:cs="Arial"/>
                <w:sz w:val="22"/>
              </w:rPr>
              <w:t>$</w:t>
            </w:r>
            <w:r w:rsidR="0056490C">
              <w:rPr>
                <w:rFonts w:ascii="Arial" w:hAnsi="Arial" w:cs="Arial"/>
                <w:sz w:val="22"/>
              </w:rPr>
              <w:t>70</w:t>
            </w:r>
            <w:r>
              <w:rPr>
                <w:rFonts w:ascii="Arial" w:hAnsi="Arial" w:cs="Arial"/>
                <w:sz w:val="22"/>
              </w:rPr>
              <w:t>00000</w:t>
            </w:r>
          </w:p>
        </w:tc>
      </w:tr>
      <w:tr w:rsidR="004C45AE" w:rsidRPr="004874B7" w14:paraId="5B9E7A0C" w14:textId="77777777" w:rsidTr="008F1E2D">
        <w:tc>
          <w:tcPr>
            <w:tcW w:w="1951" w:type="dxa"/>
          </w:tcPr>
          <w:p w14:paraId="4099612C" w14:textId="77777777" w:rsidR="00FC6602" w:rsidRDefault="00FC6602" w:rsidP="004874B7">
            <w:pPr>
              <w:jc w:val="both"/>
              <w:rPr>
                <w:rFonts w:ascii="Arial" w:hAnsi="Arial" w:cs="Arial"/>
                <w:b/>
                <w:bCs/>
                <w:color w:val="000000"/>
                <w:sz w:val="22"/>
              </w:rPr>
            </w:pPr>
          </w:p>
          <w:p w14:paraId="5731B51E" w14:textId="77777777" w:rsidR="00FC6602" w:rsidRDefault="00FC6602" w:rsidP="004874B7">
            <w:pPr>
              <w:jc w:val="both"/>
              <w:rPr>
                <w:rFonts w:ascii="Arial" w:hAnsi="Arial" w:cs="Arial"/>
                <w:b/>
                <w:bCs/>
                <w:color w:val="000000"/>
                <w:sz w:val="22"/>
              </w:rPr>
            </w:pPr>
          </w:p>
          <w:p w14:paraId="60CD3D58" w14:textId="2CA02801" w:rsidR="004C45AE" w:rsidRPr="004874B7" w:rsidRDefault="0056490C" w:rsidP="004874B7">
            <w:pPr>
              <w:jc w:val="both"/>
              <w:rPr>
                <w:rFonts w:ascii="Arial" w:hAnsi="Arial" w:cs="Arial"/>
                <w:b/>
                <w:bCs/>
                <w:color w:val="000000"/>
                <w:sz w:val="22"/>
              </w:rPr>
            </w:pPr>
            <w:r>
              <w:rPr>
                <w:rFonts w:ascii="Arial" w:hAnsi="Arial" w:cs="Arial"/>
                <w:b/>
                <w:bCs/>
                <w:color w:val="000000"/>
                <w:sz w:val="22"/>
              </w:rPr>
              <w:t>3</w:t>
            </w:r>
            <w:r w:rsidR="006C24E7">
              <w:rPr>
                <w:rFonts w:ascii="Arial" w:hAnsi="Arial" w:cs="Arial"/>
                <w:b/>
                <w:bCs/>
                <w:color w:val="000000"/>
                <w:sz w:val="22"/>
              </w:rPr>
              <w:t xml:space="preserve">. </w:t>
            </w:r>
            <w:r w:rsidR="004C45AE" w:rsidRPr="004874B7">
              <w:rPr>
                <w:rFonts w:ascii="Arial" w:hAnsi="Arial" w:cs="Arial"/>
                <w:b/>
                <w:bCs/>
                <w:color w:val="000000"/>
                <w:sz w:val="22"/>
              </w:rPr>
              <w:t>AUXILIO DE GAFAS</w:t>
            </w:r>
          </w:p>
          <w:p w14:paraId="3CB7386E" w14:textId="77777777" w:rsidR="004C45AE" w:rsidRPr="004874B7" w:rsidRDefault="004C45AE" w:rsidP="004874B7">
            <w:pPr>
              <w:jc w:val="both"/>
              <w:rPr>
                <w:rFonts w:ascii="Arial" w:hAnsi="Arial" w:cs="Arial"/>
                <w:b/>
                <w:bCs/>
                <w:color w:val="000000"/>
                <w:sz w:val="22"/>
              </w:rPr>
            </w:pPr>
          </w:p>
        </w:tc>
        <w:tc>
          <w:tcPr>
            <w:tcW w:w="2702" w:type="dxa"/>
          </w:tcPr>
          <w:p w14:paraId="5BFC972C" w14:textId="32FB50C9" w:rsidR="004C45AE" w:rsidRPr="004874B7" w:rsidRDefault="004C45AE" w:rsidP="0056490C">
            <w:pPr>
              <w:jc w:val="both"/>
              <w:rPr>
                <w:rFonts w:ascii="Arial" w:hAnsi="Arial" w:cs="Arial"/>
                <w:bCs/>
                <w:color w:val="000000"/>
                <w:sz w:val="22"/>
              </w:rPr>
            </w:pPr>
            <w:r w:rsidRPr="004874B7">
              <w:rPr>
                <w:rFonts w:ascii="Arial" w:hAnsi="Arial" w:cs="Arial"/>
                <w:bCs/>
                <w:color w:val="000000"/>
                <w:sz w:val="22"/>
              </w:rPr>
              <w:t>Los funcionarios que requieran el auxilio de gafas, por funcionario será de $</w:t>
            </w:r>
            <w:r w:rsidR="0056490C">
              <w:rPr>
                <w:rFonts w:ascii="Arial" w:hAnsi="Arial" w:cs="Arial"/>
                <w:bCs/>
                <w:color w:val="000000"/>
                <w:sz w:val="22"/>
              </w:rPr>
              <w:t>380</w:t>
            </w:r>
            <w:r w:rsidRPr="004874B7">
              <w:rPr>
                <w:rFonts w:ascii="Arial" w:hAnsi="Arial" w:cs="Arial"/>
                <w:bCs/>
                <w:color w:val="000000"/>
                <w:sz w:val="22"/>
              </w:rPr>
              <w:t>.000</w:t>
            </w:r>
          </w:p>
        </w:tc>
        <w:tc>
          <w:tcPr>
            <w:tcW w:w="1752" w:type="dxa"/>
          </w:tcPr>
          <w:p w14:paraId="04404A34" w14:textId="77777777" w:rsidR="004C45AE" w:rsidRPr="004874B7" w:rsidRDefault="004C45AE" w:rsidP="004874B7">
            <w:pPr>
              <w:jc w:val="both"/>
              <w:rPr>
                <w:rFonts w:ascii="Arial" w:hAnsi="Arial" w:cs="Arial"/>
                <w:sz w:val="22"/>
              </w:rPr>
            </w:pPr>
            <w:r w:rsidRPr="004874B7">
              <w:rPr>
                <w:rFonts w:ascii="Arial" w:hAnsi="Arial" w:cs="Arial"/>
                <w:sz w:val="22"/>
              </w:rPr>
              <w:t>Debe presentar formato que expide Gestión Humana, totalmente diligenciado, formula médica y cotización</w:t>
            </w:r>
          </w:p>
        </w:tc>
        <w:tc>
          <w:tcPr>
            <w:tcW w:w="1812" w:type="dxa"/>
          </w:tcPr>
          <w:p w14:paraId="6E56EE8E" w14:textId="77777777" w:rsidR="0056490C" w:rsidRDefault="0056490C" w:rsidP="004874B7">
            <w:pPr>
              <w:jc w:val="both"/>
              <w:rPr>
                <w:rFonts w:ascii="Arial" w:hAnsi="Arial" w:cs="Arial"/>
                <w:sz w:val="22"/>
              </w:rPr>
            </w:pPr>
          </w:p>
          <w:p w14:paraId="180ABEFD" w14:textId="77777777" w:rsidR="0056490C" w:rsidRDefault="0056490C" w:rsidP="004874B7">
            <w:pPr>
              <w:jc w:val="both"/>
              <w:rPr>
                <w:rFonts w:ascii="Arial" w:hAnsi="Arial" w:cs="Arial"/>
                <w:sz w:val="22"/>
              </w:rPr>
            </w:pPr>
          </w:p>
          <w:p w14:paraId="6F4DBE0F" w14:textId="77777777" w:rsidR="0056490C" w:rsidRDefault="0056490C" w:rsidP="004874B7">
            <w:pPr>
              <w:jc w:val="both"/>
              <w:rPr>
                <w:rFonts w:ascii="Arial" w:hAnsi="Arial" w:cs="Arial"/>
                <w:sz w:val="22"/>
              </w:rPr>
            </w:pPr>
          </w:p>
          <w:p w14:paraId="01D52B5F" w14:textId="5EADBBFF" w:rsidR="004C45AE" w:rsidRPr="004874B7" w:rsidRDefault="004C45AE" w:rsidP="004874B7">
            <w:pPr>
              <w:jc w:val="both"/>
              <w:rPr>
                <w:rFonts w:ascii="Arial" w:hAnsi="Arial" w:cs="Arial"/>
                <w:sz w:val="22"/>
              </w:rPr>
            </w:pPr>
            <w:r w:rsidRPr="004874B7">
              <w:rPr>
                <w:rFonts w:ascii="Arial" w:hAnsi="Arial" w:cs="Arial"/>
                <w:sz w:val="22"/>
              </w:rPr>
              <w:t xml:space="preserve">Funcionarios </w:t>
            </w:r>
            <w:r w:rsidR="004874B7">
              <w:rPr>
                <w:rFonts w:ascii="Arial" w:hAnsi="Arial" w:cs="Arial"/>
                <w:sz w:val="22"/>
              </w:rPr>
              <w:t xml:space="preserve"> IMDERTY</w:t>
            </w:r>
          </w:p>
        </w:tc>
        <w:tc>
          <w:tcPr>
            <w:tcW w:w="1417" w:type="dxa"/>
          </w:tcPr>
          <w:p w14:paraId="1481309A" w14:textId="77777777" w:rsidR="0056490C" w:rsidRDefault="0056490C" w:rsidP="004874B7">
            <w:pPr>
              <w:jc w:val="both"/>
              <w:rPr>
                <w:rFonts w:ascii="Arial" w:hAnsi="Arial" w:cs="Arial"/>
                <w:sz w:val="22"/>
              </w:rPr>
            </w:pPr>
          </w:p>
          <w:p w14:paraId="3B322DD5" w14:textId="77777777" w:rsidR="0056490C" w:rsidRDefault="0056490C" w:rsidP="004874B7">
            <w:pPr>
              <w:jc w:val="both"/>
              <w:rPr>
                <w:rFonts w:ascii="Arial" w:hAnsi="Arial" w:cs="Arial"/>
                <w:sz w:val="22"/>
              </w:rPr>
            </w:pPr>
          </w:p>
          <w:p w14:paraId="0F150C77" w14:textId="77777777" w:rsidR="0056490C" w:rsidRDefault="0056490C" w:rsidP="004874B7">
            <w:pPr>
              <w:jc w:val="both"/>
              <w:rPr>
                <w:rFonts w:ascii="Arial" w:hAnsi="Arial" w:cs="Arial"/>
                <w:sz w:val="22"/>
              </w:rPr>
            </w:pPr>
          </w:p>
          <w:p w14:paraId="69ED9C9F" w14:textId="0C8A646D" w:rsidR="004C45AE" w:rsidRPr="004874B7" w:rsidRDefault="00E61B71" w:rsidP="00FC6602">
            <w:pPr>
              <w:jc w:val="both"/>
              <w:rPr>
                <w:rFonts w:ascii="Arial" w:hAnsi="Arial" w:cs="Arial"/>
                <w:sz w:val="22"/>
              </w:rPr>
            </w:pPr>
            <w:r>
              <w:rPr>
                <w:rFonts w:ascii="Arial" w:hAnsi="Arial" w:cs="Arial"/>
                <w:sz w:val="22"/>
              </w:rPr>
              <w:t>$</w:t>
            </w:r>
            <w:r w:rsidR="00FC6602">
              <w:rPr>
                <w:rFonts w:ascii="Arial" w:hAnsi="Arial" w:cs="Arial"/>
                <w:sz w:val="22"/>
              </w:rPr>
              <w:t>19000</w:t>
            </w:r>
            <w:r>
              <w:rPr>
                <w:rFonts w:ascii="Arial" w:hAnsi="Arial" w:cs="Arial"/>
                <w:sz w:val="22"/>
              </w:rPr>
              <w:t>00</w:t>
            </w:r>
          </w:p>
        </w:tc>
      </w:tr>
      <w:tr w:rsidR="004C45AE" w:rsidRPr="004874B7" w14:paraId="0CD42772" w14:textId="77777777" w:rsidTr="0080295F">
        <w:trPr>
          <w:trHeight w:val="748"/>
        </w:trPr>
        <w:tc>
          <w:tcPr>
            <w:tcW w:w="1951" w:type="dxa"/>
          </w:tcPr>
          <w:p w14:paraId="69BCF99F" w14:textId="77777777" w:rsidR="004C45AE" w:rsidRPr="004874B7" w:rsidRDefault="004C45AE" w:rsidP="0080295F">
            <w:pPr>
              <w:jc w:val="right"/>
              <w:rPr>
                <w:rFonts w:ascii="Arial" w:hAnsi="Arial" w:cs="Arial"/>
                <w:b/>
                <w:bCs/>
                <w:color w:val="000000"/>
                <w:sz w:val="22"/>
              </w:rPr>
            </w:pPr>
            <w:r w:rsidRPr="004874B7">
              <w:rPr>
                <w:rFonts w:ascii="Arial" w:hAnsi="Arial" w:cs="Arial"/>
                <w:b/>
                <w:bCs/>
                <w:color w:val="000000"/>
                <w:sz w:val="22"/>
              </w:rPr>
              <w:t>TOTAL</w:t>
            </w:r>
          </w:p>
        </w:tc>
        <w:tc>
          <w:tcPr>
            <w:tcW w:w="2702" w:type="dxa"/>
          </w:tcPr>
          <w:p w14:paraId="11C12BBF" w14:textId="77777777" w:rsidR="004C45AE" w:rsidRPr="004874B7" w:rsidRDefault="004C45AE" w:rsidP="0080295F">
            <w:pPr>
              <w:jc w:val="right"/>
              <w:rPr>
                <w:rFonts w:ascii="Arial" w:hAnsi="Arial" w:cs="Arial"/>
                <w:bCs/>
                <w:color w:val="000000"/>
                <w:sz w:val="22"/>
              </w:rPr>
            </w:pPr>
          </w:p>
        </w:tc>
        <w:tc>
          <w:tcPr>
            <w:tcW w:w="1752" w:type="dxa"/>
          </w:tcPr>
          <w:p w14:paraId="3AB7EFD7" w14:textId="77777777" w:rsidR="004C45AE" w:rsidRPr="004874B7" w:rsidRDefault="004C45AE" w:rsidP="0080295F">
            <w:pPr>
              <w:jc w:val="right"/>
              <w:rPr>
                <w:rFonts w:ascii="Arial" w:hAnsi="Arial" w:cs="Arial"/>
                <w:sz w:val="22"/>
              </w:rPr>
            </w:pPr>
          </w:p>
        </w:tc>
        <w:tc>
          <w:tcPr>
            <w:tcW w:w="1812" w:type="dxa"/>
          </w:tcPr>
          <w:p w14:paraId="3D78E073" w14:textId="77777777" w:rsidR="004C45AE" w:rsidRPr="004874B7" w:rsidRDefault="004C45AE" w:rsidP="0080295F">
            <w:pPr>
              <w:jc w:val="right"/>
              <w:rPr>
                <w:rFonts w:ascii="Arial" w:hAnsi="Arial" w:cs="Arial"/>
                <w:sz w:val="22"/>
              </w:rPr>
            </w:pPr>
          </w:p>
        </w:tc>
        <w:tc>
          <w:tcPr>
            <w:tcW w:w="1417" w:type="dxa"/>
          </w:tcPr>
          <w:p w14:paraId="61477158" w14:textId="19E1C926" w:rsidR="004C45AE" w:rsidRPr="004874B7" w:rsidRDefault="00E61B71" w:rsidP="0080295F">
            <w:pPr>
              <w:jc w:val="right"/>
              <w:rPr>
                <w:rFonts w:ascii="Arial" w:hAnsi="Arial" w:cs="Arial"/>
                <w:sz w:val="22"/>
              </w:rPr>
            </w:pPr>
            <w:r>
              <w:rPr>
                <w:rFonts w:ascii="Arial" w:hAnsi="Arial" w:cs="Arial"/>
                <w:sz w:val="22"/>
              </w:rPr>
              <w:t>$</w:t>
            </w:r>
            <w:r w:rsidR="00FC6602">
              <w:rPr>
                <w:rFonts w:ascii="Arial" w:hAnsi="Arial" w:cs="Arial"/>
                <w:sz w:val="22"/>
              </w:rPr>
              <w:t>12000</w:t>
            </w:r>
            <w:r>
              <w:rPr>
                <w:rFonts w:ascii="Arial" w:hAnsi="Arial" w:cs="Arial"/>
                <w:sz w:val="22"/>
              </w:rPr>
              <w:t>000.</w:t>
            </w:r>
          </w:p>
        </w:tc>
      </w:tr>
    </w:tbl>
    <w:p w14:paraId="41F9F829" w14:textId="77777777" w:rsidR="004C45AE" w:rsidRPr="004874B7" w:rsidRDefault="004C45AE" w:rsidP="0080295F">
      <w:pPr>
        <w:jc w:val="right"/>
        <w:rPr>
          <w:rFonts w:ascii="Arial" w:hAnsi="Arial" w:cs="Arial"/>
          <w:sz w:val="22"/>
        </w:rPr>
      </w:pPr>
    </w:p>
    <w:p w14:paraId="2DB21C21" w14:textId="77777777" w:rsidR="004C45AE" w:rsidRDefault="004C45AE" w:rsidP="0080295F">
      <w:pPr>
        <w:jc w:val="right"/>
        <w:rPr>
          <w:rFonts w:cstheme="minorHAnsi"/>
        </w:rPr>
      </w:pPr>
    </w:p>
    <w:p w14:paraId="1D8D7680" w14:textId="77777777" w:rsidR="003777F9" w:rsidRDefault="003777F9" w:rsidP="0080295F">
      <w:pPr>
        <w:jc w:val="right"/>
        <w:rPr>
          <w:rFonts w:cstheme="minorHAnsi"/>
        </w:rPr>
      </w:pPr>
    </w:p>
    <w:p w14:paraId="76A392BF" w14:textId="77777777" w:rsidR="00E37727" w:rsidRDefault="00E37727" w:rsidP="0080295F">
      <w:pPr>
        <w:jc w:val="right"/>
        <w:rPr>
          <w:rFonts w:cstheme="minorHAnsi"/>
        </w:rPr>
      </w:pPr>
    </w:p>
    <w:p w14:paraId="7C41AEFB" w14:textId="77777777" w:rsidR="00E37727" w:rsidRDefault="00E37727" w:rsidP="004C45AE">
      <w:pPr>
        <w:jc w:val="both"/>
        <w:rPr>
          <w:rFonts w:cstheme="minorHAnsi"/>
        </w:rPr>
      </w:pPr>
    </w:p>
    <w:p w14:paraId="615E9BD8" w14:textId="77777777" w:rsidR="001F0670" w:rsidRDefault="001F0670" w:rsidP="004C45AE">
      <w:pPr>
        <w:jc w:val="both"/>
        <w:rPr>
          <w:rFonts w:cstheme="minorHAnsi"/>
        </w:rPr>
      </w:pPr>
    </w:p>
    <w:p w14:paraId="612B7223" w14:textId="77777777" w:rsidR="0045163A" w:rsidRPr="00F477C0" w:rsidRDefault="0045163A" w:rsidP="004C45AE">
      <w:pPr>
        <w:jc w:val="both"/>
        <w:rPr>
          <w:rFonts w:cstheme="minorHAnsi"/>
        </w:rPr>
      </w:pPr>
    </w:p>
    <w:p w14:paraId="5094F754" w14:textId="74EE545F" w:rsidR="0045163A" w:rsidRPr="003777F9" w:rsidRDefault="00740616" w:rsidP="004C45AE">
      <w:pPr>
        <w:autoSpaceDE w:val="0"/>
        <w:autoSpaceDN w:val="0"/>
        <w:adjustRightInd w:val="0"/>
        <w:jc w:val="both"/>
        <w:rPr>
          <w:rFonts w:ascii="Arial" w:hAnsi="Arial" w:cs="Arial"/>
          <w:b/>
          <w:bCs/>
        </w:rPr>
      </w:pPr>
      <w:r>
        <w:rPr>
          <w:rFonts w:ascii="Arial" w:hAnsi="Arial" w:cs="Arial"/>
          <w:b/>
          <w:bCs/>
        </w:rPr>
        <w:t>ADELAIDA MARIA SATIZABAL VACA.</w:t>
      </w:r>
    </w:p>
    <w:p w14:paraId="5782FA9C" w14:textId="77777777" w:rsidR="004C45AE" w:rsidRDefault="004C45AE" w:rsidP="004C45AE">
      <w:pPr>
        <w:autoSpaceDE w:val="0"/>
        <w:autoSpaceDN w:val="0"/>
        <w:adjustRightInd w:val="0"/>
        <w:jc w:val="both"/>
        <w:rPr>
          <w:rFonts w:ascii="Arial" w:hAnsi="Arial" w:cs="Arial"/>
          <w:b/>
          <w:bCs/>
        </w:rPr>
      </w:pPr>
      <w:r w:rsidRPr="003777F9">
        <w:rPr>
          <w:rFonts w:ascii="Arial" w:hAnsi="Arial" w:cs="Arial"/>
          <w:b/>
          <w:bCs/>
        </w:rPr>
        <w:t xml:space="preserve">GERENTE </w:t>
      </w:r>
    </w:p>
    <w:p w14:paraId="7EE2CE4A" w14:textId="77777777" w:rsidR="00E37727" w:rsidRDefault="00E37727" w:rsidP="004C45AE">
      <w:pPr>
        <w:autoSpaceDE w:val="0"/>
        <w:autoSpaceDN w:val="0"/>
        <w:adjustRightInd w:val="0"/>
        <w:jc w:val="both"/>
        <w:rPr>
          <w:rFonts w:ascii="Arial" w:hAnsi="Arial" w:cs="Arial"/>
          <w:b/>
          <w:bCs/>
        </w:rPr>
      </w:pPr>
    </w:p>
    <w:p w14:paraId="5E10D781" w14:textId="77777777" w:rsidR="00E37727" w:rsidRDefault="00E37727" w:rsidP="004C45AE">
      <w:pPr>
        <w:autoSpaceDE w:val="0"/>
        <w:autoSpaceDN w:val="0"/>
        <w:adjustRightInd w:val="0"/>
        <w:jc w:val="both"/>
        <w:rPr>
          <w:rFonts w:ascii="Arial" w:hAnsi="Arial" w:cs="Arial"/>
          <w:b/>
          <w:bCs/>
        </w:rPr>
      </w:pPr>
    </w:p>
    <w:p w14:paraId="47285BFC" w14:textId="77777777" w:rsidR="00E37727" w:rsidRDefault="00E37727" w:rsidP="004C45AE">
      <w:pPr>
        <w:autoSpaceDE w:val="0"/>
        <w:autoSpaceDN w:val="0"/>
        <w:adjustRightInd w:val="0"/>
        <w:jc w:val="both"/>
        <w:rPr>
          <w:rFonts w:ascii="Arial" w:hAnsi="Arial" w:cs="Arial"/>
          <w:b/>
          <w:bCs/>
        </w:rPr>
      </w:pPr>
    </w:p>
    <w:p w14:paraId="725DB081" w14:textId="77777777" w:rsidR="00E37727" w:rsidRDefault="00E37727" w:rsidP="004C45AE">
      <w:pPr>
        <w:autoSpaceDE w:val="0"/>
        <w:autoSpaceDN w:val="0"/>
        <w:adjustRightInd w:val="0"/>
        <w:jc w:val="both"/>
        <w:rPr>
          <w:rFonts w:ascii="Arial" w:hAnsi="Arial" w:cs="Arial"/>
          <w:b/>
          <w:bCs/>
        </w:rPr>
      </w:pPr>
    </w:p>
    <w:p w14:paraId="0F493C87" w14:textId="77777777" w:rsidR="00E37727" w:rsidRDefault="00E37727" w:rsidP="004C45AE">
      <w:pPr>
        <w:autoSpaceDE w:val="0"/>
        <w:autoSpaceDN w:val="0"/>
        <w:adjustRightInd w:val="0"/>
        <w:jc w:val="both"/>
        <w:rPr>
          <w:rFonts w:ascii="Arial" w:hAnsi="Arial" w:cs="Arial"/>
          <w:b/>
          <w:bCs/>
        </w:rPr>
      </w:pPr>
    </w:p>
    <w:p w14:paraId="56D51BDF" w14:textId="77777777" w:rsidR="004C45AE" w:rsidRPr="00F477C0" w:rsidRDefault="004C45AE" w:rsidP="004C45AE">
      <w:pPr>
        <w:autoSpaceDE w:val="0"/>
        <w:autoSpaceDN w:val="0"/>
        <w:adjustRightInd w:val="0"/>
        <w:jc w:val="both"/>
        <w:rPr>
          <w:rFonts w:cstheme="minorHAnsi"/>
          <w:b/>
          <w:bCs/>
        </w:rPr>
      </w:pPr>
    </w:p>
    <w:p w14:paraId="489B14C0" w14:textId="77777777" w:rsidR="004C45AE" w:rsidRPr="00F477C0" w:rsidRDefault="004C45AE" w:rsidP="004C45AE">
      <w:pPr>
        <w:autoSpaceDE w:val="0"/>
        <w:autoSpaceDN w:val="0"/>
        <w:adjustRightInd w:val="0"/>
        <w:jc w:val="both"/>
        <w:rPr>
          <w:rFonts w:cstheme="minorHAnsi"/>
          <w:b/>
          <w:bCs/>
        </w:rPr>
      </w:pPr>
    </w:p>
    <w:p w14:paraId="73B65D9A" w14:textId="608FED25" w:rsidR="004C45AE" w:rsidRDefault="00BC69ED" w:rsidP="004C45AE">
      <w:pPr>
        <w:autoSpaceDE w:val="0"/>
        <w:autoSpaceDN w:val="0"/>
        <w:adjustRightInd w:val="0"/>
        <w:jc w:val="both"/>
        <w:rPr>
          <w:rFonts w:ascii="Arial" w:hAnsi="Arial" w:cs="Arial"/>
          <w:bCs/>
        </w:rPr>
      </w:pPr>
      <w:r w:rsidRPr="00E54B77">
        <w:rPr>
          <w:rFonts w:ascii="Arial" w:hAnsi="Arial" w:cs="Arial"/>
          <w:b/>
          <w:bCs/>
        </w:rPr>
        <w:t>Proyectó</w:t>
      </w:r>
      <w:r w:rsidR="00E54B77" w:rsidRPr="00E54B77">
        <w:rPr>
          <w:rFonts w:ascii="Arial" w:hAnsi="Arial" w:cs="Arial"/>
          <w:b/>
          <w:bCs/>
        </w:rPr>
        <w:t>:</w:t>
      </w:r>
      <w:r w:rsidR="00E54B77">
        <w:rPr>
          <w:rFonts w:ascii="Arial" w:hAnsi="Arial" w:cs="Arial"/>
          <w:bCs/>
        </w:rPr>
        <w:t xml:space="preserve"> </w:t>
      </w:r>
      <w:r w:rsidR="00740616">
        <w:rPr>
          <w:rFonts w:ascii="Arial" w:hAnsi="Arial" w:cs="Arial"/>
          <w:bCs/>
        </w:rPr>
        <w:t>Talento Humano.</w:t>
      </w:r>
    </w:p>
    <w:p w14:paraId="0C899B95" w14:textId="7E6B7249" w:rsidR="00740616" w:rsidRDefault="00740616" w:rsidP="004C45AE">
      <w:pPr>
        <w:autoSpaceDE w:val="0"/>
        <w:autoSpaceDN w:val="0"/>
        <w:adjustRightInd w:val="0"/>
        <w:jc w:val="both"/>
        <w:rPr>
          <w:rFonts w:ascii="Arial" w:hAnsi="Arial" w:cs="Arial"/>
          <w:bCs/>
        </w:rPr>
      </w:pPr>
      <w:r>
        <w:rPr>
          <w:rFonts w:ascii="Arial" w:hAnsi="Arial" w:cs="Arial"/>
          <w:bCs/>
        </w:rPr>
        <w:t>Revisó: Subgerente administrativo y Financiero</w:t>
      </w:r>
    </w:p>
    <w:p w14:paraId="3D4796A8" w14:textId="2282EE3B" w:rsidR="00740616" w:rsidRPr="003777F9" w:rsidRDefault="00740616" w:rsidP="004C45AE">
      <w:pPr>
        <w:autoSpaceDE w:val="0"/>
        <w:autoSpaceDN w:val="0"/>
        <w:adjustRightInd w:val="0"/>
        <w:jc w:val="both"/>
        <w:rPr>
          <w:rFonts w:ascii="Arial" w:hAnsi="Arial" w:cs="Arial"/>
          <w:bCs/>
        </w:rPr>
      </w:pPr>
      <w:r>
        <w:rPr>
          <w:rFonts w:ascii="Arial" w:hAnsi="Arial" w:cs="Arial"/>
          <w:bCs/>
        </w:rPr>
        <w:t>Visto Bueno: Jurídico.</w:t>
      </w:r>
    </w:p>
    <w:p w14:paraId="3631CCDA" w14:textId="77777777" w:rsidR="004C45AE" w:rsidRPr="003777F9" w:rsidRDefault="004C45AE" w:rsidP="004C45AE">
      <w:pPr>
        <w:autoSpaceDE w:val="0"/>
        <w:autoSpaceDN w:val="0"/>
        <w:adjustRightInd w:val="0"/>
        <w:jc w:val="both"/>
        <w:rPr>
          <w:rFonts w:ascii="Arial" w:hAnsi="Arial" w:cs="Arial"/>
          <w:bCs/>
        </w:rPr>
      </w:pPr>
    </w:p>
    <w:p w14:paraId="2F8C98A5" w14:textId="6882EAF4" w:rsidR="004C45AE" w:rsidRPr="003777F9" w:rsidRDefault="004C45AE" w:rsidP="004C45AE">
      <w:pPr>
        <w:autoSpaceDE w:val="0"/>
        <w:autoSpaceDN w:val="0"/>
        <w:adjustRightInd w:val="0"/>
        <w:jc w:val="both"/>
        <w:rPr>
          <w:rFonts w:ascii="Arial" w:hAnsi="Arial" w:cs="Arial"/>
          <w:bCs/>
        </w:rPr>
      </w:pPr>
    </w:p>
    <w:sectPr w:rsidR="004C45AE" w:rsidRPr="003777F9" w:rsidSect="00333A7F">
      <w:headerReference w:type="default" r:id="rId9"/>
      <w:footerReference w:type="even" r:id="rId10"/>
      <w:pgSz w:w="12242" w:h="20163" w:code="5"/>
      <w:pgMar w:top="1418" w:right="1361" w:bottom="1701" w:left="1701" w:header="1134" w:footer="851" w:gutter="0"/>
      <w:cols w:space="720" w:equalWidth="0">
        <w:col w:w="918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4EC46" w14:textId="77777777" w:rsidR="00A8751A" w:rsidRDefault="00A8751A">
      <w:r>
        <w:separator/>
      </w:r>
    </w:p>
  </w:endnote>
  <w:endnote w:type="continuationSeparator" w:id="0">
    <w:p w14:paraId="6377C419" w14:textId="77777777" w:rsidR="00A8751A" w:rsidRDefault="00A8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dwardian Script ITC">
    <w:altName w:val="Courier New"/>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81A0" w14:textId="77777777" w:rsidR="001A50D9" w:rsidRDefault="001A50D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DF43F" w14:textId="77777777" w:rsidR="00A8751A" w:rsidRDefault="00A8751A">
      <w:r>
        <w:separator/>
      </w:r>
    </w:p>
  </w:footnote>
  <w:footnote w:type="continuationSeparator" w:id="0">
    <w:p w14:paraId="4351815E" w14:textId="77777777" w:rsidR="00A8751A" w:rsidRDefault="00A87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rPr>
        <w:rFonts w:ascii="Arial" w:hAnsi="Arial" w:cs="Arial"/>
      </w:rPr>
    </w:sdtEndPr>
    <w:sdtContent>
      <w:p w14:paraId="1E033B56" w14:textId="77777777" w:rsidR="001A50D9" w:rsidRDefault="001A50D9">
        <w:pPr>
          <w:pStyle w:val="Encabezado"/>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94"/>
          <w:gridCol w:w="4542"/>
          <w:gridCol w:w="2404"/>
        </w:tblGrid>
        <w:tr w:rsidR="001A50D9" w14:paraId="51069DB0" w14:textId="77777777" w:rsidTr="004C45AE">
          <w:trPr>
            <w:cantSplit/>
            <w:trHeight w:val="527"/>
          </w:trPr>
          <w:tc>
            <w:tcPr>
              <w:tcW w:w="2694" w:type="dxa"/>
              <w:vMerge w:val="restart"/>
              <w:vAlign w:val="center"/>
            </w:tcPr>
            <w:p w14:paraId="7D081F7D" w14:textId="77777777" w:rsidR="001A50D9" w:rsidRDefault="001A50D9" w:rsidP="004C1D91">
              <w:pPr>
                <w:rPr>
                  <w:rFonts w:ascii="Arial" w:hAnsi="Arial" w:cs="Arial"/>
                  <w:sz w:val="16"/>
                </w:rPr>
              </w:pPr>
              <w:r w:rsidRPr="00560E70">
                <w:rPr>
                  <w:rFonts w:ascii="Arial" w:hAnsi="Arial" w:cs="Arial"/>
                  <w:noProof/>
                  <w:sz w:val="16"/>
                  <w:lang w:val="es-CO"/>
                </w:rPr>
                <w:drawing>
                  <wp:inline distT="0" distB="0" distL="0" distR="0" wp14:anchorId="71761EA7" wp14:editId="5B82F1F7">
                    <wp:extent cx="1297350" cy="981075"/>
                    <wp:effectExtent l="19050" t="0" r="0" b="0"/>
                    <wp:docPr id="5" name="Imagen 5"/>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6465" r="17677"/>
                            <a:stretch/>
                          </pic:blipFill>
                          <pic:spPr>
                            <a:xfrm>
                              <a:off x="0" y="0"/>
                              <a:ext cx="1297350" cy="981075"/>
                            </a:xfrm>
                            <a:prstGeom prst="rect">
                              <a:avLst/>
                            </a:prstGeom>
                          </pic:spPr>
                        </pic:pic>
                      </a:graphicData>
                    </a:graphic>
                  </wp:inline>
                </w:drawing>
              </w:r>
            </w:p>
          </w:tc>
          <w:tc>
            <w:tcPr>
              <w:tcW w:w="4542" w:type="dxa"/>
              <w:vMerge w:val="restart"/>
              <w:vAlign w:val="center"/>
            </w:tcPr>
            <w:p w14:paraId="7A35C24B" w14:textId="2E457737" w:rsidR="001A50D9" w:rsidRDefault="001A50D9" w:rsidP="004C1D91">
              <w:pPr>
                <w:jc w:val="center"/>
                <w:rPr>
                  <w:rFonts w:ascii="Arial" w:hAnsi="Arial" w:cs="Arial"/>
                  <w:b/>
                  <w:sz w:val="24"/>
                  <w:szCs w:val="24"/>
                </w:rPr>
              </w:pPr>
              <w:r>
                <w:rPr>
                  <w:rFonts w:ascii="Arial" w:hAnsi="Arial" w:cs="Arial"/>
                  <w:b/>
                  <w:sz w:val="24"/>
                  <w:szCs w:val="24"/>
                </w:rPr>
                <w:t xml:space="preserve">PLAN ESTRATEGICO PARA </w:t>
              </w:r>
              <w:r w:rsidR="009214B8">
                <w:rPr>
                  <w:rFonts w:ascii="Arial" w:hAnsi="Arial" w:cs="Arial"/>
                  <w:b/>
                  <w:sz w:val="24"/>
                  <w:szCs w:val="24"/>
                </w:rPr>
                <w:t xml:space="preserve">               </w:t>
              </w:r>
              <w:r>
                <w:rPr>
                  <w:rFonts w:ascii="Arial" w:hAnsi="Arial" w:cs="Arial"/>
                  <w:b/>
                  <w:sz w:val="24"/>
                  <w:szCs w:val="24"/>
                </w:rPr>
                <w:t xml:space="preserve">EL DESARROLLO DEL TALENTO HUMANO DEL  IMDERTY </w:t>
              </w:r>
            </w:p>
            <w:p w14:paraId="3BAD0907" w14:textId="51AC7DEF" w:rsidR="001A50D9" w:rsidRPr="009F1DCC" w:rsidRDefault="009214B8" w:rsidP="004C1D91">
              <w:pPr>
                <w:jc w:val="center"/>
                <w:rPr>
                  <w:rFonts w:ascii="Arial" w:hAnsi="Arial" w:cs="Arial"/>
                  <w:b/>
                  <w:sz w:val="24"/>
                  <w:szCs w:val="24"/>
                </w:rPr>
              </w:pPr>
              <w:r>
                <w:rPr>
                  <w:rFonts w:ascii="Arial" w:hAnsi="Arial" w:cs="Arial"/>
                  <w:b/>
                  <w:sz w:val="24"/>
                  <w:szCs w:val="24"/>
                </w:rPr>
                <w:t>PL-G</w:t>
              </w:r>
              <w:r w:rsidR="001A50D9">
                <w:rPr>
                  <w:rFonts w:ascii="Arial" w:hAnsi="Arial" w:cs="Arial"/>
                  <w:b/>
                  <w:sz w:val="24"/>
                  <w:szCs w:val="24"/>
                </w:rPr>
                <w:t>H-01</w:t>
              </w:r>
            </w:p>
          </w:tc>
          <w:tc>
            <w:tcPr>
              <w:tcW w:w="2404" w:type="dxa"/>
              <w:vAlign w:val="center"/>
            </w:tcPr>
            <w:p w14:paraId="78402CE1" w14:textId="1784CD2A" w:rsidR="001A50D9" w:rsidRPr="00E623C7" w:rsidRDefault="009214B8" w:rsidP="004C1D91">
              <w:pPr>
                <w:jc w:val="center"/>
                <w:rPr>
                  <w:rFonts w:ascii="Arial" w:hAnsi="Arial"/>
                  <w:b/>
                  <w:sz w:val="18"/>
                  <w:szCs w:val="18"/>
                </w:rPr>
              </w:pPr>
              <w:r>
                <w:rPr>
                  <w:rFonts w:ascii="Arial" w:hAnsi="Arial" w:cs="Arial"/>
                  <w:b/>
                  <w:szCs w:val="18"/>
                </w:rPr>
                <w:t>Versión: 02</w:t>
              </w:r>
            </w:p>
          </w:tc>
        </w:tr>
        <w:tr w:rsidR="001A50D9" w14:paraId="5DD1F157" w14:textId="77777777" w:rsidTr="004C45AE">
          <w:trPr>
            <w:cantSplit/>
            <w:trHeight w:val="587"/>
          </w:trPr>
          <w:tc>
            <w:tcPr>
              <w:tcW w:w="2694" w:type="dxa"/>
              <w:vMerge/>
            </w:tcPr>
            <w:p w14:paraId="05DC3CC9" w14:textId="7B6BA709" w:rsidR="001A50D9" w:rsidRDefault="001A50D9" w:rsidP="004C1D91">
              <w:pPr>
                <w:pStyle w:val="Encabezado"/>
              </w:pPr>
            </w:p>
          </w:tc>
          <w:tc>
            <w:tcPr>
              <w:tcW w:w="4542" w:type="dxa"/>
              <w:vMerge/>
            </w:tcPr>
            <w:p w14:paraId="6D14A84F" w14:textId="77777777" w:rsidR="001A50D9" w:rsidRDefault="001A50D9" w:rsidP="004C1D91">
              <w:pPr>
                <w:pStyle w:val="Encabezado"/>
              </w:pPr>
            </w:p>
          </w:tc>
          <w:tc>
            <w:tcPr>
              <w:tcW w:w="2404" w:type="dxa"/>
              <w:vAlign w:val="center"/>
            </w:tcPr>
            <w:p w14:paraId="4C89CEDE" w14:textId="1A1984A4" w:rsidR="001A50D9" w:rsidRPr="00A36196" w:rsidRDefault="001A50D9" w:rsidP="009214B8">
              <w:pPr>
                <w:pStyle w:val="Encabezado"/>
                <w:jc w:val="center"/>
                <w:rPr>
                  <w:rFonts w:ascii="Arial" w:hAnsi="Arial"/>
                  <w:b/>
                </w:rPr>
              </w:pPr>
              <w:r>
                <w:rPr>
                  <w:rFonts w:ascii="Arial" w:hAnsi="Arial"/>
                  <w:b/>
                </w:rPr>
                <w:t xml:space="preserve">Fecha: </w:t>
              </w:r>
              <w:r w:rsidR="009214B8">
                <w:rPr>
                  <w:rFonts w:ascii="Arial" w:hAnsi="Arial"/>
                  <w:b/>
                </w:rPr>
                <w:t>14</w:t>
              </w:r>
              <w:r>
                <w:rPr>
                  <w:rFonts w:ascii="Arial" w:hAnsi="Arial"/>
                  <w:b/>
                </w:rPr>
                <w:t>/</w:t>
              </w:r>
              <w:r w:rsidR="009214B8">
                <w:rPr>
                  <w:rFonts w:ascii="Arial" w:hAnsi="Arial"/>
                  <w:b/>
                </w:rPr>
                <w:t>12/2015</w:t>
              </w:r>
            </w:p>
          </w:tc>
        </w:tr>
        <w:tr w:rsidR="001A50D9" w14:paraId="21D7DE41" w14:textId="77777777" w:rsidTr="004C1D91">
          <w:trPr>
            <w:cantSplit/>
            <w:trHeight w:val="621"/>
          </w:trPr>
          <w:tc>
            <w:tcPr>
              <w:tcW w:w="2694" w:type="dxa"/>
              <w:vMerge/>
            </w:tcPr>
            <w:p w14:paraId="5A247683" w14:textId="77777777" w:rsidR="001A50D9" w:rsidRDefault="001A50D9" w:rsidP="004C1D91">
              <w:pPr>
                <w:pStyle w:val="Encabezado"/>
              </w:pPr>
            </w:p>
          </w:tc>
          <w:tc>
            <w:tcPr>
              <w:tcW w:w="4542" w:type="dxa"/>
              <w:vMerge/>
            </w:tcPr>
            <w:p w14:paraId="43E36C9C" w14:textId="77777777" w:rsidR="001A50D9" w:rsidRDefault="001A50D9" w:rsidP="004C1D91">
              <w:pPr>
                <w:pStyle w:val="Encabezado"/>
              </w:pPr>
            </w:p>
          </w:tc>
          <w:tc>
            <w:tcPr>
              <w:tcW w:w="2404" w:type="dxa"/>
              <w:vAlign w:val="bottom"/>
            </w:tcPr>
            <w:p w14:paraId="078453B2" w14:textId="77777777" w:rsidR="001A50D9" w:rsidRPr="004C1D91" w:rsidRDefault="001A50D9" w:rsidP="004C1D91">
              <w:pPr>
                <w:pStyle w:val="Encabezado"/>
                <w:jc w:val="center"/>
                <w:rPr>
                  <w:rFonts w:ascii="Arial" w:hAnsi="Arial" w:cs="Arial"/>
                </w:rPr>
              </w:pPr>
              <w:r w:rsidRPr="004C1D91">
                <w:rPr>
                  <w:rFonts w:ascii="Arial" w:hAnsi="Arial" w:cs="Arial"/>
                </w:rPr>
                <w:t xml:space="preserve">Página </w:t>
              </w:r>
              <w:r w:rsidRPr="004C1D91">
                <w:rPr>
                  <w:rFonts w:ascii="Arial" w:hAnsi="Arial" w:cs="Arial"/>
                  <w:b/>
                  <w:bCs/>
                </w:rPr>
                <w:fldChar w:fldCharType="begin"/>
              </w:r>
              <w:r w:rsidRPr="004C1D91">
                <w:rPr>
                  <w:rFonts w:ascii="Arial" w:hAnsi="Arial" w:cs="Arial"/>
                  <w:b/>
                  <w:bCs/>
                </w:rPr>
                <w:instrText>PAGE</w:instrText>
              </w:r>
              <w:r w:rsidRPr="004C1D91">
                <w:rPr>
                  <w:rFonts w:ascii="Arial" w:hAnsi="Arial" w:cs="Arial"/>
                  <w:b/>
                  <w:bCs/>
                </w:rPr>
                <w:fldChar w:fldCharType="separate"/>
              </w:r>
              <w:r w:rsidR="009214B8">
                <w:rPr>
                  <w:rFonts w:ascii="Arial" w:hAnsi="Arial" w:cs="Arial"/>
                  <w:b/>
                  <w:bCs/>
                  <w:noProof/>
                </w:rPr>
                <w:t>4</w:t>
              </w:r>
              <w:r w:rsidRPr="004C1D91">
                <w:rPr>
                  <w:rFonts w:ascii="Arial" w:hAnsi="Arial" w:cs="Arial"/>
                  <w:b/>
                  <w:bCs/>
                </w:rPr>
                <w:fldChar w:fldCharType="end"/>
              </w:r>
              <w:r w:rsidRPr="004C1D91">
                <w:rPr>
                  <w:rFonts w:ascii="Arial" w:hAnsi="Arial" w:cs="Arial"/>
                </w:rPr>
                <w:t xml:space="preserve"> de </w:t>
              </w:r>
              <w:r w:rsidRPr="004C1D91">
                <w:rPr>
                  <w:rFonts w:ascii="Arial" w:hAnsi="Arial" w:cs="Arial"/>
                  <w:b/>
                  <w:bCs/>
                </w:rPr>
                <w:fldChar w:fldCharType="begin"/>
              </w:r>
              <w:r w:rsidRPr="004C1D91">
                <w:rPr>
                  <w:rFonts w:ascii="Arial" w:hAnsi="Arial" w:cs="Arial"/>
                  <w:b/>
                  <w:bCs/>
                </w:rPr>
                <w:instrText>NUMPAGES</w:instrText>
              </w:r>
              <w:r w:rsidRPr="004C1D91">
                <w:rPr>
                  <w:rFonts w:ascii="Arial" w:hAnsi="Arial" w:cs="Arial"/>
                  <w:b/>
                  <w:bCs/>
                </w:rPr>
                <w:fldChar w:fldCharType="separate"/>
              </w:r>
              <w:r w:rsidR="009214B8">
                <w:rPr>
                  <w:rFonts w:ascii="Arial" w:hAnsi="Arial" w:cs="Arial"/>
                  <w:b/>
                  <w:bCs/>
                  <w:noProof/>
                </w:rPr>
                <w:t>16</w:t>
              </w:r>
              <w:r w:rsidRPr="004C1D91">
                <w:rPr>
                  <w:rFonts w:ascii="Arial" w:hAnsi="Arial" w:cs="Arial"/>
                  <w:b/>
                  <w:bCs/>
                </w:rPr>
                <w:fldChar w:fldCharType="end"/>
              </w:r>
            </w:p>
            <w:p w14:paraId="06CA8187" w14:textId="47159032" w:rsidR="001A50D9" w:rsidRPr="004C1D91" w:rsidRDefault="00A8751A" w:rsidP="004C1D91">
              <w:pPr>
                <w:pStyle w:val="Encabezado"/>
                <w:jc w:val="center"/>
                <w:rPr>
                  <w:rFonts w:ascii="Arial" w:hAnsi="Arial" w:cs="Arial"/>
                  <w:b/>
                </w:rPr>
              </w:pPr>
            </w:p>
          </w:tc>
        </w:tr>
      </w:tbl>
    </w:sdtContent>
  </w:sdt>
  <w:p w14:paraId="2A282656" w14:textId="205B68CF" w:rsidR="001A50D9" w:rsidRPr="002164EF" w:rsidRDefault="001A50D9" w:rsidP="00074169">
    <w:pPr>
      <w:pStyle w:val="Encabezado"/>
      <w:jc w:val="center"/>
      <w:rPr>
        <w:rFonts w:ascii="Edwardian Script ITC" w:hAnsi="Edwardian Script ITC"/>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7509"/>
    <w:multiLevelType w:val="hybridMultilevel"/>
    <w:tmpl w:val="74E02E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A31515"/>
    <w:multiLevelType w:val="hybridMultilevel"/>
    <w:tmpl w:val="073CD2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175C1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11F5CC1"/>
    <w:multiLevelType w:val="hybridMultilevel"/>
    <w:tmpl w:val="65FAA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10C51EB"/>
    <w:multiLevelType w:val="hybridMultilevel"/>
    <w:tmpl w:val="E1C00C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14113C6"/>
    <w:multiLevelType w:val="hybridMultilevel"/>
    <w:tmpl w:val="7A908B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1675A1"/>
    <w:multiLevelType w:val="hybridMultilevel"/>
    <w:tmpl w:val="419C5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C62BF3"/>
    <w:multiLevelType w:val="hybridMultilevel"/>
    <w:tmpl w:val="95D69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9FA25C0"/>
    <w:multiLevelType w:val="hybridMultilevel"/>
    <w:tmpl w:val="BD5E6D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6C55B38"/>
    <w:multiLevelType w:val="hybridMultilevel"/>
    <w:tmpl w:val="56E05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8F7132D"/>
    <w:multiLevelType w:val="hybridMultilevel"/>
    <w:tmpl w:val="45B0CD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9AE04FA"/>
    <w:multiLevelType w:val="hybridMultilevel"/>
    <w:tmpl w:val="3C38BF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B2A7637"/>
    <w:multiLevelType w:val="hybridMultilevel"/>
    <w:tmpl w:val="F168E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5C25BC2"/>
    <w:multiLevelType w:val="hybridMultilevel"/>
    <w:tmpl w:val="D5D84A02"/>
    <w:lvl w:ilvl="0" w:tplc="982AFC3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5DA7F30"/>
    <w:multiLevelType w:val="hybridMultilevel"/>
    <w:tmpl w:val="246E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96D0CE7"/>
    <w:multiLevelType w:val="hybridMultilevel"/>
    <w:tmpl w:val="7026D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9DE1797"/>
    <w:multiLevelType w:val="hybridMultilevel"/>
    <w:tmpl w:val="4F283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A7E0CA3"/>
    <w:multiLevelType w:val="hybridMultilevel"/>
    <w:tmpl w:val="A0E26696"/>
    <w:lvl w:ilvl="0" w:tplc="982AFC3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BB2351A"/>
    <w:multiLevelType w:val="hybridMultilevel"/>
    <w:tmpl w:val="E76CAEE6"/>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9">
    <w:nsid w:val="7C702670"/>
    <w:multiLevelType w:val="hybridMultilevel"/>
    <w:tmpl w:val="9028E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F0F289B"/>
    <w:multiLevelType w:val="hybridMultilevel"/>
    <w:tmpl w:val="D318D25E"/>
    <w:lvl w:ilvl="0" w:tplc="982AFC3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8"/>
  </w:num>
  <w:num w:numId="5">
    <w:abstractNumId w:val="4"/>
  </w:num>
  <w:num w:numId="6">
    <w:abstractNumId w:val="19"/>
  </w:num>
  <w:num w:numId="7">
    <w:abstractNumId w:val="17"/>
  </w:num>
  <w:num w:numId="8">
    <w:abstractNumId w:val="13"/>
  </w:num>
  <w:num w:numId="9">
    <w:abstractNumId w:val="20"/>
  </w:num>
  <w:num w:numId="10">
    <w:abstractNumId w:val="2"/>
  </w:num>
  <w:num w:numId="11">
    <w:abstractNumId w:val="5"/>
  </w:num>
  <w:num w:numId="12">
    <w:abstractNumId w:val="6"/>
  </w:num>
  <w:num w:numId="13">
    <w:abstractNumId w:val="16"/>
  </w:num>
  <w:num w:numId="14">
    <w:abstractNumId w:val="7"/>
  </w:num>
  <w:num w:numId="15">
    <w:abstractNumId w:val="14"/>
  </w:num>
  <w:num w:numId="16">
    <w:abstractNumId w:val="12"/>
  </w:num>
  <w:num w:numId="17">
    <w:abstractNumId w:val="18"/>
  </w:num>
  <w:num w:numId="18">
    <w:abstractNumId w:val="15"/>
  </w:num>
  <w:num w:numId="19">
    <w:abstractNumId w:val="10"/>
  </w:num>
  <w:num w:numId="20">
    <w:abstractNumId w:val="9"/>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A7"/>
    <w:rsid w:val="00001547"/>
    <w:rsid w:val="00001560"/>
    <w:rsid w:val="000018F8"/>
    <w:rsid w:val="000022DD"/>
    <w:rsid w:val="000028F9"/>
    <w:rsid w:val="00003557"/>
    <w:rsid w:val="00003B1D"/>
    <w:rsid w:val="00004038"/>
    <w:rsid w:val="0000475B"/>
    <w:rsid w:val="0000525C"/>
    <w:rsid w:val="0000624C"/>
    <w:rsid w:val="0000737F"/>
    <w:rsid w:val="00007566"/>
    <w:rsid w:val="00007CEB"/>
    <w:rsid w:val="00007E60"/>
    <w:rsid w:val="000108C7"/>
    <w:rsid w:val="0001099F"/>
    <w:rsid w:val="00011098"/>
    <w:rsid w:val="00011E55"/>
    <w:rsid w:val="00012738"/>
    <w:rsid w:val="000148CE"/>
    <w:rsid w:val="00014D50"/>
    <w:rsid w:val="00015956"/>
    <w:rsid w:val="00016084"/>
    <w:rsid w:val="000163B5"/>
    <w:rsid w:val="000177F2"/>
    <w:rsid w:val="000201C7"/>
    <w:rsid w:val="000214F0"/>
    <w:rsid w:val="00021708"/>
    <w:rsid w:val="00021E0F"/>
    <w:rsid w:val="00022397"/>
    <w:rsid w:val="00024439"/>
    <w:rsid w:val="000254DE"/>
    <w:rsid w:val="00026610"/>
    <w:rsid w:val="00026AE9"/>
    <w:rsid w:val="00027752"/>
    <w:rsid w:val="000300EE"/>
    <w:rsid w:val="000304D4"/>
    <w:rsid w:val="00030995"/>
    <w:rsid w:val="000315FE"/>
    <w:rsid w:val="00031B56"/>
    <w:rsid w:val="00032071"/>
    <w:rsid w:val="000321BA"/>
    <w:rsid w:val="00032F11"/>
    <w:rsid w:val="000336B4"/>
    <w:rsid w:val="00034EA7"/>
    <w:rsid w:val="000350CD"/>
    <w:rsid w:val="00035202"/>
    <w:rsid w:val="00035B69"/>
    <w:rsid w:val="00036595"/>
    <w:rsid w:val="00040A56"/>
    <w:rsid w:val="00040C6D"/>
    <w:rsid w:val="00041E2C"/>
    <w:rsid w:val="00042199"/>
    <w:rsid w:val="000425F0"/>
    <w:rsid w:val="00042BE6"/>
    <w:rsid w:val="000443AD"/>
    <w:rsid w:val="0004518F"/>
    <w:rsid w:val="000460B5"/>
    <w:rsid w:val="000462E2"/>
    <w:rsid w:val="00046E92"/>
    <w:rsid w:val="00046FB3"/>
    <w:rsid w:val="00046FC8"/>
    <w:rsid w:val="00047172"/>
    <w:rsid w:val="000474C3"/>
    <w:rsid w:val="00047E8D"/>
    <w:rsid w:val="0005012E"/>
    <w:rsid w:val="000505A0"/>
    <w:rsid w:val="00053308"/>
    <w:rsid w:val="00053BAC"/>
    <w:rsid w:val="000542E3"/>
    <w:rsid w:val="000557DA"/>
    <w:rsid w:val="000560E5"/>
    <w:rsid w:val="00056B07"/>
    <w:rsid w:val="00056CBB"/>
    <w:rsid w:val="00057E5F"/>
    <w:rsid w:val="00060BD1"/>
    <w:rsid w:val="00060C5F"/>
    <w:rsid w:val="00060D7E"/>
    <w:rsid w:val="00060FF5"/>
    <w:rsid w:val="00061B2D"/>
    <w:rsid w:val="00061D1C"/>
    <w:rsid w:val="000627E2"/>
    <w:rsid w:val="0006331A"/>
    <w:rsid w:val="0006362B"/>
    <w:rsid w:val="000638ED"/>
    <w:rsid w:val="00063EBF"/>
    <w:rsid w:val="00064E7A"/>
    <w:rsid w:val="000652D3"/>
    <w:rsid w:val="00066164"/>
    <w:rsid w:val="000676B6"/>
    <w:rsid w:val="00070BA7"/>
    <w:rsid w:val="00072825"/>
    <w:rsid w:val="00073161"/>
    <w:rsid w:val="00073257"/>
    <w:rsid w:val="00074169"/>
    <w:rsid w:val="00074948"/>
    <w:rsid w:val="00074CE2"/>
    <w:rsid w:val="00074F27"/>
    <w:rsid w:val="0007512B"/>
    <w:rsid w:val="0007521C"/>
    <w:rsid w:val="00075F8C"/>
    <w:rsid w:val="00076935"/>
    <w:rsid w:val="00081267"/>
    <w:rsid w:val="00081A10"/>
    <w:rsid w:val="000823DD"/>
    <w:rsid w:val="000824D6"/>
    <w:rsid w:val="00082512"/>
    <w:rsid w:val="00082F7A"/>
    <w:rsid w:val="00082F7B"/>
    <w:rsid w:val="00084720"/>
    <w:rsid w:val="00084FE1"/>
    <w:rsid w:val="0008696A"/>
    <w:rsid w:val="0008697D"/>
    <w:rsid w:val="00087363"/>
    <w:rsid w:val="00090EEE"/>
    <w:rsid w:val="0009121E"/>
    <w:rsid w:val="000915CC"/>
    <w:rsid w:val="00091A44"/>
    <w:rsid w:val="00091D9C"/>
    <w:rsid w:val="0009212F"/>
    <w:rsid w:val="00093443"/>
    <w:rsid w:val="00093DEE"/>
    <w:rsid w:val="000949F0"/>
    <w:rsid w:val="000957DF"/>
    <w:rsid w:val="000958D6"/>
    <w:rsid w:val="00095BF3"/>
    <w:rsid w:val="00096194"/>
    <w:rsid w:val="000961C8"/>
    <w:rsid w:val="00096484"/>
    <w:rsid w:val="00096A1A"/>
    <w:rsid w:val="0009735C"/>
    <w:rsid w:val="00097EE3"/>
    <w:rsid w:val="000A181B"/>
    <w:rsid w:val="000A23ED"/>
    <w:rsid w:val="000A2C1A"/>
    <w:rsid w:val="000A41AA"/>
    <w:rsid w:val="000A46AE"/>
    <w:rsid w:val="000A49FF"/>
    <w:rsid w:val="000A4F7E"/>
    <w:rsid w:val="000A5613"/>
    <w:rsid w:val="000A5708"/>
    <w:rsid w:val="000A6D09"/>
    <w:rsid w:val="000A71CE"/>
    <w:rsid w:val="000A7F02"/>
    <w:rsid w:val="000B00F7"/>
    <w:rsid w:val="000B0206"/>
    <w:rsid w:val="000B0D4A"/>
    <w:rsid w:val="000B13DF"/>
    <w:rsid w:val="000B2422"/>
    <w:rsid w:val="000B2497"/>
    <w:rsid w:val="000B2DB7"/>
    <w:rsid w:val="000B3CA9"/>
    <w:rsid w:val="000B3E2D"/>
    <w:rsid w:val="000B451D"/>
    <w:rsid w:val="000B4914"/>
    <w:rsid w:val="000B4CC6"/>
    <w:rsid w:val="000B5FE6"/>
    <w:rsid w:val="000B60A6"/>
    <w:rsid w:val="000B781C"/>
    <w:rsid w:val="000B7BBD"/>
    <w:rsid w:val="000B7C37"/>
    <w:rsid w:val="000C0693"/>
    <w:rsid w:val="000C0724"/>
    <w:rsid w:val="000C2C25"/>
    <w:rsid w:val="000C2D15"/>
    <w:rsid w:val="000C3737"/>
    <w:rsid w:val="000C3F71"/>
    <w:rsid w:val="000C44B9"/>
    <w:rsid w:val="000C4B60"/>
    <w:rsid w:val="000C555A"/>
    <w:rsid w:val="000C61D9"/>
    <w:rsid w:val="000C6962"/>
    <w:rsid w:val="000C69B5"/>
    <w:rsid w:val="000C743F"/>
    <w:rsid w:val="000C7982"/>
    <w:rsid w:val="000D02AA"/>
    <w:rsid w:val="000D08B7"/>
    <w:rsid w:val="000D1E43"/>
    <w:rsid w:val="000D2144"/>
    <w:rsid w:val="000D2728"/>
    <w:rsid w:val="000D3AB7"/>
    <w:rsid w:val="000D435D"/>
    <w:rsid w:val="000D44B6"/>
    <w:rsid w:val="000D45EA"/>
    <w:rsid w:val="000D4674"/>
    <w:rsid w:val="000D53E1"/>
    <w:rsid w:val="000D59B4"/>
    <w:rsid w:val="000D5C3C"/>
    <w:rsid w:val="000D5E74"/>
    <w:rsid w:val="000D62C1"/>
    <w:rsid w:val="000D6600"/>
    <w:rsid w:val="000D6B0F"/>
    <w:rsid w:val="000D6C42"/>
    <w:rsid w:val="000D6EB9"/>
    <w:rsid w:val="000D743B"/>
    <w:rsid w:val="000E00C6"/>
    <w:rsid w:val="000E00F4"/>
    <w:rsid w:val="000E0CCD"/>
    <w:rsid w:val="000E0E82"/>
    <w:rsid w:val="000E144E"/>
    <w:rsid w:val="000E15B7"/>
    <w:rsid w:val="000E22E5"/>
    <w:rsid w:val="000E24EA"/>
    <w:rsid w:val="000E41BC"/>
    <w:rsid w:val="000E42D6"/>
    <w:rsid w:val="000E4E73"/>
    <w:rsid w:val="000E59F4"/>
    <w:rsid w:val="000E5E7A"/>
    <w:rsid w:val="000E64A4"/>
    <w:rsid w:val="000E6CD8"/>
    <w:rsid w:val="000E7190"/>
    <w:rsid w:val="000E7CDC"/>
    <w:rsid w:val="000F0788"/>
    <w:rsid w:val="000F09A8"/>
    <w:rsid w:val="000F20E8"/>
    <w:rsid w:val="000F235C"/>
    <w:rsid w:val="000F2AFE"/>
    <w:rsid w:val="000F33E1"/>
    <w:rsid w:val="000F3FEA"/>
    <w:rsid w:val="000F43C3"/>
    <w:rsid w:val="000F4A2F"/>
    <w:rsid w:val="000F51B6"/>
    <w:rsid w:val="000F5EB1"/>
    <w:rsid w:val="000F5F3F"/>
    <w:rsid w:val="000F6584"/>
    <w:rsid w:val="000F700F"/>
    <w:rsid w:val="00100012"/>
    <w:rsid w:val="00100A8C"/>
    <w:rsid w:val="0010132C"/>
    <w:rsid w:val="001013E5"/>
    <w:rsid w:val="00102524"/>
    <w:rsid w:val="001025B0"/>
    <w:rsid w:val="0010453F"/>
    <w:rsid w:val="00104619"/>
    <w:rsid w:val="001048EF"/>
    <w:rsid w:val="001057F1"/>
    <w:rsid w:val="00105E6D"/>
    <w:rsid w:val="00105E87"/>
    <w:rsid w:val="001063B1"/>
    <w:rsid w:val="00106FDF"/>
    <w:rsid w:val="001072D7"/>
    <w:rsid w:val="001074FC"/>
    <w:rsid w:val="0010785E"/>
    <w:rsid w:val="0011008E"/>
    <w:rsid w:val="0011025D"/>
    <w:rsid w:val="00110A53"/>
    <w:rsid w:val="00110BBD"/>
    <w:rsid w:val="00111591"/>
    <w:rsid w:val="00111C4B"/>
    <w:rsid w:val="00111DB3"/>
    <w:rsid w:val="001125C2"/>
    <w:rsid w:val="0011267F"/>
    <w:rsid w:val="001135D1"/>
    <w:rsid w:val="001138D3"/>
    <w:rsid w:val="00114267"/>
    <w:rsid w:val="00114CF8"/>
    <w:rsid w:val="001154E9"/>
    <w:rsid w:val="00115FAC"/>
    <w:rsid w:val="00116378"/>
    <w:rsid w:val="001168F8"/>
    <w:rsid w:val="00117034"/>
    <w:rsid w:val="0011718D"/>
    <w:rsid w:val="00117EE9"/>
    <w:rsid w:val="0012030C"/>
    <w:rsid w:val="00120FF8"/>
    <w:rsid w:val="00121165"/>
    <w:rsid w:val="00122163"/>
    <w:rsid w:val="001223D8"/>
    <w:rsid w:val="00122681"/>
    <w:rsid w:val="001230E1"/>
    <w:rsid w:val="001239EB"/>
    <w:rsid w:val="00123B6E"/>
    <w:rsid w:val="00123E91"/>
    <w:rsid w:val="00124BFF"/>
    <w:rsid w:val="00125298"/>
    <w:rsid w:val="00125916"/>
    <w:rsid w:val="001259C7"/>
    <w:rsid w:val="0012649C"/>
    <w:rsid w:val="00126BAD"/>
    <w:rsid w:val="0013042D"/>
    <w:rsid w:val="001304AC"/>
    <w:rsid w:val="00131410"/>
    <w:rsid w:val="00132BFF"/>
    <w:rsid w:val="00132C5D"/>
    <w:rsid w:val="00133D39"/>
    <w:rsid w:val="00134EAD"/>
    <w:rsid w:val="001351D0"/>
    <w:rsid w:val="001355F5"/>
    <w:rsid w:val="001366D2"/>
    <w:rsid w:val="00136A1E"/>
    <w:rsid w:val="0013713C"/>
    <w:rsid w:val="001410AC"/>
    <w:rsid w:val="001430CA"/>
    <w:rsid w:val="00143311"/>
    <w:rsid w:val="00143728"/>
    <w:rsid w:val="0014392C"/>
    <w:rsid w:val="001439B0"/>
    <w:rsid w:val="00144A54"/>
    <w:rsid w:val="00144B5E"/>
    <w:rsid w:val="00145568"/>
    <w:rsid w:val="00145B44"/>
    <w:rsid w:val="00147BCB"/>
    <w:rsid w:val="0015013E"/>
    <w:rsid w:val="001506D8"/>
    <w:rsid w:val="00150EAA"/>
    <w:rsid w:val="00151554"/>
    <w:rsid w:val="00151AF0"/>
    <w:rsid w:val="00151C2D"/>
    <w:rsid w:val="001526FA"/>
    <w:rsid w:val="0015558D"/>
    <w:rsid w:val="00155B23"/>
    <w:rsid w:val="00155BF3"/>
    <w:rsid w:val="00155C6F"/>
    <w:rsid w:val="00156D33"/>
    <w:rsid w:val="0015727B"/>
    <w:rsid w:val="00157AB5"/>
    <w:rsid w:val="00160AA9"/>
    <w:rsid w:val="0016199F"/>
    <w:rsid w:val="00162362"/>
    <w:rsid w:val="00162757"/>
    <w:rsid w:val="001629E7"/>
    <w:rsid w:val="001629F9"/>
    <w:rsid w:val="00162C4F"/>
    <w:rsid w:val="00163171"/>
    <w:rsid w:val="001644A0"/>
    <w:rsid w:val="001649B5"/>
    <w:rsid w:val="001649F2"/>
    <w:rsid w:val="0016523F"/>
    <w:rsid w:val="00165430"/>
    <w:rsid w:val="00165641"/>
    <w:rsid w:val="00165B5D"/>
    <w:rsid w:val="00166A72"/>
    <w:rsid w:val="001671BE"/>
    <w:rsid w:val="0016767A"/>
    <w:rsid w:val="00167897"/>
    <w:rsid w:val="00170EFF"/>
    <w:rsid w:val="0017148F"/>
    <w:rsid w:val="0017191A"/>
    <w:rsid w:val="001728C9"/>
    <w:rsid w:val="00172959"/>
    <w:rsid w:val="00172B16"/>
    <w:rsid w:val="001731B5"/>
    <w:rsid w:val="001734BA"/>
    <w:rsid w:val="00174241"/>
    <w:rsid w:val="00174A5B"/>
    <w:rsid w:val="00175267"/>
    <w:rsid w:val="00175488"/>
    <w:rsid w:val="0017616A"/>
    <w:rsid w:val="00177872"/>
    <w:rsid w:val="00177CEB"/>
    <w:rsid w:val="00177D43"/>
    <w:rsid w:val="0018104A"/>
    <w:rsid w:val="0018213F"/>
    <w:rsid w:val="001822EE"/>
    <w:rsid w:val="001824C9"/>
    <w:rsid w:val="00182924"/>
    <w:rsid w:val="00182A31"/>
    <w:rsid w:val="00182D9E"/>
    <w:rsid w:val="00182F60"/>
    <w:rsid w:val="00183A86"/>
    <w:rsid w:val="001841BC"/>
    <w:rsid w:val="001844E6"/>
    <w:rsid w:val="0018462A"/>
    <w:rsid w:val="00184F02"/>
    <w:rsid w:val="00184F0B"/>
    <w:rsid w:val="00184FB3"/>
    <w:rsid w:val="001850AD"/>
    <w:rsid w:val="00185B5A"/>
    <w:rsid w:val="00185DE5"/>
    <w:rsid w:val="00186528"/>
    <w:rsid w:val="00186CEA"/>
    <w:rsid w:val="00187371"/>
    <w:rsid w:val="001913E3"/>
    <w:rsid w:val="001926C4"/>
    <w:rsid w:val="00192EDB"/>
    <w:rsid w:val="0019349D"/>
    <w:rsid w:val="0019397F"/>
    <w:rsid w:val="00193D05"/>
    <w:rsid w:val="00194EAF"/>
    <w:rsid w:val="001955F2"/>
    <w:rsid w:val="00195FC2"/>
    <w:rsid w:val="0019737C"/>
    <w:rsid w:val="00197628"/>
    <w:rsid w:val="00197E08"/>
    <w:rsid w:val="001A0709"/>
    <w:rsid w:val="001A0A12"/>
    <w:rsid w:val="001A0B44"/>
    <w:rsid w:val="001A15A3"/>
    <w:rsid w:val="001A1759"/>
    <w:rsid w:val="001A1BB9"/>
    <w:rsid w:val="001A2407"/>
    <w:rsid w:val="001A3A85"/>
    <w:rsid w:val="001A3F8D"/>
    <w:rsid w:val="001A50D9"/>
    <w:rsid w:val="001A5AB8"/>
    <w:rsid w:val="001A5DBB"/>
    <w:rsid w:val="001A6A5C"/>
    <w:rsid w:val="001A7C3C"/>
    <w:rsid w:val="001A7EFC"/>
    <w:rsid w:val="001B0C96"/>
    <w:rsid w:val="001B0FE2"/>
    <w:rsid w:val="001B15C0"/>
    <w:rsid w:val="001B1677"/>
    <w:rsid w:val="001B1B2F"/>
    <w:rsid w:val="001B1FAF"/>
    <w:rsid w:val="001B2D6B"/>
    <w:rsid w:val="001B3433"/>
    <w:rsid w:val="001B3B40"/>
    <w:rsid w:val="001B49AB"/>
    <w:rsid w:val="001B4DC9"/>
    <w:rsid w:val="001B6ED1"/>
    <w:rsid w:val="001B7217"/>
    <w:rsid w:val="001B7979"/>
    <w:rsid w:val="001B7D96"/>
    <w:rsid w:val="001B7E91"/>
    <w:rsid w:val="001C173A"/>
    <w:rsid w:val="001C181D"/>
    <w:rsid w:val="001C1BE4"/>
    <w:rsid w:val="001C2952"/>
    <w:rsid w:val="001C3D90"/>
    <w:rsid w:val="001C3FF3"/>
    <w:rsid w:val="001C4232"/>
    <w:rsid w:val="001C4C73"/>
    <w:rsid w:val="001C4EAC"/>
    <w:rsid w:val="001C5215"/>
    <w:rsid w:val="001C63F6"/>
    <w:rsid w:val="001C66FD"/>
    <w:rsid w:val="001C712B"/>
    <w:rsid w:val="001D0332"/>
    <w:rsid w:val="001D10B9"/>
    <w:rsid w:val="001D1206"/>
    <w:rsid w:val="001D1D7C"/>
    <w:rsid w:val="001D1D87"/>
    <w:rsid w:val="001D1F61"/>
    <w:rsid w:val="001D20B9"/>
    <w:rsid w:val="001D2561"/>
    <w:rsid w:val="001D353C"/>
    <w:rsid w:val="001D43A9"/>
    <w:rsid w:val="001D46EC"/>
    <w:rsid w:val="001D4D5A"/>
    <w:rsid w:val="001D5957"/>
    <w:rsid w:val="001D5E45"/>
    <w:rsid w:val="001E0142"/>
    <w:rsid w:val="001E0C30"/>
    <w:rsid w:val="001E1567"/>
    <w:rsid w:val="001E1B7F"/>
    <w:rsid w:val="001E1C0A"/>
    <w:rsid w:val="001E1EE9"/>
    <w:rsid w:val="001E1FA4"/>
    <w:rsid w:val="001E34EB"/>
    <w:rsid w:val="001E37B7"/>
    <w:rsid w:val="001E39FD"/>
    <w:rsid w:val="001E3A69"/>
    <w:rsid w:val="001E45E3"/>
    <w:rsid w:val="001E48C6"/>
    <w:rsid w:val="001E5E55"/>
    <w:rsid w:val="001E60E1"/>
    <w:rsid w:val="001E688D"/>
    <w:rsid w:val="001E7118"/>
    <w:rsid w:val="001E7C02"/>
    <w:rsid w:val="001F0670"/>
    <w:rsid w:val="001F0AF8"/>
    <w:rsid w:val="001F0B3D"/>
    <w:rsid w:val="001F1B49"/>
    <w:rsid w:val="001F2241"/>
    <w:rsid w:val="001F2D3E"/>
    <w:rsid w:val="001F2DBE"/>
    <w:rsid w:val="001F3919"/>
    <w:rsid w:val="001F5970"/>
    <w:rsid w:val="001F60F3"/>
    <w:rsid w:val="001F617B"/>
    <w:rsid w:val="001F64E5"/>
    <w:rsid w:val="001F66EE"/>
    <w:rsid w:val="001F7EEA"/>
    <w:rsid w:val="0020050B"/>
    <w:rsid w:val="00200CF5"/>
    <w:rsid w:val="002017F6"/>
    <w:rsid w:val="00201B85"/>
    <w:rsid w:val="00202759"/>
    <w:rsid w:val="002029DB"/>
    <w:rsid w:val="00202C19"/>
    <w:rsid w:val="00203144"/>
    <w:rsid w:val="002033F4"/>
    <w:rsid w:val="0020345A"/>
    <w:rsid w:val="00203801"/>
    <w:rsid w:val="002048B1"/>
    <w:rsid w:val="00204AA5"/>
    <w:rsid w:val="00204CAB"/>
    <w:rsid w:val="00205D10"/>
    <w:rsid w:val="00205F9B"/>
    <w:rsid w:val="00206656"/>
    <w:rsid w:val="00206787"/>
    <w:rsid w:val="002071DC"/>
    <w:rsid w:val="00210950"/>
    <w:rsid w:val="00211158"/>
    <w:rsid w:val="00211641"/>
    <w:rsid w:val="00211CB9"/>
    <w:rsid w:val="002141C4"/>
    <w:rsid w:val="00214AED"/>
    <w:rsid w:val="00214F6C"/>
    <w:rsid w:val="00215560"/>
    <w:rsid w:val="00215E53"/>
    <w:rsid w:val="002164EF"/>
    <w:rsid w:val="00217911"/>
    <w:rsid w:val="00217C09"/>
    <w:rsid w:val="00220DAE"/>
    <w:rsid w:val="0022134A"/>
    <w:rsid w:val="002223C0"/>
    <w:rsid w:val="00222F6D"/>
    <w:rsid w:val="00223942"/>
    <w:rsid w:val="00223989"/>
    <w:rsid w:val="002255B9"/>
    <w:rsid w:val="00225A18"/>
    <w:rsid w:val="002268B6"/>
    <w:rsid w:val="00227DEA"/>
    <w:rsid w:val="00231C93"/>
    <w:rsid w:val="00232586"/>
    <w:rsid w:val="0023263D"/>
    <w:rsid w:val="00232956"/>
    <w:rsid w:val="00233A98"/>
    <w:rsid w:val="00233BAF"/>
    <w:rsid w:val="00234D03"/>
    <w:rsid w:val="00235CC8"/>
    <w:rsid w:val="00236678"/>
    <w:rsid w:val="00236AB2"/>
    <w:rsid w:val="00237210"/>
    <w:rsid w:val="00237C37"/>
    <w:rsid w:val="00237FE4"/>
    <w:rsid w:val="0024028B"/>
    <w:rsid w:val="00240F34"/>
    <w:rsid w:val="0024134F"/>
    <w:rsid w:val="00242707"/>
    <w:rsid w:val="00242943"/>
    <w:rsid w:val="002432FC"/>
    <w:rsid w:val="002435F3"/>
    <w:rsid w:val="00245092"/>
    <w:rsid w:val="00245AF7"/>
    <w:rsid w:val="00245E29"/>
    <w:rsid w:val="00246813"/>
    <w:rsid w:val="00250634"/>
    <w:rsid w:val="002515EA"/>
    <w:rsid w:val="0025191D"/>
    <w:rsid w:val="0025246B"/>
    <w:rsid w:val="002528C0"/>
    <w:rsid w:val="0025309C"/>
    <w:rsid w:val="002533A0"/>
    <w:rsid w:val="00253A85"/>
    <w:rsid w:val="00253AC6"/>
    <w:rsid w:val="00253BB7"/>
    <w:rsid w:val="00254653"/>
    <w:rsid w:val="00254847"/>
    <w:rsid w:val="00254FD5"/>
    <w:rsid w:val="00255876"/>
    <w:rsid w:val="00256743"/>
    <w:rsid w:val="00257569"/>
    <w:rsid w:val="0025782F"/>
    <w:rsid w:val="00260E32"/>
    <w:rsid w:val="00260E5D"/>
    <w:rsid w:val="0026134F"/>
    <w:rsid w:val="002618D5"/>
    <w:rsid w:val="00263B1F"/>
    <w:rsid w:val="00264FBB"/>
    <w:rsid w:val="00265023"/>
    <w:rsid w:val="0026582F"/>
    <w:rsid w:val="00265BAC"/>
    <w:rsid w:val="00266000"/>
    <w:rsid w:val="0026608E"/>
    <w:rsid w:val="002667A1"/>
    <w:rsid w:val="002667F9"/>
    <w:rsid w:val="0026680F"/>
    <w:rsid w:val="0026739E"/>
    <w:rsid w:val="0026745D"/>
    <w:rsid w:val="002674D4"/>
    <w:rsid w:val="00270770"/>
    <w:rsid w:val="00271271"/>
    <w:rsid w:val="00271465"/>
    <w:rsid w:val="002724A1"/>
    <w:rsid w:val="002724CF"/>
    <w:rsid w:val="00272C68"/>
    <w:rsid w:val="002732CE"/>
    <w:rsid w:val="00273CF4"/>
    <w:rsid w:val="0027542C"/>
    <w:rsid w:val="00275F7A"/>
    <w:rsid w:val="00276013"/>
    <w:rsid w:val="0027617C"/>
    <w:rsid w:val="002767A0"/>
    <w:rsid w:val="00276986"/>
    <w:rsid w:val="00276A01"/>
    <w:rsid w:val="00280A92"/>
    <w:rsid w:val="00281289"/>
    <w:rsid w:val="00281912"/>
    <w:rsid w:val="00281C4A"/>
    <w:rsid w:val="00282233"/>
    <w:rsid w:val="00282B21"/>
    <w:rsid w:val="00282F5C"/>
    <w:rsid w:val="002835B0"/>
    <w:rsid w:val="002840A8"/>
    <w:rsid w:val="0028523F"/>
    <w:rsid w:val="00285D63"/>
    <w:rsid w:val="00286221"/>
    <w:rsid w:val="0028624F"/>
    <w:rsid w:val="00287060"/>
    <w:rsid w:val="0028748F"/>
    <w:rsid w:val="00287B13"/>
    <w:rsid w:val="0029067F"/>
    <w:rsid w:val="0029139E"/>
    <w:rsid w:val="002919A2"/>
    <w:rsid w:val="0029273A"/>
    <w:rsid w:val="00293234"/>
    <w:rsid w:val="00293A7E"/>
    <w:rsid w:val="002942A6"/>
    <w:rsid w:val="00294858"/>
    <w:rsid w:val="00294E78"/>
    <w:rsid w:val="00294FE8"/>
    <w:rsid w:val="00295F85"/>
    <w:rsid w:val="0029605B"/>
    <w:rsid w:val="00296C12"/>
    <w:rsid w:val="00297773"/>
    <w:rsid w:val="00297AAF"/>
    <w:rsid w:val="00297F94"/>
    <w:rsid w:val="002A0838"/>
    <w:rsid w:val="002A1310"/>
    <w:rsid w:val="002A1626"/>
    <w:rsid w:val="002A3146"/>
    <w:rsid w:val="002A32E9"/>
    <w:rsid w:val="002A4847"/>
    <w:rsid w:val="002A4AC9"/>
    <w:rsid w:val="002A5962"/>
    <w:rsid w:val="002A5E18"/>
    <w:rsid w:val="002A5FB7"/>
    <w:rsid w:val="002A6067"/>
    <w:rsid w:val="002A6776"/>
    <w:rsid w:val="002A6F21"/>
    <w:rsid w:val="002A74FF"/>
    <w:rsid w:val="002A7B49"/>
    <w:rsid w:val="002A7E2D"/>
    <w:rsid w:val="002B098D"/>
    <w:rsid w:val="002B0F96"/>
    <w:rsid w:val="002B13CA"/>
    <w:rsid w:val="002B1604"/>
    <w:rsid w:val="002B1D3B"/>
    <w:rsid w:val="002B24F6"/>
    <w:rsid w:val="002B2831"/>
    <w:rsid w:val="002B39CB"/>
    <w:rsid w:val="002B4AD1"/>
    <w:rsid w:val="002B57A7"/>
    <w:rsid w:val="002B5CC9"/>
    <w:rsid w:val="002B62A5"/>
    <w:rsid w:val="002B71BE"/>
    <w:rsid w:val="002B7D52"/>
    <w:rsid w:val="002C03C8"/>
    <w:rsid w:val="002C042E"/>
    <w:rsid w:val="002C097E"/>
    <w:rsid w:val="002C10E8"/>
    <w:rsid w:val="002C156F"/>
    <w:rsid w:val="002C1AFE"/>
    <w:rsid w:val="002C1C66"/>
    <w:rsid w:val="002C2412"/>
    <w:rsid w:val="002C254E"/>
    <w:rsid w:val="002C2B5D"/>
    <w:rsid w:val="002C3697"/>
    <w:rsid w:val="002C3FE0"/>
    <w:rsid w:val="002C469D"/>
    <w:rsid w:val="002C53A6"/>
    <w:rsid w:val="002C5DCA"/>
    <w:rsid w:val="002C624E"/>
    <w:rsid w:val="002C63C3"/>
    <w:rsid w:val="002C6B0F"/>
    <w:rsid w:val="002C6E5A"/>
    <w:rsid w:val="002C7C39"/>
    <w:rsid w:val="002D04DF"/>
    <w:rsid w:val="002D05D5"/>
    <w:rsid w:val="002D0640"/>
    <w:rsid w:val="002D09F2"/>
    <w:rsid w:val="002D0BEB"/>
    <w:rsid w:val="002D1D73"/>
    <w:rsid w:val="002D2030"/>
    <w:rsid w:val="002D2598"/>
    <w:rsid w:val="002D2AC3"/>
    <w:rsid w:val="002D2B6B"/>
    <w:rsid w:val="002D3E91"/>
    <w:rsid w:val="002D3F4A"/>
    <w:rsid w:val="002D4A70"/>
    <w:rsid w:val="002D4BDD"/>
    <w:rsid w:val="002D517E"/>
    <w:rsid w:val="002D52C6"/>
    <w:rsid w:val="002D613B"/>
    <w:rsid w:val="002D61C4"/>
    <w:rsid w:val="002D61F1"/>
    <w:rsid w:val="002D660D"/>
    <w:rsid w:val="002D6E15"/>
    <w:rsid w:val="002D7416"/>
    <w:rsid w:val="002D7EFD"/>
    <w:rsid w:val="002E07F2"/>
    <w:rsid w:val="002E0F0E"/>
    <w:rsid w:val="002E0F31"/>
    <w:rsid w:val="002E2580"/>
    <w:rsid w:val="002E4A1D"/>
    <w:rsid w:val="002E4B07"/>
    <w:rsid w:val="002E520D"/>
    <w:rsid w:val="002E53C4"/>
    <w:rsid w:val="002E5B9D"/>
    <w:rsid w:val="002E6771"/>
    <w:rsid w:val="002E6AEE"/>
    <w:rsid w:val="002E77BC"/>
    <w:rsid w:val="002E79A6"/>
    <w:rsid w:val="002E7CBA"/>
    <w:rsid w:val="002F0014"/>
    <w:rsid w:val="002F012D"/>
    <w:rsid w:val="002F22BB"/>
    <w:rsid w:val="002F267A"/>
    <w:rsid w:val="002F31E7"/>
    <w:rsid w:val="002F442D"/>
    <w:rsid w:val="002F491B"/>
    <w:rsid w:val="002F5594"/>
    <w:rsid w:val="002F564B"/>
    <w:rsid w:val="002F5A3B"/>
    <w:rsid w:val="002F608B"/>
    <w:rsid w:val="002F6F6A"/>
    <w:rsid w:val="002F78C2"/>
    <w:rsid w:val="002F7B0B"/>
    <w:rsid w:val="0030041D"/>
    <w:rsid w:val="00300605"/>
    <w:rsid w:val="00300994"/>
    <w:rsid w:val="00300BCD"/>
    <w:rsid w:val="00300F6B"/>
    <w:rsid w:val="00302ADB"/>
    <w:rsid w:val="00302E1B"/>
    <w:rsid w:val="00304DD7"/>
    <w:rsid w:val="00305480"/>
    <w:rsid w:val="003075AD"/>
    <w:rsid w:val="00307696"/>
    <w:rsid w:val="00307D34"/>
    <w:rsid w:val="00310159"/>
    <w:rsid w:val="00310AA9"/>
    <w:rsid w:val="00311052"/>
    <w:rsid w:val="00311185"/>
    <w:rsid w:val="0031179D"/>
    <w:rsid w:val="00311A7D"/>
    <w:rsid w:val="00311F23"/>
    <w:rsid w:val="00314E73"/>
    <w:rsid w:val="00315BBE"/>
    <w:rsid w:val="0031607E"/>
    <w:rsid w:val="00316668"/>
    <w:rsid w:val="00316F40"/>
    <w:rsid w:val="003178E7"/>
    <w:rsid w:val="00317CB4"/>
    <w:rsid w:val="00320344"/>
    <w:rsid w:val="00320A72"/>
    <w:rsid w:val="00320FC6"/>
    <w:rsid w:val="00322832"/>
    <w:rsid w:val="00323411"/>
    <w:rsid w:val="00323656"/>
    <w:rsid w:val="00324D77"/>
    <w:rsid w:val="00325015"/>
    <w:rsid w:val="00325EA7"/>
    <w:rsid w:val="00326954"/>
    <w:rsid w:val="003269F6"/>
    <w:rsid w:val="0032786C"/>
    <w:rsid w:val="00327B3E"/>
    <w:rsid w:val="00330C61"/>
    <w:rsid w:val="003312DB"/>
    <w:rsid w:val="0033205A"/>
    <w:rsid w:val="00332E56"/>
    <w:rsid w:val="00333A7F"/>
    <w:rsid w:val="003340EC"/>
    <w:rsid w:val="0033432E"/>
    <w:rsid w:val="00334723"/>
    <w:rsid w:val="00334904"/>
    <w:rsid w:val="00335113"/>
    <w:rsid w:val="003351A6"/>
    <w:rsid w:val="00335DDB"/>
    <w:rsid w:val="0033641C"/>
    <w:rsid w:val="00336ECE"/>
    <w:rsid w:val="00336F5A"/>
    <w:rsid w:val="00337010"/>
    <w:rsid w:val="003370E0"/>
    <w:rsid w:val="003376DA"/>
    <w:rsid w:val="00337946"/>
    <w:rsid w:val="00340713"/>
    <w:rsid w:val="00341451"/>
    <w:rsid w:val="00341FFD"/>
    <w:rsid w:val="00342077"/>
    <w:rsid w:val="00342A3E"/>
    <w:rsid w:val="00342EF4"/>
    <w:rsid w:val="003434FF"/>
    <w:rsid w:val="00343C78"/>
    <w:rsid w:val="00343C91"/>
    <w:rsid w:val="00343CC5"/>
    <w:rsid w:val="00343F47"/>
    <w:rsid w:val="00345C19"/>
    <w:rsid w:val="00346A2E"/>
    <w:rsid w:val="00346A57"/>
    <w:rsid w:val="00346B01"/>
    <w:rsid w:val="003471A8"/>
    <w:rsid w:val="00347298"/>
    <w:rsid w:val="00347600"/>
    <w:rsid w:val="00347FE3"/>
    <w:rsid w:val="003505D8"/>
    <w:rsid w:val="00350AB8"/>
    <w:rsid w:val="00350CE6"/>
    <w:rsid w:val="00350E03"/>
    <w:rsid w:val="003516DA"/>
    <w:rsid w:val="0035211D"/>
    <w:rsid w:val="00352831"/>
    <w:rsid w:val="00352D1B"/>
    <w:rsid w:val="003538BA"/>
    <w:rsid w:val="00356157"/>
    <w:rsid w:val="00357884"/>
    <w:rsid w:val="003579FB"/>
    <w:rsid w:val="00357AD9"/>
    <w:rsid w:val="00357AF1"/>
    <w:rsid w:val="0036031D"/>
    <w:rsid w:val="00361FDB"/>
    <w:rsid w:val="00362594"/>
    <w:rsid w:val="00363179"/>
    <w:rsid w:val="00363370"/>
    <w:rsid w:val="00363E13"/>
    <w:rsid w:val="00363E71"/>
    <w:rsid w:val="003649FC"/>
    <w:rsid w:val="00364D29"/>
    <w:rsid w:val="003669D3"/>
    <w:rsid w:val="00366A3D"/>
    <w:rsid w:val="00367262"/>
    <w:rsid w:val="0037017F"/>
    <w:rsid w:val="00370413"/>
    <w:rsid w:val="003704FE"/>
    <w:rsid w:val="003709BC"/>
    <w:rsid w:val="00370BB0"/>
    <w:rsid w:val="00370D3C"/>
    <w:rsid w:val="003711A8"/>
    <w:rsid w:val="00373B52"/>
    <w:rsid w:val="00375277"/>
    <w:rsid w:val="00375556"/>
    <w:rsid w:val="00375CCA"/>
    <w:rsid w:val="00375D19"/>
    <w:rsid w:val="00376047"/>
    <w:rsid w:val="00376709"/>
    <w:rsid w:val="00376E5E"/>
    <w:rsid w:val="003777AC"/>
    <w:rsid w:val="003777F9"/>
    <w:rsid w:val="00380854"/>
    <w:rsid w:val="003809C1"/>
    <w:rsid w:val="00380E52"/>
    <w:rsid w:val="003810C7"/>
    <w:rsid w:val="00381212"/>
    <w:rsid w:val="0038283F"/>
    <w:rsid w:val="00382CA9"/>
    <w:rsid w:val="0038301E"/>
    <w:rsid w:val="0038359E"/>
    <w:rsid w:val="00383D95"/>
    <w:rsid w:val="003857D0"/>
    <w:rsid w:val="00386586"/>
    <w:rsid w:val="00386FE6"/>
    <w:rsid w:val="00387E37"/>
    <w:rsid w:val="003900FF"/>
    <w:rsid w:val="003903CB"/>
    <w:rsid w:val="00392E53"/>
    <w:rsid w:val="00394122"/>
    <w:rsid w:val="00394752"/>
    <w:rsid w:val="00394BD0"/>
    <w:rsid w:val="003956C2"/>
    <w:rsid w:val="003967D8"/>
    <w:rsid w:val="00396B3F"/>
    <w:rsid w:val="00396B60"/>
    <w:rsid w:val="00397565"/>
    <w:rsid w:val="00397A7A"/>
    <w:rsid w:val="00397AA8"/>
    <w:rsid w:val="00397EE5"/>
    <w:rsid w:val="003A0FFC"/>
    <w:rsid w:val="003A10C2"/>
    <w:rsid w:val="003A154D"/>
    <w:rsid w:val="003A19C2"/>
    <w:rsid w:val="003A1CD4"/>
    <w:rsid w:val="003A1E23"/>
    <w:rsid w:val="003A29D7"/>
    <w:rsid w:val="003A2AF2"/>
    <w:rsid w:val="003A3DDA"/>
    <w:rsid w:val="003A42DA"/>
    <w:rsid w:val="003A432A"/>
    <w:rsid w:val="003A4D99"/>
    <w:rsid w:val="003A4E07"/>
    <w:rsid w:val="003A529A"/>
    <w:rsid w:val="003A5649"/>
    <w:rsid w:val="003A6971"/>
    <w:rsid w:val="003A7E8B"/>
    <w:rsid w:val="003B07B4"/>
    <w:rsid w:val="003B19CE"/>
    <w:rsid w:val="003B26E9"/>
    <w:rsid w:val="003B3421"/>
    <w:rsid w:val="003B3880"/>
    <w:rsid w:val="003B47BF"/>
    <w:rsid w:val="003B50D9"/>
    <w:rsid w:val="003B51A3"/>
    <w:rsid w:val="003B5371"/>
    <w:rsid w:val="003B6D85"/>
    <w:rsid w:val="003B6DCD"/>
    <w:rsid w:val="003C01B3"/>
    <w:rsid w:val="003C1547"/>
    <w:rsid w:val="003C17C7"/>
    <w:rsid w:val="003C19EB"/>
    <w:rsid w:val="003C1E04"/>
    <w:rsid w:val="003C2594"/>
    <w:rsid w:val="003C2DFA"/>
    <w:rsid w:val="003C2E8A"/>
    <w:rsid w:val="003C3821"/>
    <w:rsid w:val="003C39FB"/>
    <w:rsid w:val="003C428C"/>
    <w:rsid w:val="003C4863"/>
    <w:rsid w:val="003C4BB4"/>
    <w:rsid w:val="003C51D9"/>
    <w:rsid w:val="003C558C"/>
    <w:rsid w:val="003C5BFE"/>
    <w:rsid w:val="003C5FB7"/>
    <w:rsid w:val="003C5FFF"/>
    <w:rsid w:val="003D0626"/>
    <w:rsid w:val="003D2AF5"/>
    <w:rsid w:val="003D30A3"/>
    <w:rsid w:val="003D34F5"/>
    <w:rsid w:val="003D390A"/>
    <w:rsid w:val="003D414F"/>
    <w:rsid w:val="003D4473"/>
    <w:rsid w:val="003D4638"/>
    <w:rsid w:val="003D4CD5"/>
    <w:rsid w:val="003D4EA7"/>
    <w:rsid w:val="003D4F62"/>
    <w:rsid w:val="003D51D2"/>
    <w:rsid w:val="003D532B"/>
    <w:rsid w:val="003D6078"/>
    <w:rsid w:val="003D61E6"/>
    <w:rsid w:val="003D7C55"/>
    <w:rsid w:val="003D7F8E"/>
    <w:rsid w:val="003E07F9"/>
    <w:rsid w:val="003E1C90"/>
    <w:rsid w:val="003E2ED1"/>
    <w:rsid w:val="003E3089"/>
    <w:rsid w:val="003E369F"/>
    <w:rsid w:val="003E3A0E"/>
    <w:rsid w:val="003E3B8B"/>
    <w:rsid w:val="003E43E5"/>
    <w:rsid w:val="003E45B8"/>
    <w:rsid w:val="003E47F6"/>
    <w:rsid w:val="003E4C11"/>
    <w:rsid w:val="003E5FA2"/>
    <w:rsid w:val="003E6170"/>
    <w:rsid w:val="003E66AB"/>
    <w:rsid w:val="003E6D2F"/>
    <w:rsid w:val="003F13EF"/>
    <w:rsid w:val="003F23F7"/>
    <w:rsid w:val="003F2466"/>
    <w:rsid w:val="003F2662"/>
    <w:rsid w:val="003F2CF4"/>
    <w:rsid w:val="003F4338"/>
    <w:rsid w:val="003F4A21"/>
    <w:rsid w:val="003F5542"/>
    <w:rsid w:val="003F56C5"/>
    <w:rsid w:val="003F5A24"/>
    <w:rsid w:val="003F5A5B"/>
    <w:rsid w:val="003F7B18"/>
    <w:rsid w:val="003F7C37"/>
    <w:rsid w:val="003F7C42"/>
    <w:rsid w:val="004003CA"/>
    <w:rsid w:val="00400C57"/>
    <w:rsid w:val="00401117"/>
    <w:rsid w:val="00401321"/>
    <w:rsid w:val="0040252E"/>
    <w:rsid w:val="00402A39"/>
    <w:rsid w:val="00402BB6"/>
    <w:rsid w:val="00403631"/>
    <w:rsid w:val="004041E5"/>
    <w:rsid w:val="00404AD3"/>
    <w:rsid w:val="0040577B"/>
    <w:rsid w:val="004058F3"/>
    <w:rsid w:val="00405C1A"/>
    <w:rsid w:val="00406C3F"/>
    <w:rsid w:val="00406FD9"/>
    <w:rsid w:val="00407492"/>
    <w:rsid w:val="00410452"/>
    <w:rsid w:val="00410680"/>
    <w:rsid w:val="00411094"/>
    <w:rsid w:val="00411114"/>
    <w:rsid w:val="00411343"/>
    <w:rsid w:val="00412AE5"/>
    <w:rsid w:val="00413558"/>
    <w:rsid w:val="0041398F"/>
    <w:rsid w:val="0041502D"/>
    <w:rsid w:val="00415131"/>
    <w:rsid w:val="00415A9F"/>
    <w:rsid w:val="00416800"/>
    <w:rsid w:val="00416835"/>
    <w:rsid w:val="00417EB4"/>
    <w:rsid w:val="0042076C"/>
    <w:rsid w:val="00420A8B"/>
    <w:rsid w:val="0042149D"/>
    <w:rsid w:val="00422BD6"/>
    <w:rsid w:val="00424595"/>
    <w:rsid w:val="004248C6"/>
    <w:rsid w:val="004253F2"/>
    <w:rsid w:val="00426957"/>
    <w:rsid w:val="00426A52"/>
    <w:rsid w:val="00427CCB"/>
    <w:rsid w:val="004304E8"/>
    <w:rsid w:val="00431885"/>
    <w:rsid w:val="004318D0"/>
    <w:rsid w:val="00431ED6"/>
    <w:rsid w:val="0043272E"/>
    <w:rsid w:val="004357A6"/>
    <w:rsid w:val="004359E2"/>
    <w:rsid w:val="00436976"/>
    <w:rsid w:val="004370EF"/>
    <w:rsid w:val="00437466"/>
    <w:rsid w:val="004378E8"/>
    <w:rsid w:val="00437EAE"/>
    <w:rsid w:val="00440C6C"/>
    <w:rsid w:val="00443310"/>
    <w:rsid w:val="00443A84"/>
    <w:rsid w:val="00443FE5"/>
    <w:rsid w:val="00444437"/>
    <w:rsid w:val="004465CB"/>
    <w:rsid w:val="00447136"/>
    <w:rsid w:val="004477B2"/>
    <w:rsid w:val="004507A4"/>
    <w:rsid w:val="00450C6F"/>
    <w:rsid w:val="00450FE4"/>
    <w:rsid w:val="00451401"/>
    <w:rsid w:val="0045163A"/>
    <w:rsid w:val="0045289D"/>
    <w:rsid w:val="00453BC1"/>
    <w:rsid w:val="00453D83"/>
    <w:rsid w:val="00454BD5"/>
    <w:rsid w:val="00455441"/>
    <w:rsid w:val="00455B2F"/>
    <w:rsid w:val="00455D52"/>
    <w:rsid w:val="00456AD4"/>
    <w:rsid w:val="00457040"/>
    <w:rsid w:val="004572CA"/>
    <w:rsid w:val="00457580"/>
    <w:rsid w:val="00457F9A"/>
    <w:rsid w:val="0046097A"/>
    <w:rsid w:val="00460FC8"/>
    <w:rsid w:val="0046166D"/>
    <w:rsid w:val="004621CD"/>
    <w:rsid w:val="00462490"/>
    <w:rsid w:val="00462BFE"/>
    <w:rsid w:val="00462DDC"/>
    <w:rsid w:val="004632F8"/>
    <w:rsid w:val="0046352D"/>
    <w:rsid w:val="00463631"/>
    <w:rsid w:val="004638F7"/>
    <w:rsid w:val="00463A64"/>
    <w:rsid w:val="00463B0F"/>
    <w:rsid w:val="004645AC"/>
    <w:rsid w:val="00464A6E"/>
    <w:rsid w:val="00464D86"/>
    <w:rsid w:val="00465497"/>
    <w:rsid w:val="00465714"/>
    <w:rsid w:val="004668A9"/>
    <w:rsid w:val="0047175D"/>
    <w:rsid w:val="004720B8"/>
    <w:rsid w:val="0047240C"/>
    <w:rsid w:val="00472782"/>
    <w:rsid w:val="00472C2F"/>
    <w:rsid w:val="004735D1"/>
    <w:rsid w:val="004736C6"/>
    <w:rsid w:val="00473EC9"/>
    <w:rsid w:val="004744B8"/>
    <w:rsid w:val="00474F7E"/>
    <w:rsid w:val="00475244"/>
    <w:rsid w:val="0047712A"/>
    <w:rsid w:val="00477565"/>
    <w:rsid w:val="0048048D"/>
    <w:rsid w:val="00480A19"/>
    <w:rsid w:val="00483BF3"/>
    <w:rsid w:val="00483CF9"/>
    <w:rsid w:val="00484E7F"/>
    <w:rsid w:val="004854A3"/>
    <w:rsid w:val="004854EB"/>
    <w:rsid w:val="0048561A"/>
    <w:rsid w:val="00485D43"/>
    <w:rsid w:val="00486936"/>
    <w:rsid w:val="004869F6"/>
    <w:rsid w:val="00487345"/>
    <w:rsid w:val="004874B7"/>
    <w:rsid w:val="00487959"/>
    <w:rsid w:val="00487F24"/>
    <w:rsid w:val="0049031F"/>
    <w:rsid w:val="004904E6"/>
    <w:rsid w:val="00490FEF"/>
    <w:rsid w:val="004915A7"/>
    <w:rsid w:val="004932ED"/>
    <w:rsid w:val="0049379E"/>
    <w:rsid w:val="004937DC"/>
    <w:rsid w:val="0049385D"/>
    <w:rsid w:val="0049525D"/>
    <w:rsid w:val="004965A6"/>
    <w:rsid w:val="00496AE4"/>
    <w:rsid w:val="0049706A"/>
    <w:rsid w:val="004978F7"/>
    <w:rsid w:val="00497D5B"/>
    <w:rsid w:val="00497E39"/>
    <w:rsid w:val="004A1145"/>
    <w:rsid w:val="004A12D1"/>
    <w:rsid w:val="004A2350"/>
    <w:rsid w:val="004A260D"/>
    <w:rsid w:val="004A2BC3"/>
    <w:rsid w:val="004A3B9E"/>
    <w:rsid w:val="004A40E6"/>
    <w:rsid w:val="004A4BC7"/>
    <w:rsid w:val="004A50D3"/>
    <w:rsid w:val="004A61EA"/>
    <w:rsid w:val="004A688B"/>
    <w:rsid w:val="004A69A2"/>
    <w:rsid w:val="004A78DE"/>
    <w:rsid w:val="004B072D"/>
    <w:rsid w:val="004B0EE6"/>
    <w:rsid w:val="004B1447"/>
    <w:rsid w:val="004B14F7"/>
    <w:rsid w:val="004B18FF"/>
    <w:rsid w:val="004B1D4A"/>
    <w:rsid w:val="004B2171"/>
    <w:rsid w:val="004B261D"/>
    <w:rsid w:val="004B3A19"/>
    <w:rsid w:val="004B64CA"/>
    <w:rsid w:val="004B6A43"/>
    <w:rsid w:val="004B7535"/>
    <w:rsid w:val="004B7563"/>
    <w:rsid w:val="004B7BA5"/>
    <w:rsid w:val="004C00B9"/>
    <w:rsid w:val="004C05D5"/>
    <w:rsid w:val="004C0E8F"/>
    <w:rsid w:val="004C131A"/>
    <w:rsid w:val="004C1344"/>
    <w:rsid w:val="004C1C89"/>
    <w:rsid w:val="004C1D91"/>
    <w:rsid w:val="004C1D95"/>
    <w:rsid w:val="004C28EB"/>
    <w:rsid w:val="004C2DA7"/>
    <w:rsid w:val="004C2F6F"/>
    <w:rsid w:val="004C38CE"/>
    <w:rsid w:val="004C3CE8"/>
    <w:rsid w:val="004C44DD"/>
    <w:rsid w:val="004C4584"/>
    <w:rsid w:val="004C45AE"/>
    <w:rsid w:val="004C4AB9"/>
    <w:rsid w:val="004C557F"/>
    <w:rsid w:val="004C639B"/>
    <w:rsid w:val="004C69B3"/>
    <w:rsid w:val="004C6DF4"/>
    <w:rsid w:val="004C7088"/>
    <w:rsid w:val="004C75BE"/>
    <w:rsid w:val="004C7BD0"/>
    <w:rsid w:val="004D0123"/>
    <w:rsid w:val="004D1B60"/>
    <w:rsid w:val="004D1C30"/>
    <w:rsid w:val="004D23E5"/>
    <w:rsid w:val="004D2A27"/>
    <w:rsid w:val="004D3C30"/>
    <w:rsid w:val="004D40E7"/>
    <w:rsid w:val="004D44D3"/>
    <w:rsid w:val="004D4D5A"/>
    <w:rsid w:val="004D500C"/>
    <w:rsid w:val="004D500D"/>
    <w:rsid w:val="004D5286"/>
    <w:rsid w:val="004D5585"/>
    <w:rsid w:val="004D59E5"/>
    <w:rsid w:val="004D5BF9"/>
    <w:rsid w:val="004D604D"/>
    <w:rsid w:val="004D6F84"/>
    <w:rsid w:val="004D76D7"/>
    <w:rsid w:val="004E029A"/>
    <w:rsid w:val="004E0E3E"/>
    <w:rsid w:val="004E2A1C"/>
    <w:rsid w:val="004E2ECF"/>
    <w:rsid w:val="004E363D"/>
    <w:rsid w:val="004E4232"/>
    <w:rsid w:val="004E426C"/>
    <w:rsid w:val="004E4340"/>
    <w:rsid w:val="004E442B"/>
    <w:rsid w:val="004E447F"/>
    <w:rsid w:val="004E4BCB"/>
    <w:rsid w:val="004E4DBB"/>
    <w:rsid w:val="004E4FB9"/>
    <w:rsid w:val="004E533F"/>
    <w:rsid w:val="004E5431"/>
    <w:rsid w:val="004E5828"/>
    <w:rsid w:val="004E742C"/>
    <w:rsid w:val="004E76E7"/>
    <w:rsid w:val="004E77B2"/>
    <w:rsid w:val="004F060B"/>
    <w:rsid w:val="004F1857"/>
    <w:rsid w:val="004F1CC3"/>
    <w:rsid w:val="004F2184"/>
    <w:rsid w:val="004F26DC"/>
    <w:rsid w:val="004F335A"/>
    <w:rsid w:val="004F4807"/>
    <w:rsid w:val="004F6C93"/>
    <w:rsid w:val="004F6DF2"/>
    <w:rsid w:val="004F7069"/>
    <w:rsid w:val="004F7977"/>
    <w:rsid w:val="00500014"/>
    <w:rsid w:val="00500603"/>
    <w:rsid w:val="005012C8"/>
    <w:rsid w:val="00501DC1"/>
    <w:rsid w:val="00502262"/>
    <w:rsid w:val="005027B8"/>
    <w:rsid w:val="0050318A"/>
    <w:rsid w:val="00503865"/>
    <w:rsid w:val="005039A8"/>
    <w:rsid w:val="00503F2B"/>
    <w:rsid w:val="00504288"/>
    <w:rsid w:val="0050437B"/>
    <w:rsid w:val="00504534"/>
    <w:rsid w:val="00504588"/>
    <w:rsid w:val="00504E6E"/>
    <w:rsid w:val="00505E22"/>
    <w:rsid w:val="0050621F"/>
    <w:rsid w:val="005063EC"/>
    <w:rsid w:val="00510927"/>
    <w:rsid w:val="00510A4B"/>
    <w:rsid w:val="00511085"/>
    <w:rsid w:val="00511136"/>
    <w:rsid w:val="00511232"/>
    <w:rsid w:val="00511735"/>
    <w:rsid w:val="005132F8"/>
    <w:rsid w:val="005138CC"/>
    <w:rsid w:val="00513F90"/>
    <w:rsid w:val="005154A7"/>
    <w:rsid w:val="00515634"/>
    <w:rsid w:val="00515B7C"/>
    <w:rsid w:val="005160AA"/>
    <w:rsid w:val="005168FC"/>
    <w:rsid w:val="00516BC2"/>
    <w:rsid w:val="0051757F"/>
    <w:rsid w:val="00517EC7"/>
    <w:rsid w:val="00520752"/>
    <w:rsid w:val="00520C15"/>
    <w:rsid w:val="005213B2"/>
    <w:rsid w:val="00521468"/>
    <w:rsid w:val="0052148F"/>
    <w:rsid w:val="00521DF7"/>
    <w:rsid w:val="00522201"/>
    <w:rsid w:val="0052226E"/>
    <w:rsid w:val="00522533"/>
    <w:rsid w:val="0052299C"/>
    <w:rsid w:val="005241D0"/>
    <w:rsid w:val="00524D60"/>
    <w:rsid w:val="00526C11"/>
    <w:rsid w:val="005277D1"/>
    <w:rsid w:val="005278B9"/>
    <w:rsid w:val="00527B75"/>
    <w:rsid w:val="00530286"/>
    <w:rsid w:val="00530483"/>
    <w:rsid w:val="0053250A"/>
    <w:rsid w:val="005325D5"/>
    <w:rsid w:val="005327CA"/>
    <w:rsid w:val="0053353A"/>
    <w:rsid w:val="0053361E"/>
    <w:rsid w:val="0053391B"/>
    <w:rsid w:val="005340A5"/>
    <w:rsid w:val="00535005"/>
    <w:rsid w:val="0053673B"/>
    <w:rsid w:val="005368C0"/>
    <w:rsid w:val="00537A94"/>
    <w:rsid w:val="00537F0E"/>
    <w:rsid w:val="00540403"/>
    <w:rsid w:val="00540F8B"/>
    <w:rsid w:val="005412FC"/>
    <w:rsid w:val="00542080"/>
    <w:rsid w:val="005421CE"/>
    <w:rsid w:val="005424CC"/>
    <w:rsid w:val="00542D9D"/>
    <w:rsid w:val="005466C3"/>
    <w:rsid w:val="00546BA9"/>
    <w:rsid w:val="005471D8"/>
    <w:rsid w:val="00551443"/>
    <w:rsid w:val="005514F2"/>
    <w:rsid w:val="00551E6B"/>
    <w:rsid w:val="00553DF0"/>
    <w:rsid w:val="00553F12"/>
    <w:rsid w:val="00554294"/>
    <w:rsid w:val="00554453"/>
    <w:rsid w:val="00554A86"/>
    <w:rsid w:val="005550E0"/>
    <w:rsid w:val="0055531C"/>
    <w:rsid w:val="00555787"/>
    <w:rsid w:val="005558AD"/>
    <w:rsid w:val="00555B70"/>
    <w:rsid w:val="00557143"/>
    <w:rsid w:val="005573C9"/>
    <w:rsid w:val="005576E2"/>
    <w:rsid w:val="00557BE4"/>
    <w:rsid w:val="00557E7E"/>
    <w:rsid w:val="00557EE2"/>
    <w:rsid w:val="005602FF"/>
    <w:rsid w:val="005609D1"/>
    <w:rsid w:val="00560E8C"/>
    <w:rsid w:val="00561294"/>
    <w:rsid w:val="0056144F"/>
    <w:rsid w:val="00561B79"/>
    <w:rsid w:val="00562088"/>
    <w:rsid w:val="00562269"/>
    <w:rsid w:val="00562CC5"/>
    <w:rsid w:val="00563B80"/>
    <w:rsid w:val="00564727"/>
    <w:rsid w:val="0056490C"/>
    <w:rsid w:val="0056661D"/>
    <w:rsid w:val="00566AFA"/>
    <w:rsid w:val="005673C0"/>
    <w:rsid w:val="0056753F"/>
    <w:rsid w:val="00570247"/>
    <w:rsid w:val="005718B8"/>
    <w:rsid w:val="00571A37"/>
    <w:rsid w:val="00571C97"/>
    <w:rsid w:val="00572293"/>
    <w:rsid w:val="0057312B"/>
    <w:rsid w:val="00573CC5"/>
    <w:rsid w:val="00573E26"/>
    <w:rsid w:val="00574514"/>
    <w:rsid w:val="005750C9"/>
    <w:rsid w:val="005753EB"/>
    <w:rsid w:val="00575A85"/>
    <w:rsid w:val="00576E50"/>
    <w:rsid w:val="005801D2"/>
    <w:rsid w:val="00580C83"/>
    <w:rsid w:val="00581500"/>
    <w:rsid w:val="00581F33"/>
    <w:rsid w:val="00581F8B"/>
    <w:rsid w:val="0058265A"/>
    <w:rsid w:val="00582799"/>
    <w:rsid w:val="00582AA1"/>
    <w:rsid w:val="00582CBA"/>
    <w:rsid w:val="00583E8A"/>
    <w:rsid w:val="005852A1"/>
    <w:rsid w:val="005855BC"/>
    <w:rsid w:val="005865E6"/>
    <w:rsid w:val="005867CC"/>
    <w:rsid w:val="00586C2E"/>
    <w:rsid w:val="00586F0C"/>
    <w:rsid w:val="00587070"/>
    <w:rsid w:val="00590F16"/>
    <w:rsid w:val="005912A9"/>
    <w:rsid w:val="00591DED"/>
    <w:rsid w:val="00594418"/>
    <w:rsid w:val="005944B2"/>
    <w:rsid w:val="005950CA"/>
    <w:rsid w:val="00596763"/>
    <w:rsid w:val="00596C23"/>
    <w:rsid w:val="005976B8"/>
    <w:rsid w:val="0059799A"/>
    <w:rsid w:val="005A01BB"/>
    <w:rsid w:val="005A07A9"/>
    <w:rsid w:val="005A0942"/>
    <w:rsid w:val="005A1CCF"/>
    <w:rsid w:val="005A1E03"/>
    <w:rsid w:val="005A2245"/>
    <w:rsid w:val="005A2672"/>
    <w:rsid w:val="005A26EB"/>
    <w:rsid w:val="005A295C"/>
    <w:rsid w:val="005A2F45"/>
    <w:rsid w:val="005A3617"/>
    <w:rsid w:val="005A3EC5"/>
    <w:rsid w:val="005A4CC2"/>
    <w:rsid w:val="005A506F"/>
    <w:rsid w:val="005A5430"/>
    <w:rsid w:val="005A5A7F"/>
    <w:rsid w:val="005A698E"/>
    <w:rsid w:val="005B0DD5"/>
    <w:rsid w:val="005B1021"/>
    <w:rsid w:val="005B35A6"/>
    <w:rsid w:val="005B3A1B"/>
    <w:rsid w:val="005B407B"/>
    <w:rsid w:val="005C09DC"/>
    <w:rsid w:val="005C0D5B"/>
    <w:rsid w:val="005C0EE6"/>
    <w:rsid w:val="005C32BD"/>
    <w:rsid w:val="005C3669"/>
    <w:rsid w:val="005C37ED"/>
    <w:rsid w:val="005C3947"/>
    <w:rsid w:val="005C3EBE"/>
    <w:rsid w:val="005C4A7C"/>
    <w:rsid w:val="005C513F"/>
    <w:rsid w:val="005C5589"/>
    <w:rsid w:val="005C5603"/>
    <w:rsid w:val="005C56F7"/>
    <w:rsid w:val="005C5848"/>
    <w:rsid w:val="005C5B2D"/>
    <w:rsid w:val="005C5C6D"/>
    <w:rsid w:val="005C6692"/>
    <w:rsid w:val="005C68AD"/>
    <w:rsid w:val="005C68D1"/>
    <w:rsid w:val="005C68EF"/>
    <w:rsid w:val="005C70CB"/>
    <w:rsid w:val="005C73E7"/>
    <w:rsid w:val="005C74DB"/>
    <w:rsid w:val="005D12C3"/>
    <w:rsid w:val="005D1996"/>
    <w:rsid w:val="005D2436"/>
    <w:rsid w:val="005D2850"/>
    <w:rsid w:val="005D361D"/>
    <w:rsid w:val="005D5110"/>
    <w:rsid w:val="005D783B"/>
    <w:rsid w:val="005E0167"/>
    <w:rsid w:val="005E0181"/>
    <w:rsid w:val="005E03F8"/>
    <w:rsid w:val="005E1BF2"/>
    <w:rsid w:val="005E29FE"/>
    <w:rsid w:val="005E2A2D"/>
    <w:rsid w:val="005E3162"/>
    <w:rsid w:val="005E422C"/>
    <w:rsid w:val="005E43D1"/>
    <w:rsid w:val="005E5206"/>
    <w:rsid w:val="005E55D1"/>
    <w:rsid w:val="005E5B7B"/>
    <w:rsid w:val="005E5F18"/>
    <w:rsid w:val="005E61B9"/>
    <w:rsid w:val="005E63FD"/>
    <w:rsid w:val="005E6656"/>
    <w:rsid w:val="005F06FB"/>
    <w:rsid w:val="005F094C"/>
    <w:rsid w:val="005F0F23"/>
    <w:rsid w:val="005F189F"/>
    <w:rsid w:val="005F32BE"/>
    <w:rsid w:val="005F3445"/>
    <w:rsid w:val="005F4687"/>
    <w:rsid w:val="005F4B7A"/>
    <w:rsid w:val="005F574A"/>
    <w:rsid w:val="005F5C94"/>
    <w:rsid w:val="005F5CAF"/>
    <w:rsid w:val="005F66C7"/>
    <w:rsid w:val="005F6851"/>
    <w:rsid w:val="005F720E"/>
    <w:rsid w:val="005F757B"/>
    <w:rsid w:val="006000A4"/>
    <w:rsid w:val="00600DC2"/>
    <w:rsid w:val="00600EEC"/>
    <w:rsid w:val="00603138"/>
    <w:rsid w:val="006032F9"/>
    <w:rsid w:val="00604289"/>
    <w:rsid w:val="00604CF3"/>
    <w:rsid w:val="00605DFE"/>
    <w:rsid w:val="006067AD"/>
    <w:rsid w:val="00607681"/>
    <w:rsid w:val="00607712"/>
    <w:rsid w:val="00607778"/>
    <w:rsid w:val="00610D76"/>
    <w:rsid w:val="00611A4E"/>
    <w:rsid w:val="00611E41"/>
    <w:rsid w:val="006120DC"/>
    <w:rsid w:val="00612197"/>
    <w:rsid w:val="00612581"/>
    <w:rsid w:val="00612732"/>
    <w:rsid w:val="006130DE"/>
    <w:rsid w:val="006136A1"/>
    <w:rsid w:val="00613D2C"/>
    <w:rsid w:val="00613DF7"/>
    <w:rsid w:val="00613F04"/>
    <w:rsid w:val="00614256"/>
    <w:rsid w:val="0061456D"/>
    <w:rsid w:val="006154DC"/>
    <w:rsid w:val="006159B0"/>
    <w:rsid w:val="00617348"/>
    <w:rsid w:val="0061752F"/>
    <w:rsid w:val="00617A15"/>
    <w:rsid w:val="006206A1"/>
    <w:rsid w:val="006228E3"/>
    <w:rsid w:val="00622FF1"/>
    <w:rsid w:val="0062303A"/>
    <w:rsid w:val="00623195"/>
    <w:rsid w:val="00623413"/>
    <w:rsid w:val="00623D7D"/>
    <w:rsid w:val="00624811"/>
    <w:rsid w:val="00624A9D"/>
    <w:rsid w:val="006252BD"/>
    <w:rsid w:val="00625634"/>
    <w:rsid w:val="00625F8B"/>
    <w:rsid w:val="006306A2"/>
    <w:rsid w:val="006307DC"/>
    <w:rsid w:val="00632C83"/>
    <w:rsid w:val="00632E86"/>
    <w:rsid w:val="00632EF9"/>
    <w:rsid w:val="006339B2"/>
    <w:rsid w:val="00633CBE"/>
    <w:rsid w:val="00633E33"/>
    <w:rsid w:val="00633F02"/>
    <w:rsid w:val="00634919"/>
    <w:rsid w:val="00634BBA"/>
    <w:rsid w:val="006361A7"/>
    <w:rsid w:val="006367BE"/>
    <w:rsid w:val="00636D30"/>
    <w:rsid w:val="006373CE"/>
    <w:rsid w:val="006374DB"/>
    <w:rsid w:val="006378B2"/>
    <w:rsid w:val="00637C83"/>
    <w:rsid w:val="0064030E"/>
    <w:rsid w:val="00640CE3"/>
    <w:rsid w:val="00640E88"/>
    <w:rsid w:val="00640F13"/>
    <w:rsid w:val="006412CF"/>
    <w:rsid w:val="0064130E"/>
    <w:rsid w:val="00641FF6"/>
    <w:rsid w:val="00642444"/>
    <w:rsid w:val="00642C36"/>
    <w:rsid w:val="00642C8F"/>
    <w:rsid w:val="006434AB"/>
    <w:rsid w:val="00643ADC"/>
    <w:rsid w:val="0064430C"/>
    <w:rsid w:val="006444F8"/>
    <w:rsid w:val="00644A53"/>
    <w:rsid w:val="0064693E"/>
    <w:rsid w:val="00647278"/>
    <w:rsid w:val="00647559"/>
    <w:rsid w:val="00647857"/>
    <w:rsid w:val="00647DD3"/>
    <w:rsid w:val="00650384"/>
    <w:rsid w:val="00650683"/>
    <w:rsid w:val="00651445"/>
    <w:rsid w:val="00651E58"/>
    <w:rsid w:val="00651F99"/>
    <w:rsid w:val="00654894"/>
    <w:rsid w:val="0065509E"/>
    <w:rsid w:val="00655434"/>
    <w:rsid w:val="006554AC"/>
    <w:rsid w:val="00655AFD"/>
    <w:rsid w:val="00657702"/>
    <w:rsid w:val="006577D3"/>
    <w:rsid w:val="00660AC1"/>
    <w:rsid w:val="00661634"/>
    <w:rsid w:val="006617F6"/>
    <w:rsid w:val="00662EF5"/>
    <w:rsid w:val="00663AA6"/>
    <w:rsid w:val="00664157"/>
    <w:rsid w:val="006648D7"/>
    <w:rsid w:val="00664B51"/>
    <w:rsid w:val="006661DE"/>
    <w:rsid w:val="00666E5C"/>
    <w:rsid w:val="00666E72"/>
    <w:rsid w:val="006670FC"/>
    <w:rsid w:val="0066710F"/>
    <w:rsid w:val="006678A7"/>
    <w:rsid w:val="00667D33"/>
    <w:rsid w:val="0067038D"/>
    <w:rsid w:val="006704B9"/>
    <w:rsid w:val="00670B0F"/>
    <w:rsid w:val="00670F4F"/>
    <w:rsid w:val="00671365"/>
    <w:rsid w:val="006713ED"/>
    <w:rsid w:val="0067140B"/>
    <w:rsid w:val="00671D3D"/>
    <w:rsid w:val="00672295"/>
    <w:rsid w:val="00672D2F"/>
    <w:rsid w:val="00673B9A"/>
    <w:rsid w:val="00673DFD"/>
    <w:rsid w:val="00673F67"/>
    <w:rsid w:val="0067404A"/>
    <w:rsid w:val="00674221"/>
    <w:rsid w:val="0067427C"/>
    <w:rsid w:val="006756E9"/>
    <w:rsid w:val="00676C6A"/>
    <w:rsid w:val="006776D7"/>
    <w:rsid w:val="00680573"/>
    <w:rsid w:val="006812E3"/>
    <w:rsid w:val="00681E8F"/>
    <w:rsid w:val="0068393C"/>
    <w:rsid w:val="006839EB"/>
    <w:rsid w:val="00683CC9"/>
    <w:rsid w:val="00684D23"/>
    <w:rsid w:val="006852A6"/>
    <w:rsid w:val="00685837"/>
    <w:rsid w:val="0068646A"/>
    <w:rsid w:val="0068690D"/>
    <w:rsid w:val="0068741C"/>
    <w:rsid w:val="00687D04"/>
    <w:rsid w:val="0069001C"/>
    <w:rsid w:val="0069136B"/>
    <w:rsid w:val="006915F1"/>
    <w:rsid w:val="00692216"/>
    <w:rsid w:val="0069259B"/>
    <w:rsid w:val="00692D29"/>
    <w:rsid w:val="006959A3"/>
    <w:rsid w:val="00697A76"/>
    <w:rsid w:val="00697F23"/>
    <w:rsid w:val="00697FE9"/>
    <w:rsid w:val="006A03DF"/>
    <w:rsid w:val="006A0521"/>
    <w:rsid w:val="006A0DC2"/>
    <w:rsid w:val="006A0F59"/>
    <w:rsid w:val="006A1AC4"/>
    <w:rsid w:val="006A280D"/>
    <w:rsid w:val="006A2AC7"/>
    <w:rsid w:val="006A3927"/>
    <w:rsid w:val="006A3F57"/>
    <w:rsid w:val="006A4A7A"/>
    <w:rsid w:val="006A4EF9"/>
    <w:rsid w:val="006A4FE1"/>
    <w:rsid w:val="006A55DE"/>
    <w:rsid w:val="006A6B2F"/>
    <w:rsid w:val="006A7504"/>
    <w:rsid w:val="006A7E29"/>
    <w:rsid w:val="006B04C5"/>
    <w:rsid w:val="006B04CD"/>
    <w:rsid w:val="006B0780"/>
    <w:rsid w:val="006B1657"/>
    <w:rsid w:val="006B1A20"/>
    <w:rsid w:val="006B1CF6"/>
    <w:rsid w:val="006B1E5F"/>
    <w:rsid w:val="006B2B24"/>
    <w:rsid w:val="006B2B3E"/>
    <w:rsid w:val="006B2C3E"/>
    <w:rsid w:val="006B2D27"/>
    <w:rsid w:val="006B33D7"/>
    <w:rsid w:val="006B33FF"/>
    <w:rsid w:val="006B3477"/>
    <w:rsid w:val="006B3DFD"/>
    <w:rsid w:val="006B64AB"/>
    <w:rsid w:val="006B6790"/>
    <w:rsid w:val="006B688D"/>
    <w:rsid w:val="006B77D7"/>
    <w:rsid w:val="006C0484"/>
    <w:rsid w:val="006C1308"/>
    <w:rsid w:val="006C1458"/>
    <w:rsid w:val="006C24E7"/>
    <w:rsid w:val="006C2564"/>
    <w:rsid w:val="006C2651"/>
    <w:rsid w:val="006C2682"/>
    <w:rsid w:val="006C29BE"/>
    <w:rsid w:val="006C32F2"/>
    <w:rsid w:val="006C3714"/>
    <w:rsid w:val="006C3A61"/>
    <w:rsid w:val="006C4097"/>
    <w:rsid w:val="006C4778"/>
    <w:rsid w:val="006C59CC"/>
    <w:rsid w:val="006C5DF5"/>
    <w:rsid w:val="006C744E"/>
    <w:rsid w:val="006C7CD8"/>
    <w:rsid w:val="006C7FA9"/>
    <w:rsid w:val="006D02C8"/>
    <w:rsid w:val="006D055B"/>
    <w:rsid w:val="006D10A6"/>
    <w:rsid w:val="006D2DBD"/>
    <w:rsid w:val="006D367C"/>
    <w:rsid w:val="006D3DF8"/>
    <w:rsid w:val="006D5F18"/>
    <w:rsid w:val="006D6B22"/>
    <w:rsid w:val="006D739A"/>
    <w:rsid w:val="006D7ACF"/>
    <w:rsid w:val="006E0065"/>
    <w:rsid w:val="006E00D5"/>
    <w:rsid w:val="006E05FE"/>
    <w:rsid w:val="006E0E0F"/>
    <w:rsid w:val="006E1F96"/>
    <w:rsid w:val="006E237C"/>
    <w:rsid w:val="006E2F33"/>
    <w:rsid w:val="006E329B"/>
    <w:rsid w:val="006E3B4C"/>
    <w:rsid w:val="006E48D5"/>
    <w:rsid w:val="006E4D52"/>
    <w:rsid w:val="006E5ACE"/>
    <w:rsid w:val="006E5B51"/>
    <w:rsid w:val="006E60B4"/>
    <w:rsid w:val="006E68BE"/>
    <w:rsid w:val="006E70F8"/>
    <w:rsid w:val="006E7F4A"/>
    <w:rsid w:val="006F04A9"/>
    <w:rsid w:val="006F05F9"/>
    <w:rsid w:val="006F0C36"/>
    <w:rsid w:val="006F14FA"/>
    <w:rsid w:val="006F1FA8"/>
    <w:rsid w:val="006F22A8"/>
    <w:rsid w:val="006F271F"/>
    <w:rsid w:val="006F294E"/>
    <w:rsid w:val="006F2C3A"/>
    <w:rsid w:val="006F37E5"/>
    <w:rsid w:val="006F3DC9"/>
    <w:rsid w:val="006F4116"/>
    <w:rsid w:val="006F4D19"/>
    <w:rsid w:val="006F4E39"/>
    <w:rsid w:val="006F5BAB"/>
    <w:rsid w:val="006F5C95"/>
    <w:rsid w:val="006F5CA2"/>
    <w:rsid w:val="006F64C8"/>
    <w:rsid w:val="006F7BCA"/>
    <w:rsid w:val="006F7BEA"/>
    <w:rsid w:val="00700B9A"/>
    <w:rsid w:val="00702161"/>
    <w:rsid w:val="00702E55"/>
    <w:rsid w:val="007034D3"/>
    <w:rsid w:val="00704D9F"/>
    <w:rsid w:val="00705401"/>
    <w:rsid w:val="00705B3A"/>
    <w:rsid w:val="00705CCE"/>
    <w:rsid w:val="0070711C"/>
    <w:rsid w:val="00710376"/>
    <w:rsid w:val="00710680"/>
    <w:rsid w:val="00711078"/>
    <w:rsid w:val="00711241"/>
    <w:rsid w:val="007115C3"/>
    <w:rsid w:val="00711855"/>
    <w:rsid w:val="00711F9C"/>
    <w:rsid w:val="007124E1"/>
    <w:rsid w:val="007129FC"/>
    <w:rsid w:val="007132B4"/>
    <w:rsid w:val="007159C4"/>
    <w:rsid w:val="00716165"/>
    <w:rsid w:val="00716328"/>
    <w:rsid w:val="0071644F"/>
    <w:rsid w:val="007165C0"/>
    <w:rsid w:val="00716ED2"/>
    <w:rsid w:val="0072144D"/>
    <w:rsid w:val="0072171F"/>
    <w:rsid w:val="00723420"/>
    <w:rsid w:val="00723C1D"/>
    <w:rsid w:val="0072456F"/>
    <w:rsid w:val="00724D9B"/>
    <w:rsid w:val="007250DD"/>
    <w:rsid w:val="00725421"/>
    <w:rsid w:val="00725AD8"/>
    <w:rsid w:val="00727467"/>
    <w:rsid w:val="0072780D"/>
    <w:rsid w:val="007302C1"/>
    <w:rsid w:val="00730F28"/>
    <w:rsid w:val="007318F2"/>
    <w:rsid w:val="00731B1E"/>
    <w:rsid w:val="00733406"/>
    <w:rsid w:val="00733971"/>
    <w:rsid w:val="007339D6"/>
    <w:rsid w:val="00733A86"/>
    <w:rsid w:val="007345DF"/>
    <w:rsid w:val="00734D1E"/>
    <w:rsid w:val="007352DE"/>
    <w:rsid w:val="00735D89"/>
    <w:rsid w:val="00736819"/>
    <w:rsid w:val="00740616"/>
    <w:rsid w:val="007406E2"/>
    <w:rsid w:val="00740911"/>
    <w:rsid w:val="00740CFA"/>
    <w:rsid w:val="007415E7"/>
    <w:rsid w:val="00741640"/>
    <w:rsid w:val="0074210D"/>
    <w:rsid w:val="00743647"/>
    <w:rsid w:val="00743839"/>
    <w:rsid w:val="00743B8C"/>
    <w:rsid w:val="0074557A"/>
    <w:rsid w:val="0074752C"/>
    <w:rsid w:val="00747767"/>
    <w:rsid w:val="00747EB6"/>
    <w:rsid w:val="007509BC"/>
    <w:rsid w:val="00750BC2"/>
    <w:rsid w:val="00751229"/>
    <w:rsid w:val="007516C0"/>
    <w:rsid w:val="00751876"/>
    <w:rsid w:val="007526AE"/>
    <w:rsid w:val="00753714"/>
    <w:rsid w:val="007554EE"/>
    <w:rsid w:val="007555A1"/>
    <w:rsid w:val="007556AE"/>
    <w:rsid w:val="00756459"/>
    <w:rsid w:val="00756BD8"/>
    <w:rsid w:val="00756DE6"/>
    <w:rsid w:val="00756EAE"/>
    <w:rsid w:val="00757326"/>
    <w:rsid w:val="00757658"/>
    <w:rsid w:val="00760F3D"/>
    <w:rsid w:val="0076102A"/>
    <w:rsid w:val="007612D6"/>
    <w:rsid w:val="00761598"/>
    <w:rsid w:val="00761702"/>
    <w:rsid w:val="007623C7"/>
    <w:rsid w:val="00762482"/>
    <w:rsid w:val="00762521"/>
    <w:rsid w:val="00762722"/>
    <w:rsid w:val="00763778"/>
    <w:rsid w:val="00763F33"/>
    <w:rsid w:val="0076462F"/>
    <w:rsid w:val="00764695"/>
    <w:rsid w:val="007661D1"/>
    <w:rsid w:val="0076622F"/>
    <w:rsid w:val="00766252"/>
    <w:rsid w:val="007662CB"/>
    <w:rsid w:val="00766956"/>
    <w:rsid w:val="00767833"/>
    <w:rsid w:val="0077019B"/>
    <w:rsid w:val="00770315"/>
    <w:rsid w:val="00770493"/>
    <w:rsid w:val="00770829"/>
    <w:rsid w:val="0077093E"/>
    <w:rsid w:val="00770B71"/>
    <w:rsid w:val="00771131"/>
    <w:rsid w:val="00772253"/>
    <w:rsid w:val="007731DA"/>
    <w:rsid w:val="00773542"/>
    <w:rsid w:val="0077421D"/>
    <w:rsid w:val="00774809"/>
    <w:rsid w:val="007759E9"/>
    <w:rsid w:val="007769D1"/>
    <w:rsid w:val="0077731B"/>
    <w:rsid w:val="00777521"/>
    <w:rsid w:val="00777BEC"/>
    <w:rsid w:val="00777CBB"/>
    <w:rsid w:val="00777D2A"/>
    <w:rsid w:val="00780319"/>
    <w:rsid w:val="0078069C"/>
    <w:rsid w:val="00781BFF"/>
    <w:rsid w:val="00782535"/>
    <w:rsid w:val="00782B71"/>
    <w:rsid w:val="00782B9F"/>
    <w:rsid w:val="00782F70"/>
    <w:rsid w:val="0078303E"/>
    <w:rsid w:val="0078313E"/>
    <w:rsid w:val="00783823"/>
    <w:rsid w:val="00783D93"/>
    <w:rsid w:val="00784789"/>
    <w:rsid w:val="0078548E"/>
    <w:rsid w:val="00785D43"/>
    <w:rsid w:val="007869DA"/>
    <w:rsid w:val="0079014C"/>
    <w:rsid w:val="0079042D"/>
    <w:rsid w:val="00791D25"/>
    <w:rsid w:val="00793B04"/>
    <w:rsid w:val="007941B9"/>
    <w:rsid w:val="00794577"/>
    <w:rsid w:val="00794B1F"/>
    <w:rsid w:val="007955D5"/>
    <w:rsid w:val="007965C9"/>
    <w:rsid w:val="00796B9B"/>
    <w:rsid w:val="007971EA"/>
    <w:rsid w:val="007A10B9"/>
    <w:rsid w:val="007A1C6F"/>
    <w:rsid w:val="007A1DCC"/>
    <w:rsid w:val="007A1E81"/>
    <w:rsid w:val="007A1FA5"/>
    <w:rsid w:val="007A231F"/>
    <w:rsid w:val="007A23AE"/>
    <w:rsid w:val="007A2567"/>
    <w:rsid w:val="007A2E7A"/>
    <w:rsid w:val="007A2F42"/>
    <w:rsid w:val="007A2FBF"/>
    <w:rsid w:val="007A360F"/>
    <w:rsid w:val="007A47EF"/>
    <w:rsid w:val="007A6681"/>
    <w:rsid w:val="007A66EA"/>
    <w:rsid w:val="007A67B5"/>
    <w:rsid w:val="007A7068"/>
    <w:rsid w:val="007A723B"/>
    <w:rsid w:val="007A7449"/>
    <w:rsid w:val="007A78B0"/>
    <w:rsid w:val="007A79A4"/>
    <w:rsid w:val="007A7C61"/>
    <w:rsid w:val="007A7E0A"/>
    <w:rsid w:val="007B0512"/>
    <w:rsid w:val="007B05A9"/>
    <w:rsid w:val="007B14C1"/>
    <w:rsid w:val="007B1747"/>
    <w:rsid w:val="007B1FF1"/>
    <w:rsid w:val="007B294A"/>
    <w:rsid w:val="007B2DA2"/>
    <w:rsid w:val="007B2F58"/>
    <w:rsid w:val="007B3FDA"/>
    <w:rsid w:val="007B4B62"/>
    <w:rsid w:val="007B5B10"/>
    <w:rsid w:val="007B5C8E"/>
    <w:rsid w:val="007B62B5"/>
    <w:rsid w:val="007B633A"/>
    <w:rsid w:val="007B674B"/>
    <w:rsid w:val="007B6C38"/>
    <w:rsid w:val="007B6E2C"/>
    <w:rsid w:val="007C1558"/>
    <w:rsid w:val="007C1BB5"/>
    <w:rsid w:val="007C1CF9"/>
    <w:rsid w:val="007C1E20"/>
    <w:rsid w:val="007C2937"/>
    <w:rsid w:val="007C2E47"/>
    <w:rsid w:val="007C3569"/>
    <w:rsid w:val="007C4D6C"/>
    <w:rsid w:val="007C4E20"/>
    <w:rsid w:val="007C6077"/>
    <w:rsid w:val="007C6308"/>
    <w:rsid w:val="007C6FA0"/>
    <w:rsid w:val="007D0B26"/>
    <w:rsid w:val="007D15DA"/>
    <w:rsid w:val="007D1EB5"/>
    <w:rsid w:val="007D2D26"/>
    <w:rsid w:val="007D33CC"/>
    <w:rsid w:val="007D420E"/>
    <w:rsid w:val="007D4333"/>
    <w:rsid w:val="007D5439"/>
    <w:rsid w:val="007D5D78"/>
    <w:rsid w:val="007D651F"/>
    <w:rsid w:val="007D66AE"/>
    <w:rsid w:val="007D6D94"/>
    <w:rsid w:val="007D768A"/>
    <w:rsid w:val="007D7A77"/>
    <w:rsid w:val="007E01D0"/>
    <w:rsid w:val="007E0D8B"/>
    <w:rsid w:val="007E1493"/>
    <w:rsid w:val="007E153E"/>
    <w:rsid w:val="007E19EE"/>
    <w:rsid w:val="007E1EF2"/>
    <w:rsid w:val="007E228C"/>
    <w:rsid w:val="007E2A51"/>
    <w:rsid w:val="007E2A59"/>
    <w:rsid w:val="007E3E79"/>
    <w:rsid w:val="007E4D62"/>
    <w:rsid w:val="007E50F8"/>
    <w:rsid w:val="007E51A1"/>
    <w:rsid w:val="007E5478"/>
    <w:rsid w:val="007E5E9C"/>
    <w:rsid w:val="007E681C"/>
    <w:rsid w:val="007E6B25"/>
    <w:rsid w:val="007E7126"/>
    <w:rsid w:val="007F1B85"/>
    <w:rsid w:val="007F1B95"/>
    <w:rsid w:val="007F2EAA"/>
    <w:rsid w:val="007F3545"/>
    <w:rsid w:val="007F3782"/>
    <w:rsid w:val="007F3F87"/>
    <w:rsid w:val="007F5C38"/>
    <w:rsid w:val="007F5E10"/>
    <w:rsid w:val="007F63C7"/>
    <w:rsid w:val="007F63D1"/>
    <w:rsid w:val="007F6F8A"/>
    <w:rsid w:val="007F7114"/>
    <w:rsid w:val="007F7369"/>
    <w:rsid w:val="007F7969"/>
    <w:rsid w:val="0080295F"/>
    <w:rsid w:val="00802A15"/>
    <w:rsid w:val="00802E27"/>
    <w:rsid w:val="00802FC3"/>
    <w:rsid w:val="00803591"/>
    <w:rsid w:val="0080359F"/>
    <w:rsid w:val="008038B2"/>
    <w:rsid w:val="00803917"/>
    <w:rsid w:val="00803CA1"/>
    <w:rsid w:val="0080443A"/>
    <w:rsid w:val="0080529D"/>
    <w:rsid w:val="008057E6"/>
    <w:rsid w:val="00805AF1"/>
    <w:rsid w:val="00806384"/>
    <w:rsid w:val="0080706D"/>
    <w:rsid w:val="00807857"/>
    <w:rsid w:val="00810264"/>
    <w:rsid w:val="00810B91"/>
    <w:rsid w:val="0081103E"/>
    <w:rsid w:val="00811AE2"/>
    <w:rsid w:val="00812B7F"/>
    <w:rsid w:val="00813814"/>
    <w:rsid w:val="0081381F"/>
    <w:rsid w:val="00813A4F"/>
    <w:rsid w:val="00814F91"/>
    <w:rsid w:val="00815012"/>
    <w:rsid w:val="00815EB8"/>
    <w:rsid w:val="0081637A"/>
    <w:rsid w:val="008173D9"/>
    <w:rsid w:val="008177F4"/>
    <w:rsid w:val="00821585"/>
    <w:rsid w:val="008219FD"/>
    <w:rsid w:val="00821A27"/>
    <w:rsid w:val="0082223C"/>
    <w:rsid w:val="00822800"/>
    <w:rsid w:val="00822DCC"/>
    <w:rsid w:val="00824134"/>
    <w:rsid w:val="00824441"/>
    <w:rsid w:val="00824634"/>
    <w:rsid w:val="00824815"/>
    <w:rsid w:val="00825D44"/>
    <w:rsid w:val="00825FA2"/>
    <w:rsid w:val="008265BF"/>
    <w:rsid w:val="00826C01"/>
    <w:rsid w:val="00827581"/>
    <w:rsid w:val="0082759B"/>
    <w:rsid w:val="00830F8B"/>
    <w:rsid w:val="00831528"/>
    <w:rsid w:val="00832009"/>
    <w:rsid w:val="0083287F"/>
    <w:rsid w:val="00832F8B"/>
    <w:rsid w:val="00833741"/>
    <w:rsid w:val="008339B2"/>
    <w:rsid w:val="00833F56"/>
    <w:rsid w:val="00834F5D"/>
    <w:rsid w:val="0083517C"/>
    <w:rsid w:val="00835EE4"/>
    <w:rsid w:val="00836A42"/>
    <w:rsid w:val="0083761C"/>
    <w:rsid w:val="00837948"/>
    <w:rsid w:val="00837F12"/>
    <w:rsid w:val="0084079E"/>
    <w:rsid w:val="00841414"/>
    <w:rsid w:val="00841649"/>
    <w:rsid w:val="0084191B"/>
    <w:rsid w:val="00844D6A"/>
    <w:rsid w:val="00845155"/>
    <w:rsid w:val="00851D75"/>
    <w:rsid w:val="00851E7D"/>
    <w:rsid w:val="0085203B"/>
    <w:rsid w:val="008520FD"/>
    <w:rsid w:val="00852FC2"/>
    <w:rsid w:val="008530A5"/>
    <w:rsid w:val="008530AC"/>
    <w:rsid w:val="00853CAD"/>
    <w:rsid w:val="00853FC0"/>
    <w:rsid w:val="008542A1"/>
    <w:rsid w:val="008564BA"/>
    <w:rsid w:val="00856883"/>
    <w:rsid w:val="00856904"/>
    <w:rsid w:val="008572DE"/>
    <w:rsid w:val="00857A41"/>
    <w:rsid w:val="00860F20"/>
    <w:rsid w:val="00861B26"/>
    <w:rsid w:val="00861DE8"/>
    <w:rsid w:val="00861F6A"/>
    <w:rsid w:val="00861FDB"/>
    <w:rsid w:val="00862CDF"/>
    <w:rsid w:val="00863082"/>
    <w:rsid w:val="00863195"/>
    <w:rsid w:val="0086364B"/>
    <w:rsid w:val="00863AD0"/>
    <w:rsid w:val="00863E39"/>
    <w:rsid w:val="00864CCB"/>
    <w:rsid w:val="00865223"/>
    <w:rsid w:val="0086587B"/>
    <w:rsid w:val="00866351"/>
    <w:rsid w:val="00866C2E"/>
    <w:rsid w:val="00866C51"/>
    <w:rsid w:val="00866DBD"/>
    <w:rsid w:val="008676D0"/>
    <w:rsid w:val="00870680"/>
    <w:rsid w:val="008728BA"/>
    <w:rsid w:val="00872B6C"/>
    <w:rsid w:val="00873BAF"/>
    <w:rsid w:val="00874CBF"/>
    <w:rsid w:val="00874D3C"/>
    <w:rsid w:val="008751FD"/>
    <w:rsid w:val="00875FD6"/>
    <w:rsid w:val="00876549"/>
    <w:rsid w:val="008769D2"/>
    <w:rsid w:val="00880AD7"/>
    <w:rsid w:val="00880ECD"/>
    <w:rsid w:val="0088137A"/>
    <w:rsid w:val="00881A2D"/>
    <w:rsid w:val="00881BAE"/>
    <w:rsid w:val="008828C7"/>
    <w:rsid w:val="00883535"/>
    <w:rsid w:val="008836F4"/>
    <w:rsid w:val="008837D6"/>
    <w:rsid w:val="0088399D"/>
    <w:rsid w:val="00884278"/>
    <w:rsid w:val="00884617"/>
    <w:rsid w:val="00884FE8"/>
    <w:rsid w:val="00885C99"/>
    <w:rsid w:val="00886872"/>
    <w:rsid w:val="00887AA5"/>
    <w:rsid w:val="00887E30"/>
    <w:rsid w:val="00890174"/>
    <w:rsid w:val="00891E73"/>
    <w:rsid w:val="008927AD"/>
    <w:rsid w:val="00892BF8"/>
    <w:rsid w:val="008938F7"/>
    <w:rsid w:val="00893A55"/>
    <w:rsid w:val="00896344"/>
    <w:rsid w:val="0089654A"/>
    <w:rsid w:val="0089676B"/>
    <w:rsid w:val="00896783"/>
    <w:rsid w:val="0089761B"/>
    <w:rsid w:val="0089769B"/>
    <w:rsid w:val="0089786B"/>
    <w:rsid w:val="0089787C"/>
    <w:rsid w:val="00897AD4"/>
    <w:rsid w:val="008A0091"/>
    <w:rsid w:val="008A0611"/>
    <w:rsid w:val="008A15AF"/>
    <w:rsid w:val="008A1888"/>
    <w:rsid w:val="008A18C6"/>
    <w:rsid w:val="008A2CB7"/>
    <w:rsid w:val="008A2CB9"/>
    <w:rsid w:val="008A2DC7"/>
    <w:rsid w:val="008A3237"/>
    <w:rsid w:val="008A3F9C"/>
    <w:rsid w:val="008A53F4"/>
    <w:rsid w:val="008A5B5D"/>
    <w:rsid w:val="008A5DDF"/>
    <w:rsid w:val="008A6F3B"/>
    <w:rsid w:val="008A7926"/>
    <w:rsid w:val="008B045D"/>
    <w:rsid w:val="008B068C"/>
    <w:rsid w:val="008B1374"/>
    <w:rsid w:val="008B14D6"/>
    <w:rsid w:val="008B1678"/>
    <w:rsid w:val="008B26D6"/>
    <w:rsid w:val="008B2724"/>
    <w:rsid w:val="008B2D44"/>
    <w:rsid w:val="008B30D7"/>
    <w:rsid w:val="008B3F9C"/>
    <w:rsid w:val="008B4D6A"/>
    <w:rsid w:val="008B5D36"/>
    <w:rsid w:val="008B6DC6"/>
    <w:rsid w:val="008B7792"/>
    <w:rsid w:val="008B7890"/>
    <w:rsid w:val="008C0B16"/>
    <w:rsid w:val="008C1E82"/>
    <w:rsid w:val="008C2CBC"/>
    <w:rsid w:val="008C2D36"/>
    <w:rsid w:val="008C2F22"/>
    <w:rsid w:val="008C31B7"/>
    <w:rsid w:val="008C3433"/>
    <w:rsid w:val="008C3CC4"/>
    <w:rsid w:val="008C3F02"/>
    <w:rsid w:val="008C472F"/>
    <w:rsid w:val="008C49DE"/>
    <w:rsid w:val="008C4DBF"/>
    <w:rsid w:val="008C4DC3"/>
    <w:rsid w:val="008C4EDD"/>
    <w:rsid w:val="008C5358"/>
    <w:rsid w:val="008C55B0"/>
    <w:rsid w:val="008C57E0"/>
    <w:rsid w:val="008C6980"/>
    <w:rsid w:val="008C69E7"/>
    <w:rsid w:val="008C6A3A"/>
    <w:rsid w:val="008C72A9"/>
    <w:rsid w:val="008C7388"/>
    <w:rsid w:val="008C7BD5"/>
    <w:rsid w:val="008D1ABD"/>
    <w:rsid w:val="008D1AC3"/>
    <w:rsid w:val="008D1FE5"/>
    <w:rsid w:val="008D287F"/>
    <w:rsid w:val="008D2A33"/>
    <w:rsid w:val="008D2A38"/>
    <w:rsid w:val="008D34E4"/>
    <w:rsid w:val="008D3776"/>
    <w:rsid w:val="008D6599"/>
    <w:rsid w:val="008D688F"/>
    <w:rsid w:val="008D6DF0"/>
    <w:rsid w:val="008E0A75"/>
    <w:rsid w:val="008E0FA2"/>
    <w:rsid w:val="008E1131"/>
    <w:rsid w:val="008E20BE"/>
    <w:rsid w:val="008E26AA"/>
    <w:rsid w:val="008E3270"/>
    <w:rsid w:val="008E3C12"/>
    <w:rsid w:val="008E3D3F"/>
    <w:rsid w:val="008E4264"/>
    <w:rsid w:val="008E43C0"/>
    <w:rsid w:val="008E43D0"/>
    <w:rsid w:val="008E4967"/>
    <w:rsid w:val="008E50FD"/>
    <w:rsid w:val="008E5E5F"/>
    <w:rsid w:val="008E64F2"/>
    <w:rsid w:val="008E66FA"/>
    <w:rsid w:val="008E6BE6"/>
    <w:rsid w:val="008E6D39"/>
    <w:rsid w:val="008E7269"/>
    <w:rsid w:val="008E7524"/>
    <w:rsid w:val="008E7F74"/>
    <w:rsid w:val="008F0B04"/>
    <w:rsid w:val="008F0E0D"/>
    <w:rsid w:val="008F133E"/>
    <w:rsid w:val="008F1B21"/>
    <w:rsid w:val="008F1E2D"/>
    <w:rsid w:val="008F2F53"/>
    <w:rsid w:val="008F3C49"/>
    <w:rsid w:val="008F45D9"/>
    <w:rsid w:val="008F50B6"/>
    <w:rsid w:val="008F51FB"/>
    <w:rsid w:val="008F53EE"/>
    <w:rsid w:val="008F54D6"/>
    <w:rsid w:val="008F5897"/>
    <w:rsid w:val="008F6541"/>
    <w:rsid w:val="008F7176"/>
    <w:rsid w:val="008F7730"/>
    <w:rsid w:val="009002DD"/>
    <w:rsid w:val="009004E8"/>
    <w:rsid w:val="009006B5"/>
    <w:rsid w:val="00900C0F"/>
    <w:rsid w:val="00901768"/>
    <w:rsid w:val="00901881"/>
    <w:rsid w:val="00901A4E"/>
    <w:rsid w:val="00901BD6"/>
    <w:rsid w:val="009020CD"/>
    <w:rsid w:val="009031CA"/>
    <w:rsid w:val="00903FB5"/>
    <w:rsid w:val="009044EB"/>
    <w:rsid w:val="009045FF"/>
    <w:rsid w:val="00904703"/>
    <w:rsid w:val="00904F32"/>
    <w:rsid w:val="0090507D"/>
    <w:rsid w:val="0090544C"/>
    <w:rsid w:val="00905B0F"/>
    <w:rsid w:val="00905C8E"/>
    <w:rsid w:val="0090637D"/>
    <w:rsid w:val="0090745A"/>
    <w:rsid w:val="009077FA"/>
    <w:rsid w:val="00907A91"/>
    <w:rsid w:val="00907B0B"/>
    <w:rsid w:val="00910245"/>
    <w:rsid w:val="00910A30"/>
    <w:rsid w:val="009118A4"/>
    <w:rsid w:val="00912717"/>
    <w:rsid w:val="009132E9"/>
    <w:rsid w:val="00913338"/>
    <w:rsid w:val="009139B7"/>
    <w:rsid w:val="009144E4"/>
    <w:rsid w:val="00914F5A"/>
    <w:rsid w:val="0091542C"/>
    <w:rsid w:val="00915B49"/>
    <w:rsid w:val="009166C4"/>
    <w:rsid w:val="00916BFA"/>
    <w:rsid w:val="00917702"/>
    <w:rsid w:val="00917715"/>
    <w:rsid w:val="0091778E"/>
    <w:rsid w:val="00917F9D"/>
    <w:rsid w:val="0092070C"/>
    <w:rsid w:val="00920A2F"/>
    <w:rsid w:val="009214B8"/>
    <w:rsid w:val="00921E59"/>
    <w:rsid w:val="0092297D"/>
    <w:rsid w:val="00923854"/>
    <w:rsid w:val="00923EE2"/>
    <w:rsid w:val="00924B23"/>
    <w:rsid w:val="00924C38"/>
    <w:rsid w:val="00924D59"/>
    <w:rsid w:val="00924FCC"/>
    <w:rsid w:val="0092519F"/>
    <w:rsid w:val="00925490"/>
    <w:rsid w:val="00925D33"/>
    <w:rsid w:val="00925DAC"/>
    <w:rsid w:val="009260B0"/>
    <w:rsid w:val="009265F9"/>
    <w:rsid w:val="0092667A"/>
    <w:rsid w:val="00926BC7"/>
    <w:rsid w:val="00926FF8"/>
    <w:rsid w:val="00927221"/>
    <w:rsid w:val="00927358"/>
    <w:rsid w:val="009277BA"/>
    <w:rsid w:val="00927A77"/>
    <w:rsid w:val="00927FE4"/>
    <w:rsid w:val="00930277"/>
    <w:rsid w:val="00930B2F"/>
    <w:rsid w:val="00930D66"/>
    <w:rsid w:val="00930D8E"/>
    <w:rsid w:val="00930F06"/>
    <w:rsid w:val="00931209"/>
    <w:rsid w:val="0093129C"/>
    <w:rsid w:val="00931B01"/>
    <w:rsid w:val="00932677"/>
    <w:rsid w:val="009334EC"/>
    <w:rsid w:val="009341FF"/>
    <w:rsid w:val="00934453"/>
    <w:rsid w:val="0093525F"/>
    <w:rsid w:val="009355B2"/>
    <w:rsid w:val="00935E88"/>
    <w:rsid w:val="009360D6"/>
    <w:rsid w:val="009400B5"/>
    <w:rsid w:val="00940868"/>
    <w:rsid w:val="009411B3"/>
    <w:rsid w:val="009413C1"/>
    <w:rsid w:val="00941782"/>
    <w:rsid w:val="00941CA5"/>
    <w:rsid w:val="00943933"/>
    <w:rsid w:val="00944018"/>
    <w:rsid w:val="009463FE"/>
    <w:rsid w:val="009466F3"/>
    <w:rsid w:val="0094681B"/>
    <w:rsid w:val="009474B4"/>
    <w:rsid w:val="0095041B"/>
    <w:rsid w:val="00950DFB"/>
    <w:rsid w:val="00951457"/>
    <w:rsid w:val="009524FC"/>
    <w:rsid w:val="00953186"/>
    <w:rsid w:val="00953B66"/>
    <w:rsid w:val="00953E6A"/>
    <w:rsid w:val="00953EAF"/>
    <w:rsid w:val="0095447F"/>
    <w:rsid w:val="00954C04"/>
    <w:rsid w:val="0095615A"/>
    <w:rsid w:val="0095667E"/>
    <w:rsid w:val="009569C0"/>
    <w:rsid w:val="00956B54"/>
    <w:rsid w:val="00956DC5"/>
    <w:rsid w:val="00957039"/>
    <w:rsid w:val="0095733F"/>
    <w:rsid w:val="009573CF"/>
    <w:rsid w:val="00957B43"/>
    <w:rsid w:val="00957E5A"/>
    <w:rsid w:val="009602DC"/>
    <w:rsid w:val="00960450"/>
    <w:rsid w:val="009614D4"/>
    <w:rsid w:val="00961607"/>
    <w:rsid w:val="00961CC8"/>
    <w:rsid w:val="00961F02"/>
    <w:rsid w:val="00962A4C"/>
    <w:rsid w:val="00963654"/>
    <w:rsid w:val="00963789"/>
    <w:rsid w:val="00963EEB"/>
    <w:rsid w:val="00963FAC"/>
    <w:rsid w:val="009643A8"/>
    <w:rsid w:val="00964C9E"/>
    <w:rsid w:val="0096501C"/>
    <w:rsid w:val="009661E4"/>
    <w:rsid w:val="00966A23"/>
    <w:rsid w:val="00966BC7"/>
    <w:rsid w:val="009709ED"/>
    <w:rsid w:val="00971102"/>
    <w:rsid w:val="0097122A"/>
    <w:rsid w:val="009713E4"/>
    <w:rsid w:val="009713F3"/>
    <w:rsid w:val="009719D0"/>
    <w:rsid w:val="009719D3"/>
    <w:rsid w:val="00974BD1"/>
    <w:rsid w:val="00974E97"/>
    <w:rsid w:val="00975476"/>
    <w:rsid w:val="00975FBA"/>
    <w:rsid w:val="009761F8"/>
    <w:rsid w:val="009762CF"/>
    <w:rsid w:val="0097637C"/>
    <w:rsid w:val="00977381"/>
    <w:rsid w:val="0097775D"/>
    <w:rsid w:val="00977823"/>
    <w:rsid w:val="009802FD"/>
    <w:rsid w:val="00980781"/>
    <w:rsid w:val="00980E93"/>
    <w:rsid w:val="00981D21"/>
    <w:rsid w:val="00981ED5"/>
    <w:rsid w:val="00983039"/>
    <w:rsid w:val="009831E8"/>
    <w:rsid w:val="00983B4F"/>
    <w:rsid w:val="00983D35"/>
    <w:rsid w:val="0098414C"/>
    <w:rsid w:val="00984FC7"/>
    <w:rsid w:val="00985201"/>
    <w:rsid w:val="00985BB7"/>
    <w:rsid w:val="0098683D"/>
    <w:rsid w:val="009869A2"/>
    <w:rsid w:val="009901FB"/>
    <w:rsid w:val="0099058A"/>
    <w:rsid w:val="009906E7"/>
    <w:rsid w:val="00990C4D"/>
    <w:rsid w:val="009914C8"/>
    <w:rsid w:val="0099189D"/>
    <w:rsid w:val="009923BA"/>
    <w:rsid w:val="00992C0C"/>
    <w:rsid w:val="009932A0"/>
    <w:rsid w:val="00993C0C"/>
    <w:rsid w:val="0099460B"/>
    <w:rsid w:val="00994653"/>
    <w:rsid w:val="0099471C"/>
    <w:rsid w:val="00994860"/>
    <w:rsid w:val="00994E20"/>
    <w:rsid w:val="009962F9"/>
    <w:rsid w:val="00996C44"/>
    <w:rsid w:val="00997094"/>
    <w:rsid w:val="00997240"/>
    <w:rsid w:val="009A0F8D"/>
    <w:rsid w:val="009A1AAA"/>
    <w:rsid w:val="009A1E31"/>
    <w:rsid w:val="009A273E"/>
    <w:rsid w:val="009A31CB"/>
    <w:rsid w:val="009A35A9"/>
    <w:rsid w:val="009A362B"/>
    <w:rsid w:val="009A3C65"/>
    <w:rsid w:val="009A573C"/>
    <w:rsid w:val="009A6D96"/>
    <w:rsid w:val="009A79B7"/>
    <w:rsid w:val="009A7F2A"/>
    <w:rsid w:val="009B062C"/>
    <w:rsid w:val="009B0CB8"/>
    <w:rsid w:val="009B0F59"/>
    <w:rsid w:val="009B11C7"/>
    <w:rsid w:val="009B171E"/>
    <w:rsid w:val="009B18D1"/>
    <w:rsid w:val="009B1CB1"/>
    <w:rsid w:val="009B1EF9"/>
    <w:rsid w:val="009B216B"/>
    <w:rsid w:val="009B23E2"/>
    <w:rsid w:val="009B2B03"/>
    <w:rsid w:val="009B351D"/>
    <w:rsid w:val="009B368F"/>
    <w:rsid w:val="009B419B"/>
    <w:rsid w:val="009B5407"/>
    <w:rsid w:val="009B66D1"/>
    <w:rsid w:val="009B674E"/>
    <w:rsid w:val="009B742B"/>
    <w:rsid w:val="009B7728"/>
    <w:rsid w:val="009B7F5A"/>
    <w:rsid w:val="009C0ADB"/>
    <w:rsid w:val="009C0B6A"/>
    <w:rsid w:val="009C1F9F"/>
    <w:rsid w:val="009C20D0"/>
    <w:rsid w:val="009C3BF0"/>
    <w:rsid w:val="009C4177"/>
    <w:rsid w:val="009C4B2E"/>
    <w:rsid w:val="009C7813"/>
    <w:rsid w:val="009C7853"/>
    <w:rsid w:val="009C7CAF"/>
    <w:rsid w:val="009C7D3C"/>
    <w:rsid w:val="009C7EC1"/>
    <w:rsid w:val="009D2006"/>
    <w:rsid w:val="009D252D"/>
    <w:rsid w:val="009D2F21"/>
    <w:rsid w:val="009D316E"/>
    <w:rsid w:val="009D3259"/>
    <w:rsid w:val="009D382E"/>
    <w:rsid w:val="009D4F30"/>
    <w:rsid w:val="009D6170"/>
    <w:rsid w:val="009D63BA"/>
    <w:rsid w:val="009D6DAE"/>
    <w:rsid w:val="009D7086"/>
    <w:rsid w:val="009D7E94"/>
    <w:rsid w:val="009E05E1"/>
    <w:rsid w:val="009E0B3D"/>
    <w:rsid w:val="009E1B77"/>
    <w:rsid w:val="009E2352"/>
    <w:rsid w:val="009E3061"/>
    <w:rsid w:val="009E3841"/>
    <w:rsid w:val="009E3A94"/>
    <w:rsid w:val="009E41CD"/>
    <w:rsid w:val="009E4C88"/>
    <w:rsid w:val="009E4CE7"/>
    <w:rsid w:val="009E4D6C"/>
    <w:rsid w:val="009E4E3C"/>
    <w:rsid w:val="009E4E66"/>
    <w:rsid w:val="009E5D34"/>
    <w:rsid w:val="009E5DB1"/>
    <w:rsid w:val="009E649B"/>
    <w:rsid w:val="009F1565"/>
    <w:rsid w:val="009F1C5A"/>
    <w:rsid w:val="009F3A71"/>
    <w:rsid w:val="009F3ADD"/>
    <w:rsid w:val="009F3B24"/>
    <w:rsid w:val="009F3EB5"/>
    <w:rsid w:val="009F449B"/>
    <w:rsid w:val="009F4984"/>
    <w:rsid w:val="009F4DE1"/>
    <w:rsid w:val="009F5063"/>
    <w:rsid w:val="009F5773"/>
    <w:rsid w:val="009F5B50"/>
    <w:rsid w:val="009F5BEA"/>
    <w:rsid w:val="009F678B"/>
    <w:rsid w:val="009F6A4B"/>
    <w:rsid w:val="009F6C4D"/>
    <w:rsid w:val="009F6DBD"/>
    <w:rsid w:val="00A002C9"/>
    <w:rsid w:val="00A00354"/>
    <w:rsid w:val="00A010FD"/>
    <w:rsid w:val="00A022DB"/>
    <w:rsid w:val="00A02B2E"/>
    <w:rsid w:val="00A03512"/>
    <w:rsid w:val="00A03B33"/>
    <w:rsid w:val="00A03DEA"/>
    <w:rsid w:val="00A056B9"/>
    <w:rsid w:val="00A067A2"/>
    <w:rsid w:val="00A06E2F"/>
    <w:rsid w:val="00A10197"/>
    <w:rsid w:val="00A102F2"/>
    <w:rsid w:val="00A10E13"/>
    <w:rsid w:val="00A12933"/>
    <w:rsid w:val="00A156AC"/>
    <w:rsid w:val="00A15A42"/>
    <w:rsid w:val="00A15CCA"/>
    <w:rsid w:val="00A16424"/>
    <w:rsid w:val="00A16DCE"/>
    <w:rsid w:val="00A17109"/>
    <w:rsid w:val="00A17C75"/>
    <w:rsid w:val="00A20C32"/>
    <w:rsid w:val="00A20E80"/>
    <w:rsid w:val="00A21A3D"/>
    <w:rsid w:val="00A220EA"/>
    <w:rsid w:val="00A220F4"/>
    <w:rsid w:val="00A22B9C"/>
    <w:rsid w:val="00A233A1"/>
    <w:rsid w:val="00A2354D"/>
    <w:rsid w:val="00A237ED"/>
    <w:rsid w:val="00A24590"/>
    <w:rsid w:val="00A265A7"/>
    <w:rsid w:val="00A265D7"/>
    <w:rsid w:val="00A26B01"/>
    <w:rsid w:val="00A26D0B"/>
    <w:rsid w:val="00A26E7D"/>
    <w:rsid w:val="00A3070B"/>
    <w:rsid w:val="00A31420"/>
    <w:rsid w:val="00A3162E"/>
    <w:rsid w:val="00A32019"/>
    <w:rsid w:val="00A32266"/>
    <w:rsid w:val="00A322AC"/>
    <w:rsid w:val="00A3233B"/>
    <w:rsid w:val="00A3267C"/>
    <w:rsid w:val="00A32687"/>
    <w:rsid w:val="00A3283F"/>
    <w:rsid w:val="00A32B97"/>
    <w:rsid w:val="00A36DA5"/>
    <w:rsid w:val="00A407BC"/>
    <w:rsid w:val="00A413B9"/>
    <w:rsid w:val="00A414F3"/>
    <w:rsid w:val="00A41F95"/>
    <w:rsid w:val="00A420CC"/>
    <w:rsid w:val="00A4246C"/>
    <w:rsid w:val="00A428DB"/>
    <w:rsid w:val="00A42F4B"/>
    <w:rsid w:val="00A43713"/>
    <w:rsid w:val="00A44105"/>
    <w:rsid w:val="00A449C5"/>
    <w:rsid w:val="00A4544B"/>
    <w:rsid w:val="00A4578C"/>
    <w:rsid w:val="00A4590E"/>
    <w:rsid w:val="00A4660F"/>
    <w:rsid w:val="00A47339"/>
    <w:rsid w:val="00A47585"/>
    <w:rsid w:val="00A50C4F"/>
    <w:rsid w:val="00A5100B"/>
    <w:rsid w:val="00A51A85"/>
    <w:rsid w:val="00A53794"/>
    <w:rsid w:val="00A53B33"/>
    <w:rsid w:val="00A541E5"/>
    <w:rsid w:val="00A55591"/>
    <w:rsid w:val="00A55B72"/>
    <w:rsid w:val="00A5791B"/>
    <w:rsid w:val="00A57C0F"/>
    <w:rsid w:val="00A57F8E"/>
    <w:rsid w:val="00A6087B"/>
    <w:rsid w:val="00A6113F"/>
    <w:rsid w:val="00A61233"/>
    <w:rsid w:val="00A6125E"/>
    <w:rsid w:val="00A6159A"/>
    <w:rsid w:val="00A620D7"/>
    <w:rsid w:val="00A62401"/>
    <w:rsid w:val="00A62B6F"/>
    <w:rsid w:val="00A62CCE"/>
    <w:rsid w:val="00A63115"/>
    <w:rsid w:val="00A63B78"/>
    <w:rsid w:val="00A641D8"/>
    <w:rsid w:val="00A646FD"/>
    <w:rsid w:val="00A65336"/>
    <w:rsid w:val="00A65426"/>
    <w:rsid w:val="00A668BC"/>
    <w:rsid w:val="00A677D4"/>
    <w:rsid w:val="00A70D4D"/>
    <w:rsid w:val="00A70E82"/>
    <w:rsid w:val="00A71011"/>
    <w:rsid w:val="00A714CC"/>
    <w:rsid w:val="00A7183B"/>
    <w:rsid w:val="00A73135"/>
    <w:rsid w:val="00A7347C"/>
    <w:rsid w:val="00A73582"/>
    <w:rsid w:val="00A74361"/>
    <w:rsid w:val="00A74779"/>
    <w:rsid w:val="00A74A83"/>
    <w:rsid w:val="00A74B9D"/>
    <w:rsid w:val="00A755A7"/>
    <w:rsid w:val="00A759BA"/>
    <w:rsid w:val="00A76A0E"/>
    <w:rsid w:val="00A76C75"/>
    <w:rsid w:val="00A80085"/>
    <w:rsid w:val="00A80242"/>
    <w:rsid w:val="00A802F7"/>
    <w:rsid w:val="00A808D7"/>
    <w:rsid w:val="00A80B9C"/>
    <w:rsid w:val="00A82173"/>
    <w:rsid w:val="00A82800"/>
    <w:rsid w:val="00A82811"/>
    <w:rsid w:val="00A82944"/>
    <w:rsid w:val="00A8306E"/>
    <w:rsid w:val="00A838D4"/>
    <w:rsid w:val="00A83C89"/>
    <w:rsid w:val="00A83D0C"/>
    <w:rsid w:val="00A83EFF"/>
    <w:rsid w:val="00A84174"/>
    <w:rsid w:val="00A8508E"/>
    <w:rsid w:val="00A85701"/>
    <w:rsid w:val="00A85CEF"/>
    <w:rsid w:val="00A85DBD"/>
    <w:rsid w:val="00A8636C"/>
    <w:rsid w:val="00A864F4"/>
    <w:rsid w:val="00A8689E"/>
    <w:rsid w:val="00A870A0"/>
    <w:rsid w:val="00A8751A"/>
    <w:rsid w:val="00A87960"/>
    <w:rsid w:val="00A87FD6"/>
    <w:rsid w:val="00A90656"/>
    <w:rsid w:val="00A907E9"/>
    <w:rsid w:val="00A909BB"/>
    <w:rsid w:val="00A91424"/>
    <w:rsid w:val="00A91456"/>
    <w:rsid w:val="00A91E89"/>
    <w:rsid w:val="00A91EB3"/>
    <w:rsid w:val="00A923AC"/>
    <w:rsid w:val="00A93E78"/>
    <w:rsid w:val="00A949D1"/>
    <w:rsid w:val="00A94F70"/>
    <w:rsid w:val="00A9562A"/>
    <w:rsid w:val="00A9576B"/>
    <w:rsid w:val="00A95EED"/>
    <w:rsid w:val="00A960D7"/>
    <w:rsid w:val="00A9721E"/>
    <w:rsid w:val="00AA1848"/>
    <w:rsid w:val="00AA1986"/>
    <w:rsid w:val="00AA1DDE"/>
    <w:rsid w:val="00AA2CE3"/>
    <w:rsid w:val="00AA3A65"/>
    <w:rsid w:val="00AA4740"/>
    <w:rsid w:val="00AA55AD"/>
    <w:rsid w:val="00AA5D96"/>
    <w:rsid w:val="00AA714B"/>
    <w:rsid w:val="00AB00FC"/>
    <w:rsid w:val="00AB03E0"/>
    <w:rsid w:val="00AB0D57"/>
    <w:rsid w:val="00AB20BE"/>
    <w:rsid w:val="00AB2179"/>
    <w:rsid w:val="00AB24D4"/>
    <w:rsid w:val="00AB264D"/>
    <w:rsid w:val="00AB309E"/>
    <w:rsid w:val="00AB386F"/>
    <w:rsid w:val="00AB4D55"/>
    <w:rsid w:val="00AB57D1"/>
    <w:rsid w:val="00AB6735"/>
    <w:rsid w:val="00AB73CA"/>
    <w:rsid w:val="00AB78E1"/>
    <w:rsid w:val="00AC0216"/>
    <w:rsid w:val="00AC0B5D"/>
    <w:rsid w:val="00AC1EC3"/>
    <w:rsid w:val="00AC2F84"/>
    <w:rsid w:val="00AC3646"/>
    <w:rsid w:val="00AC392B"/>
    <w:rsid w:val="00AC4076"/>
    <w:rsid w:val="00AC4533"/>
    <w:rsid w:val="00AC5477"/>
    <w:rsid w:val="00AC55A1"/>
    <w:rsid w:val="00AC6060"/>
    <w:rsid w:val="00AC61D9"/>
    <w:rsid w:val="00AC65DF"/>
    <w:rsid w:val="00AC6E25"/>
    <w:rsid w:val="00AC709D"/>
    <w:rsid w:val="00AC74F9"/>
    <w:rsid w:val="00AC78BB"/>
    <w:rsid w:val="00AD0667"/>
    <w:rsid w:val="00AD124A"/>
    <w:rsid w:val="00AD18AB"/>
    <w:rsid w:val="00AD21D2"/>
    <w:rsid w:val="00AD344C"/>
    <w:rsid w:val="00AD4461"/>
    <w:rsid w:val="00AD4F37"/>
    <w:rsid w:val="00AD5CD2"/>
    <w:rsid w:val="00AD606A"/>
    <w:rsid w:val="00AD655A"/>
    <w:rsid w:val="00AD71CD"/>
    <w:rsid w:val="00AD77AF"/>
    <w:rsid w:val="00AE0235"/>
    <w:rsid w:val="00AE04BE"/>
    <w:rsid w:val="00AE0A17"/>
    <w:rsid w:val="00AE16F5"/>
    <w:rsid w:val="00AE1D3D"/>
    <w:rsid w:val="00AE1E92"/>
    <w:rsid w:val="00AE2C85"/>
    <w:rsid w:val="00AE344D"/>
    <w:rsid w:val="00AE5587"/>
    <w:rsid w:val="00AE5C5A"/>
    <w:rsid w:val="00AE5FDF"/>
    <w:rsid w:val="00AE65A6"/>
    <w:rsid w:val="00AE6F46"/>
    <w:rsid w:val="00AE6F7F"/>
    <w:rsid w:val="00AE70F0"/>
    <w:rsid w:val="00AF02E0"/>
    <w:rsid w:val="00AF1DCB"/>
    <w:rsid w:val="00AF1E88"/>
    <w:rsid w:val="00AF2257"/>
    <w:rsid w:val="00AF263B"/>
    <w:rsid w:val="00AF304C"/>
    <w:rsid w:val="00AF35BF"/>
    <w:rsid w:val="00AF4312"/>
    <w:rsid w:val="00AF4A39"/>
    <w:rsid w:val="00AF4B50"/>
    <w:rsid w:val="00AF50F9"/>
    <w:rsid w:val="00AF545A"/>
    <w:rsid w:val="00AF5B92"/>
    <w:rsid w:val="00AF5D33"/>
    <w:rsid w:val="00AF6146"/>
    <w:rsid w:val="00AF68A6"/>
    <w:rsid w:val="00AF68DF"/>
    <w:rsid w:val="00AF72E9"/>
    <w:rsid w:val="00AF7365"/>
    <w:rsid w:val="00B008AA"/>
    <w:rsid w:val="00B00BC7"/>
    <w:rsid w:val="00B02F91"/>
    <w:rsid w:val="00B03370"/>
    <w:rsid w:val="00B04067"/>
    <w:rsid w:val="00B040D4"/>
    <w:rsid w:val="00B04536"/>
    <w:rsid w:val="00B05350"/>
    <w:rsid w:val="00B058CB"/>
    <w:rsid w:val="00B05FC7"/>
    <w:rsid w:val="00B06287"/>
    <w:rsid w:val="00B06475"/>
    <w:rsid w:val="00B06D57"/>
    <w:rsid w:val="00B07395"/>
    <w:rsid w:val="00B075AF"/>
    <w:rsid w:val="00B07F9A"/>
    <w:rsid w:val="00B10401"/>
    <w:rsid w:val="00B105D8"/>
    <w:rsid w:val="00B108A4"/>
    <w:rsid w:val="00B112F7"/>
    <w:rsid w:val="00B11959"/>
    <w:rsid w:val="00B119F6"/>
    <w:rsid w:val="00B12793"/>
    <w:rsid w:val="00B12923"/>
    <w:rsid w:val="00B12AD5"/>
    <w:rsid w:val="00B12EE0"/>
    <w:rsid w:val="00B13064"/>
    <w:rsid w:val="00B13B17"/>
    <w:rsid w:val="00B13E29"/>
    <w:rsid w:val="00B13ED5"/>
    <w:rsid w:val="00B13EF0"/>
    <w:rsid w:val="00B144B5"/>
    <w:rsid w:val="00B14880"/>
    <w:rsid w:val="00B14BF4"/>
    <w:rsid w:val="00B14EE0"/>
    <w:rsid w:val="00B14F79"/>
    <w:rsid w:val="00B15631"/>
    <w:rsid w:val="00B15989"/>
    <w:rsid w:val="00B15C96"/>
    <w:rsid w:val="00B163D8"/>
    <w:rsid w:val="00B16409"/>
    <w:rsid w:val="00B16423"/>
    <w:rsid w:val="00B164AE"/>
    <w:rsid w:val="00B178E6"/>
    <w:rsid w:val="00B17B0C"/>
    <w:rsid w:val="00B17C68"/>
    <w:rsid w:val="00B17F84"/>
    <w:rsid w:val="00B17F9C"/>
    <w:rsid w:val="00B20153"/>
    <w:rsid w:val="00B203ED"/>
    <w:rsid w:val="00B21230"/>
    <w:rsid w:val="00B216E6"/>
    <w:rsid w:val="00B21D10"/>
    <w:rsid w:val="00B221D0"/>
    <w:rsid w:val="00B222B0"/>
    <w:rsid w:val="00B2323F"/>
    <w:rsid w:val="00B243AE"/>
    <w:rsid w:val="00B24D3C"/>
    <w:rsid w:val="00B257FB"/>
    <w:rsid w:val="00B25A06"/>
    <w:rsid w:val="00B25B51"/>
    <w:rsid w:val="00B26FCA"/>
    <w:rsid w:val="00B27D08"/>
    <w:rsid w:val="00B27F28"/>
    <w:rsid w:val="00B3018C"/>
    <w:rsid w:val="00B301B5"/>
    <w:rsid w:val="00B30C5E"/>
    <w:rsid w:val="00B3106B"/>
    <w:rsid w:val="00B31536"/>
    <w:rsid w:val="00B316A8"/>
    <w:rsid w:val="00B31863"/>
    <w:rsid w:val="00B31C08"/>
    <w:rsid w:val="00B33589"/>
    <w:rsid w:val="00B33930"/>
    <w:rsid w:val="00B34FA7"/>
    <w:rsid w:val="00B3522A"/>
    <w:rsid w:val="00B353CC"/>
    <w:rsid w:val="00B36FC8"/>
    <w:rsid w:val="00B37D8C"/>
    <w:rsid w:val="00B40468"/>
    <w:rsid w:val="00B41A2F"/>
    <w:rsid w:val="00B422A6"/>
    <w:rsid w:val="00B4242F"/>
    <w:rsid w:val="00B42D71"/>
    <w:rsid w:val="00B4393B"/>
    <w:rsid w:val="00B43DC3"/>
    <w:rsid w:val="00B43F9B"/>
    <w:rsid w:val="00B44787"/>
    <w:rsid w:val="00B45129"/>
    <w:rsid w:val="00B453F6"/>
    <w:rsid w:val="00B460CC"/>
    <w:rsid w:val="00B46106"/>
    <w:rsid w:val="00B46547"/>
    <w:rsid w:val="00B4722A"/>
    <w:rsid w:val="00B47509"/>
    <w:rsid w:val="00B47C76"/>
    <w:rsid w:val="00B47E72"/>
    <w:rsid w:val="00B47F04"/>
    <w:rsid w:val="00B50728"/>
    <w:rsid w:val="00B50CD9"/>
    <w:rsid w:val="00B518DF"/>
    <w:rsid w:val="00B51D9B"/>
    <w:rsid w:val="00B53263"/>
    <w:rsid w:val="00B54876"/>
    <w:rsid w:val="00B54BBC"/>
    <w:rsid w:val="00B55583"/>
    <w:rsid w:val="00B55A61"/>
    <w:rsid w:val="00B5674F"/>
    <w:rsid w:val="00B56BF1"/>
    <w:rsid w:val="00B5725B"/>
    <w:rsid w:val="00B57712"/>
    <w:rsid w:val="00B578BB"/>
    <w:rsid w:val="00B6189A"/>
    <w:rsid w:val="00B61FA5"/>
    <w:rsid w:val="00B62331"/>
    <w:rsid w:val="00B6287A"/>
    <w:rsid w:val="00B62C49"/>
    <w:rsid w:val="00B62CC2"/>
    <w:rsid w:val="00B62E3E"/>
    <w:rsid w:val="00B639FF"/>
    <w:rsid w:val="00B63A7A"/>
    <w:rsid w:val="00B63F83"/>
    <w:rsid w:val="00B64729"/>
    <w:rsid w:val="00B65A86"/>
    <w:rsid w:val="00B65C50"/>
    <w:rsid w:val="00B65F20"/>
    <w:rsid w:val="00B66324"/>
    <w:rsid w:val="00B678F3"/>
    <w:rsid w:val="00B67F0E"/>
    <w:rsid w:val="00B67FAE"/>
    <w:rsid w:val="00B708F1"/>
    <w:rsid w:val="00B731BF"/>
    <w:rsid w:val="00B7329F"/>
    <w:rsid w:val="00B742FF"/>
    <w:rsid w:val="00B74F47"/>
    <w:rsid w:val="00B756CE"/>
    <w:rsid w:val="00B7586D"/>
    <w:rsid w:val="00B758C9"/>
    <w:rsid w:val="00B7725E"/>
    <w:rsid w:val="00B776C3"/>
    <w:rsid w:val="00B77961"/>
    <w:rsid w:val="00B8052F"/>
    <w:rsid w:val="00B80C9B"/>
    <w:rsid w:val="00B820F4"/>
    <w:rsid w:val="00B843B8"/>
    <w:rsid w:val="00B84616"/>
    <w:rsid w:val="00B873DF"/>
    <w:rsid w:val="00B87910"/>
    <w:rsid w:val="00B87C36"/>
    <w:rsid w:val="00B90310"/>
    <w:rsid w:val="00B9055A"/>
    <w:rsid w:val="00B905D9"/>
    <w:rsid w:val="00B9094D"/>
    <w:rsid w:val="00B92C2B"/>
    <w:rsid w:val="00B9316C"/>
    <w:rsid w:val="00B932F8"/>
    <w:rsid w:val="00B93538"/>
    <w:rsid w:val="00B94280"/>
    <w:rsid w:val="00B965FE"/>
    <w:rsid w:val="00B969E1"/>
    <w:rsid w:val="00B96FFF"/>
    <w:rsid w:val="00B97D2B"/>
    <w:rsid w:val="00BA06F7"/>
    <w:rsid w:val="00BA140E"/>
    <w:rsid w:val="00BA153A"/>
    <w:rsid w:val="00BA2185"/>
    <w:rsid w:val="00BA2A6A"/>
    <w:rsid w:val="00BA3F7B"/>
    <w:rsid w:val="00BA4D74"/>
    <w:rsid w:val="00BA4FCC"/>
    <w:rsid w:val="00BA5A3C"/>
    <w:rsid w:val="00BA5CEB"/>
    <w:rsid w:val="00BA730B"/>
    <w:rsid w:val="00BA762F"/>
    <w:rsid w:val="00BA76D2"/>
    <w:rsid w:val="00BB03B9"/>
    <w:rsid w:val="00BB1B21"/>
    <w:rsid w:val="00BB1E43"/>
    <w:rsid w:val="00BB28A8"/>
    <w:rsid w:val="00BB2AA7"/>
    <w:rsid w:val="00BB3973"/>
    <w:rsid w:val="00BB4333"/>
    <w:rsid w:val="00BB5268"/>
    <w:rsid w:val="00BB5784"/>
    <w:rsid w:val="00BB601B"/>
    <w:rsid w:val="00BB68F9"/>
    <w:rsid w:val="00BB699C"/>
    <w:rsid w:val="00BB6F35"/>
    <w:rsid w:val="00BB73D1"/>
    <w:rsid w:val="00BB769A"/>
    <w:rsid w:val="00BB77B8"/>
    <w:rsid w:val="00BB7979"/>
    <w:rsid w:val="00BC0319"/>
    <w:rsid w:val="00BC03B9"/>
    <w:rsid w:val="00BC07E0"/>
    <w:rsid w:val="00BC081A"/>
    <w:rsid w:val="00BC089A"/>
    <w:rsid w:val="00BC0C7E"/>
    <w:rsid w:val="00BC0E4B"/>
    <w:rsid w:val="00BC14C4"/>
    <w:rsid w:val="00BC1A1C"/>
    <w:rsid w:val="00BC1DA3"/>
    <w:rsid w:val="00BC2371"/>
    <w:rsid w:val="00BC26D1"/>
    <w:rsid w:val="00BC3587"/>
    <w:rsid w:val="00BC3D7B"/>
    <w:rsid w:val="00BC4075"/>
    <w:rsid w:val="00BC4515"/>
    <w:rsid w:val="00BC4AD6"/>
    <w:rsid w:val="00BC533F"/>
    <w:rsid w:val="00BC649D"/>
    <w:rsid w:val="00BC6532"/>
    <w:rsid w:val="00BC66D0"/>
    <w:rsid w:val="00BC69ED"/>
    <w:rsid w:val="00BC6E60"/>
    <w:rsid w:val="00BD03E9"/>
    <w:rsid w:val="00BD064E"/>
    <w:rsid w:val="00BD0C55"/>
    <w:rsid w:val="00BD0E32"/>
    <w:rsid w:val="00BD0F4A"/>
    <w:rsid w:val="00BD1C76"/>
    <w:rsid w:val="00BD223C"/>
    <w:rsid w:val="00BD28D9"/>
    <w:rsid w:val="00BD2C1D"/>
    <w:rsid w:val="00BD37AD"/>
    <w:rsid w:val="00BD4478"/>
    <w:rsid w:val="00BD47E9"/>
    <w:rsid w:val="00BD4CCE"/>
    <w:rsid w:val="00BD4D7D"/>
    <w:rsid w:val="00BD53FC"/>
    <w:rsid w:val="00BD562E"/>
    <w:rsid w:val="00BD5A7F"/>
    <w:rsid w:val="00BD69FD"/>
    <w:rsid w:val="00BD6ADB"/>
    <w:rsid w:val="00BD6B8A"/>
    <w:rsid w:val="00BD6DEC"/>
    <w:rsid w:val="00BE226D"/>
    <w:rsid w:val="00BE2458"/>
    <w:rsid w:val="00BE29B3"/>
    <w:rsid w:val="00BE2C15"/>
    <w:rsid w:val="00BE3655"/>
    <w:rsid w:val="00BE366C"/>
    <w:rsid w:val="00BE367C"/>
    <w:rsid w:val="00BE3E4F"/>
    <w:rsid w:val="00BE4E6E"/>
    <w:rsid w:val="00BE4ECD"/>
    <w:rsid w:val="00BE5BAA"/>
    <w:rsid w:val="00BE661E"/>
    <w:rsid w:val="00BE7000"/>
    <w:rsid w:val="00BE729F"/>
    <w:rsid w:val="00BE7341"/>
    <w:rsid w:val="00BE7984"/>
    <w:rsid w:val="00BF2168"/>
    <w:rsid w:val="00BF25EE"/>
    <w:rsid w:val="00BF26BA"/>
    <w:rsid w:val="00BF27FB"/>
    <w:rsid w:val="00BF2A31"/>
    <w:rsid w:val="00BF34FB"/>
    <w:rsid w:val="00BF3613"/>
    <w:rsid w:val="00BF42C0"/>
    <w:rsid w:val="00BF48C1"/>
    <w:rsid w:val="00BF5094"/>
    <w:rsid w:val="00BF56F1"/>
    <w:rsid w:val="00BF599D"/>
    <w:rsid w:val="00BF5E34"/>
    <w:rsid w:val="00BF70EA"/>
    <w:rsid w:val="00BF7AF9"/>
    <w:rsid w:val="00BF7E7E"/>
    <w:rsid w:val="00BF7F1C"/>
    <w:rsid w:val="00C01269"/>
    <w:rsid w:val="00C012C6"/>
    <w:rsid w:val="00C018C2"/>
    <w:rsid w:val="00C02429"/>
    <w:rsid w:val="00C02635"/>
    <w:rsid w:val="00C02C45"/>
    <w:rsid w:val="00C043FE"/>
    <w:rsid w:val="00C04E43"/>
    <w:rsid w:val="00C051FD"/>
    <w:rsid w:val="00C05207"/>
    <w:rsid w:val="00C05EF6"/>
    <w:rsid w:val="00C05F9E"/>
    <w:rsid w:val="00C0666C"/>
    <w:rsid w:val="00C1105B"/>
    <w:rsid w:val="00C11894"/>
    <w:rsid w:val="00C11CBF"/>
    <w:rsid w:val="00C12762"/>
    <w:rsid w:val="00C12901"/>
    <w:rsid w:val="00C12B5D"/>
    <w:rsid w:val="00C13250"/>
    <w:rsid w:val="00C13338"/>
    <w:rsid w:val="00C165F1"/>
    <w:rsid w:val="00C176AC"/>
    <w:rsid w:val="00C20476"/>
    <w:rsid w:val="00C209B7"/>
    <w:rsid w:val="00C20C5B"/>
    <w:rsid w:val="00C2104E"/>
    <w:rsid w:val="00C21840"/>
    <w:rsid w:val="00C220A0"/>
    <w:rsid w:val="00C22199"/>
    <w:rsid w:val="00C22886"/>
    <w:rsid w:val="00C22C23"/>
    <w:rsid w:val="00C2363D"/>
    <w:rsid w:val="00C23DBD"/>
    <w:rsid w:val="00C244B2"/>
    <w:rsid w:val="00C244F3"/>
    <w:rsid w:val="00C25D37"/>
    <w:rsid w:val="00C26345"/>
    <w:rsid w:val="00C27584"/>
    <w:rsid w:val="00C27673"/>
    <w:rsid w:val="00C301A5"/>
    <w:rsid w:val="00C30970"/>
    <w:rsid w:val="00C30B77"/>
    <w:rsid w:val="00C30E14"/>
    <w:rsid w:val="00C30EFC"/>
    <w:rsid w:val="00C31C35"/>
    <w:rsid w:val="00C3401D"/>
    <w:rsid w:val="00C3408C"/>
    <w:rsid w:val="00C341D0"/>
    <w:rsid w:val="00C35A6F"/>
    <w:rsid w:val="00C363F3"/>
    <w:rsid w:val="00C36D1B"/>
    <w:rsid w:val="00C37C5E"/>
    <w:rsid w:val="00C40513"/>
    <w:rsid w:val="00C405D4"/>
    <w:rsid w:val="00C41948"/>
    <w:rsid w:val="00C4267E"/>
    <w:rsid w:val="00C431DB"/>
    <w:rsid w:val="00C438A9"/>
    <w:rsid w:val="00C43A55"/>
    <w:rsid w:val="00C43A6F"/>
    <w:rsid w:val="00C43FB0"/>
    <w:rsid w:val="00C444BE"/>
    <w:rsid w:val="00C44B53"/>
    <w:rsid w:val="00C467EE"/>
    <w:rsid w:val="00C46C6A"/>
    <w:rsid w:val="00C47480"/>
    <w:rsid w:val="00C50CC0"/>
    <w:rsid w:val="00C518C7"/>
    <w:rsid w:val="00C52468"/>
    <w:rsid w:val="00C52602"/>
    <w:rsid w:val="00C52EF6"/>
    <w:rsid w:val="00C53179"/>
    <w:rsid w:val="00C532E1"/>
    <w:rsid w:val="00C53471"/>
    <w:rsid w:val="00C53848"/>
    <w:rsid w:val="00C53CBC"/>
    <w:rsid w:val="00C53D8B"/>
    <w:rsid w:val="00C53DB3"/>
    <w:rsid w:val="00C54CBE"/>
    <w:rsid w:val="00C553F7"/>
    <w:rsid w:val="00C558E8"/>
    <w:rsid w:val="00C55BFA"/>
    <w:rsid w:val="00C564E9"/>
    <w:rsid w:val="00C564FC"/>
    <w:rsid w:val="00C5694F"/>
    <w:rsid w:val="00C5735B"/>
    <w:rsid w:val="00C57449"/>
    <w:rsid w:val="00C57584"/>
    <w:rsid w:val="00C576F0"/>
    <w:rsid w:val="00C578A5"/>
    <w:rsid w:val="00C60358"/>
    <w:rsid w:val="00C60F15"/>
    <w:rsid w:val="00C61061"/>
    <w:rsid w:val="00C610B2"/>
    <w:rsid w:val="00C61279"/>
    <w:rsid w:val="00C61BAC"/>
    <w:rsid w:val="00C6329E"/>
    <w:rsid w:val="00C6380B"/>
    <w:rsid w:val="00C63994"/>
    <w:rsid w:val="00C64D31"/>
    <w:rsid w:val="00C66489"/>
    <w:rsid w:val="00C66ED4"/>
    <w:rsid w:val="00C6708C"/>
    <w:rsid w:val="00C703E2"/>
    <w:rsid w:val="00C7057A"/>
    <w:rsid w:val="00C70762"/>
    <w:rsid w:val="00C70FAB"/>
    <w:rsid w:val="00C70FC7"/>
    <w:rsid w:val="00C7107B"/>
    <w:rsid w:val="00C7131A"/>
    <w:rsid w:val="00C71EF8"/>
    <w:rsid w:val="00C722E8"/>
    <w:rsid w:val="00C72B8C"/>
    <w:rsid w:val="00C73515"/>
    <w:rsid w:val="00C73632"/>
    <w:rsid w:val="00C73F8D"/>
    <w:rsid w:val="00C73FEF"/>
    <w:rsid w:val="00C75100"/>
    <w:rsid w:val="00C75463"/>
    <w:rsid w:val="00C75822"/>
    <w:rsid w:val="00C75C52"/>
    <w:rsid w:val="00C76299"/>
    <w:rsid w:val="00C7754D"/>
    <w:rsid w:val="00C7780F"/>
    <w:rsid w:val="00C80352"/>
    <w:rsid w:val="00C80EEB"/>
    <w:rsid w:val="00C80F48"/>
    <w:rsid w:val="00C8185C"/>
    <w:rsid w:val="00C81B7B"/>
    <w:rsid w:val="00C82078"/>
    <w:rsid w:val="00C8377E"/>
    <w:rsid w:val="00C8417C"/>
    <w:rsid w:val="00C85866"/>
    <w:rsid w:val="00C862C0"/>
    <w:rsid w:val="00C8663B"/>
    <w:rsid w:val="00C86ED6"/>
    <w:rsid w:val="00C87431"/>
    <w:rsid w:val="00C87710"/>
    <w:rsid w:val="00C87953"/>
    <w:rsid w:val="00C90E62"/>
    <w:rsid w:val="00C911D1"/>
    <w:rsid w:val="00C9136D"/>
    <w:rsid w:val="00C91B44"/>
    <w:rsid w:val="00C92A2B"/>
    <w:rsid w:val="00C9332D"/>
    <w:rsid w:val="00C93584"/>
    <w:rsid w:val="00C947B4"/>
    <w:rsid w:val="00C94F6F"/>
    <w:rsid w:val="00C9531B"/>
    <w:rsid w:val="00C9548D"/>
    <w:rsid w:val="00C9614E"/>
    <w:rsid w:val="00C96B95"/>
    <w:rsid w:val="00C970D1"/>
    <w:rsid w:val="00C97198"/>
    <w:rsid w:val="00C974DD"/>
    <w:rsid w:val="00C97B2F"/>
    <w:rsid w:val="00C97C67"/>
    <w:rsid w:val="00CA004E"/>
    <w:rsid w:val="00CA0243"/>
    <w:rsid w:val="00CA0AEF"/>
    <w:rsid w:val="00CA0C60"/>
    <w:rsid w:val="00CA224A"/>
    <w:rsid w:val="00CA228B"/>
    <w:rsid w:val="00CA2510"/>
    <w:rsid w:val="00CA3817"/>
    <w:rsid w:val="00CA4B55"/>
    <w:rsid w:val="00CA4D4F"/>
    <w:rsid w:val="00CA4E27"/>
    <w:rsid w:val="00CA5334"/>
    <w:rsid w:val="00CA568C"/>
    <w:rsid w:val="00CA5B5E"/>
    <w:rsid w:val="00CA7A83"/>
    <w:rsid w:val="00CB1138"/>
    <w:rsid w:val="00CB173A"/>
    <w:rsid w:val="00CB1C22"/>
    <w:rsid w:val="00CB3838"/>
    <w:rsid w:val="00CB3A21"/>
    <w:rsid w:val="00CB434C"/>
    <w:rsid w:val="00CB4452"/>
    <w:rsid w:val="00CB50E1"/>
    <w:rsid w:val="00CB515F"/>
    <w:rsid w:val="00CB5972"/>
    <w:rsid w:val="00CB5B04"/>
    <w:rsid w:val="00CB5B24"/>
    <w:rsid w:val="00CB6A96"/>
    <w:rsid w:val="00CB7179"/>
    <w:rsid w:val="00CB7723"/>
    <w:rsid w:val="00CB7733"/>
    <w:rsid w:val="00CC0A15"/>
    <w:rsid w:val="00CC0F9D"/>
    <w:rsid w:val="00CC1606"/>
    <w:rsid w:val="00CC1B65"/>
    <w:rsid w:val="00CC1D34"/>
    <w:rsid w:val="00CC1F49"/>
    <w:rsid w:val="00CC22A7"/>
    <w:rsid w:val="00CC27B6"/>
    <w:rsid w:val="00CC2886"/>
    <w:rsid w:val="00CC379B"/>
    <w:rsid w:val="00CC3930"/>
    <w:rsid w:val="00CC62C4"/>
    <w:rsid w:val="00CC677F"/>
    <w:rsid w:val="00CC75F3"/>
    <w:rsid w:val="00CC7920"/>
    <w:rsid w:val="00CD09F0"/>
    <w:rsid w:val="00CD0E39"/>
    <w:rsid w:val="00CD0EA9"/>
    <w:rsid w:val="00CD100E"/>
    <w:rsid w:val="00CD177A"/>
    <w:rsid w:val="00CD1CD1"/>
    <w:rsid w:val="00CD1E5A"/>
    <w:rsid w:val="00CD2DBC"/>
    <w:rsid w:val="00CD331B"/>
    <w:rsid w:val="00CD380C"/>
    <w:rsid w:val="00CD3841"/>
    <w:rsid w:val="00CD3C11"/>
    <w:rsid w:val="00CD42BC"/>
    <w:rsid w:val="00CD48DC"/>
    <w:rsid w:val="00CD5E2F"/>
    <w:rsid w:val="00CD61EB"/>
    <w:rsid w:val="00CD7994"/>
    <w:rsid w:val="00CD7A54"/>
    <w:rsid w:val="00CE0618"/>
    <w:rsid w:val="00CE0640"/>
    <w:rsid w:val="00CE210F"/>
    <w:rsid w:val="00CE2488"/>
    <w:rsid w:val="00CE262A"/>
    <w:rsid w:val="00CE27CC"/>
    <w:rsid w:val="00CE347A"/>
    <w:rsid w:val="00CE3A12"/>
    <w:rsid w:val="00CE4394"/>
    <w:rsid w:val="00CE559D"/>
    <w:rsid w:val="00CE5C45"/>
    <w:rsid w:val="00CE6BCB"/>
    <w:rsid w:val="00CE6D89"/>
    <w:rsid w:val="00CE723E"/>
    <w:rsid w:val="00CF02AA"/>
    <w:rsid w:val="00CF0BC0"/>
    <w:rsid w:val="00CF26D6"/>
    <w:rsid w:val="00CF2A24"/>
    <w:rsid w:val="00CF2FE5"/>
    <w:rsid w:val="00CF56F8"/>
    <w:rsid w:val="00CF5B0B"/>
    <w:rsid w:val="00CF61F7"/>
    <w:rsid w:val="00CF7183"/>
    <w:rsid w:val="00CF7A57"/>
    <w:rsid w:val="00D00A13"/>
    <w:rsid w:val="00D00A60"/>
    <w:rsid w:val="00D00CA6"/>
    <w:rsid w:val="00D02FCF"/>
    <w:rsid w:val="00D0339E"/>
    <w:rsid w:val="00D03477"/>
    <w:rsid w:val="00D03619"/>
    <w:rsid w:val="00D04DA1"/>
    <w:rsid w:val="00D051C0"/>
    <w:rsid w:val="00D05534"/>
    <w:rsid w:val="00D05631"/>
    <w:rsid w:val="00D05879"/>
    <w:rsid w:val="00D06A2C"/>
    <w:rsid w:val="00D07FB1"/>
    <w:rsid w:val="00D103BF"/>
    <w:rsid w:val="00D11479"/>
    <w:rsid w:val="00D1164A"/>
    <w:rsid w:val="00D117A6"/>
    <w:rsid w:val="00D118B5"/>
    <w:rsid w:val="00D11C67"/>
    <w:rsid w:val="00D11DF3"/>
    <w:rsid w:val="00D11E71"/>
    <w:rsid w:val="00D12454"/>
    <w:rsid w:val="00D12481"/>
    <w:rsid w:val="00D13112"/>
    <w:rsid w:val="00D1327B"/>
    <w:rsid w:val="00D13ACD"/>
    <w:rsid w:val="00D13B6A"/>
    <w:rsid w:val="00D13C66"/>
    <w:rsid w:val="00D13F76"/>
    <w:rsid w:val="00D14086"/>
    <w:rsid w:val="00D1421B"/>
    <w:rsid w:val="00D14544"/>
    <w:rsid w:val="00D14BE0"/>
    <w:rsid w:val="00D15166"/>
    <w:rsid w:val="00D1516E"/>
    <w:rsid w:val="00D15634"/>
    <w:rsid w:val="00D15743"/>
    <w:rsid w:val="00D161BE"/>
    <w:rsid w:val="00D165A4"/>
    <w:rsid w:val="00D16AA7"/>
    <w:rsid w:val="00D17819"/>
    <w:rsid w:val="00D17AB3"/>
    <w:rsid w:val="00D17C49"/>
    <w:rsid w:val="00D2001E"/>
    <w:rsid w:val="00D20033"/>
    <w:rsid w:val="00D208D4"/>
    <w:rsid w:val="00D2131C"/>
    <w:rsid w:val="00D21BDB"/>
    <w:rsid w:val="00D21DA1"/>
    <w:rsid w:val="00D2236B"/>
    <w:rsid w:val="00D22547"/>
    <w:rsid w:val="00D226EC"/>
    <w:rsid w:val="00D228AC"/>
    <w:rsid w:val="00D228F6"/>
    <w:rsid w:val="00D22AB0"/>
    <w:rsid w:val="00D241FF"/>
    <w:rsid w:val="00D25947"/>
    <w:rsid w:val="00D259CF"/>
    <w:rsid w:val="00D266CA"/>
    <w:rsid w:val="00D26998"/>
    <w:rsid w:val="00D2794E"/>
    <w:rsid w:val="00D27E88"/>
    <w:rsid w:val="00D31F8C"/>
    <w:rsid w:val="00D328C0"/>
    <w:rsid w:val="00D32DBA"/>
    <w:rsid w:val="00D32E7F"/>
    <w:rsid w:val="00D32FB6"/>
    <w:rsid w:val="00D3404B"/>
    <w:rsid w:val="00D347EB"/>
    <w:rsid w:val="00D34BD5"/>
    <w:rsid w:val="00D35544"/>
    <w:rsid w:val="00D36ADB"/>
    <w:rsid w:val="00D377F4"/>
    <w:rsid w:val="00D40118"/>
    <w:rsid w:val="00D4099B"/>
    <w:rsid w:val="00D41479"/>
    <w:rsid w:val="00D41482"/>
    <w:rsid w:val="00D41AE9"/>
    <w:rsid w:val="00D4215D"/>
    <w:rsid w:val="00D437DB"/>
    <w:rsid w:val="00D442A5"/>
    <w:rsid w:val="00D44EDE"/>
    <w:rsid w:val="00D44F47"/>
    <w:rsid w:val="00D450C5"/>
    <w:rsid w:val="00D45904"/>
    <w:rsid w:val="00D45E4C"/>
    <w:rsid w:val="00D4609F"/>
    <w:rsid w:val="00D468D3"/>
    <w:rsid w:val="00D471B2"/>
    <w:rsid w:val="00D4741E"/>
    <w:rsid w:val="00D50701"/>
    <w:rsid w:val="00D50E7C"/>
    <w:rsid w:val="00D51D1D"/>
    <w:rsid w:val="00D52286"/>
    <w:rsid w:val="00D53531"/>
    <w:rsid w:val="00D53BDF"/>
    <w:rsid w:val="00D53C31"/>
    <w:rsid w:val="00D546FA"/>
    <w:rsid w:val="00D548EF"/>
    <w:rsid w:val="00D54DD0"/>
    <w:rsid w:val="00D552AA"/>
    <w:rsid w:val="00D55345"/>
    <w:rsid w:val="00D55822"/>
    <w:rsid w:val="00D560B9"/>
    <w:rsid w:val="00D56CAD"/>
    <w:rsid w:val="00D56E1C"/>
    <w:rsid w:val="00D601D7"/>
    <w:rsid w:val="00D61F72"/>
    <w:rsid w:val="00D62344"/>
    <w:rsid w:val="00D626B4"/>
    <w:rsid w:val="00D62942"/>
    <w:rsid w:val="00D630DC"/>
    <w:rsid w:val="00D634EE"/>
    <w:rsid w:val="00D63570"/>
    <w:rsid w:val="00D65019"/>
    <w:rsid w:val="00D65311"/>
    <w:rsid w:val="00D66A56"/>
    <w:rsid w:val="00D66B0F"/>
    <w:rsid w:val="00D7034B"/>
    <w:rsid w:val="00D709D1"/>
    <w:rsid w:val="00D70E57"/>
    <w:rsid w:val="00D7116D"/>
    <w:rsid w:val="00D7188C"/>
    <w:rsid w:val="00D71A41"/>
    <w:rsid w:val="00D72182"/>
    <w:rsid w:val="00D72230"/>
    <w:rsid w:val="00D73823"/>
    <w:rsid w:val="00D748F6"/>
    <w:rsid w:val="00D74901"/>
    <w:rsid w:val="00D7496F"/>
    <w:rsid w:val="00D74C6B"/>
    <w:rsid w:val="00D74D93"/>
    <w:rsid w:val="00D758C7"/>
    <w:rsid w:val="00D75ADC"/>
    <w:rsid w:val="00D764F3"/>
    <w:rsid w:val="00D7685F"/>
    <w:rsid w:val="00D76B1A"/>
    <w:rsid w:val="00D77F8B"/>
    <w:rsid w:val="00D804C7"/>
    <w:rsid w:val="00D80A84"/>
    <w:rsid w:val="00D80ADA"/>
    <w:rsid w:val="00D80E99"/>
    <w:rsid w:val="00D80EB7"/>
    <w:rsid w:val="00D81EF2"/>
    <w:rsid w:val="00D82E9C"/>
    <w:rsid w:val="00D833CB"/>
    <w:rsid w:val="00D83C15"/>
    <w:rsid w:val="00D83EB1"/>
    <w:rsid w:val="00D83F03"/>
    <w:rsid w:val="00D84544"/>
    <w:rsid w:val="00D847CD"/>
    <w:rsid w:val="00D84BB5"/>
    <w:rsid w:val="00D84D20"/>
    <w:rsid w:val="00D8547C"/>
    <w:rsid w:val="00D859AC"/>
    <w:rsid w:val="00D85B25"/>
    <w:rsid w:val="00D85E90"/>
    <w:rsid w:val="00D869C9"/>
    <w:rsid w:val="00D86AA3"/>
    <w:rsid w:val="00D87188"/>
    <w:rsid w:val="00D875AD"/>
    <w:rsid w:val="00D87E25"/>
    <w:rsid w:val="00D90141"/>
    <w:rsid w:val="00D901C0"/>
    <w:rsid w:val="00D923B2"/>
    <w:rsid w:val="00D92925"/>
    <w:rsid w:val="00D92A41"/>
    <w:rsid w:val="00D9315F"/>
    <w:rsid w:val="00D933B9"/>
    <w:rsid w:val="00D93AA8"/>
    <w:rsid w:val="00D949F4"/>
    <w:rsid w:val="00D94ABF"/>
    <w:rsid w:val="00D94D84"/>
    <w:rsid w:val="00D95262"/>
    <w:rsid w:val="00D95706"/>
    <w:rsid w:val="00D958F9"/>
    <w:rsid w:val="00D96047"/>
    <w:rsid w:val="00D96795"/>
    <w:rsid w:val="00D96902"/>
    <w:rsid w:val="00D96C40"/>
    <w:rsid w:val="00D97679"/>
    <w:rsid w:val="00D977D8"/>
    <w:rsid w:val="00D97E31"/>
    <w:rsid w:val="00DA091F"/>
    <w:rsid w:val="00DA1358"/>
    <w:rsid w:val="00DA13CB"/>
    <w:rsid w:val="00DA18DA"/>
    <w:rsid w:val="00DA3569"/>
    <w:rsid w:val="00DA38A3"/>
    <w:rsid w:val="00DA424F"/>
    <w:rsid w:val="00DA4A52"/>
    <w:rsid w:val="00DA567D"/>
    <w:rsid w:val="00DA58E3"/>
    <w:rsid w:val="00DA5B6A"/>
    <w:rsid w:val="00DA5FF8"/>
    <w:rsid w:val="00DA796B"/>
    <w:rsid w:val="00DB0861"/>
    <w:rsid w:val="00DB16F8"/>
    <w:rsid w:val="00DB1B63"/>
    <w:rsid w:val="00DB32BE"/>
    <w:rsid w:val="00DB35F1"/>
    <w:rsid w:val="00DB3EA9"/>
    <w:rsid w:val="00DB64F9"/>
    <w:rsid w:val="00DB68AA"/>
    <w:rsid w:val="00DB786D"/>
    <w:rsid w:val="00DB7881"/>
    <w:rsid w:val="00DB79DA"/>
    <w:rsid w:val="00DB7FB2"/>
    <w:rsid w:val="00DC078A"/>
    <w:rsid w:val="00DC181A"/>
    <w:rsid w:val="00DC1B54"/>
    <w:rsid w:val="00DC1BE1"/>
    <w:rsid w:val="00DC1E0A"/>
    <w:rsid w:val="00DC285A"/>
    <w:rsid w:val="00DC2D8E"/>
    <w:rsid w:val="00DC37FE"/>
    <w:rsid w:val="00DC38B0"/>
    <w:rsid w:val="00DC3EB4"/>
    <w:rsid w:val="00DC5BD1"/>
    <w:rsid w:val="00DC670A"/>
    <w:rsid w:val="00DC7943"/>
    <w:rsid w:val="00DC7A11"/>
    <w:rsid w:val="00DD08D1"/>
    <w:rsid w:val="00DD1CED"/>
    <w:rsid w:val="00DD20F9"/>
    <w:rsid w:val="00DD2C44"/>
    <w:rsid w:val="00DD2C58"/>
    <w:rsid w:val="00DD37E3"/>
    <w:rsid w:val="00DD3F83"/>
    <w:rsid w:val="00DD4780"/>
    <w:rsid w:val="00DD4A94"/>
    <w:rsid w:val="00DD4DA4"/>
    <w:rsid w:val="00DD4E5D"/>
    <w:rsid w:val="00DD4F49"/>
    <w:rsid w:val="00DD569B"/>
    <w:rsid w:val="00DD6738"/>
    <w:rsid w:val="00DD6BF4"/>
    <w:rsid w:val="00DD75D7"/>
    <w:rsid w:val="00DD75DA"/>
    <w:rsid w:val="00DD7943"/>
    <w:rsid w:val="00DD7EC4"/>
    <w:rsid w:val="00DE10DF"/>
    <w:rsid w:val="00DE15C6"/>
    <w:rsid w:val="00DE1E22"/>
    <w:rsid w:val="00DE20E6"/>
    <w:rsid w:val="00DE210F"/>
    <w:rsid w:val="00DE2814"/>
    <w:rsid w:val="00DE341E"/>
    <w:rsid w:val="00DE3790"/>
    <w:rsid w:val="00DE3A6E"/>
    <w:rsid w:val="00DE3D28"/>
    <w:rsid w:val="00DE425F"/>
    <w:rsid w:val="00DE4429"/>
    <w:rsid w:val="00DE49D1"/>
    <w:rsid w:val="00DE4D3A"/>
    <w:rsid w:val="00DE5364"/>
    <w:rsid w:val="00DE610E"/>
    <w:rsid w:val="00DE64DE"/>
    <w:rsid w:val="00DE6ECE"/>
    <w:rsid w:val="00DE7353"/>
    <w:rsid w:val="00DE774A"/>
    <w:rsid w:val="00DF0802"/>
    <w:rsid w:val="00DF1644"/>
    <w:rsid w:val="00DF196F"/>
    <w:rsid w:val="00DF1B03"/>
    <w:rsid w:val="00DF1CCC"/>
    <w:rsid w:val="00DF2597"/>
    <w:rsid w:val="00DF334D"/>
    <w:rsid w:val="00DF3ED7"/>
    <w:rsid w:val="00DF44F6"/>
    <w:rsid w:val="00DF4555"/>
    <w:rsid w:val="00DF51EE"/>
    <w:rsid w:val="00DF527A"/>
    <w:rsid w:val="00DF58C5"/>
    <w:rsid w:val="00DF77EA"/>
    <w:rsid w:val="00DF7E21"/>
    <w:rsid w:val="00DF7F97"/>
    <w:rsid w:val="00E0080E"/>
    <w:rsid w:val="00E00E57"/>
    <w:rsid w:val="00E00EFD"/>
    <w:rsid w:val="00E0105F"/>
    <w:rsid w:val="00E01193"/>
    <w:rsid w:val="00E025A6"/>
    <w:rsid w:val="00E031A3"/>
    <w:rsid w:val="00E036A2"/>
    <w:rsid w:val="00E03A16"/>
    <w:rsid w:val="00E04384"/>
    <w:rsid w:val="00E0476D"/>
    <w:rsid w:val="00E06A3F"/>
    <w:rsid w:val="00E06B04"/>
    <w:rsid w:val="00E06F4F"/>
    <w:rsid w:val="00E0723E"/>
    <w:rsid w:val="00E07BF7"/>
    <w:rsid w:val="00E101EA"/>
    <w:rsid w:val="00E128E2"/>
    <w:rsid w:val="00E1297F"/>
    <w:rsid w:val="00E1315D"/>
    <w:rsid w:val="00E13D95"/>
    <w:rsid w:val="00E13E62"/>
    <w:rsid w:val="00E14170"/>
    <w:rsid w:val="00E1452B"/>
    <w:rsid w:val="00E15C3C"/>
    <w:rsid w:val="00E15D69"/>
    <w:rsid w:val="00E1609A"/>
    <w:rsid w:val="00E170A3"/>
    <w:rsid w:val="00E17302"/>
    <w:rsid w:val="00E2120B"/>
    <w:rsid w:val="00E2202E"/>
    <w:rsid w:val="00E22D13"/>
    <w:rsid w:val="00E2473E"/>
    <w:rsid w:val="00E24875"/>
    <w:rsid w:val="00E24D01"/>
    <w:rsid w:val="00E2537C"/>
    <w:rsid w:val="00E2701F"/>
    <w:rsid w:val="00E27630"/>
    <w:rsid w:val="00E277D8"/>
    <w:rsid w:val="00E27916"/>
    <w:rsid w:val="00E30685"/>
    <w:rsid w:val="00E306ED"/>
    <w:rsid w:val="00E315EF"/>
    <w:rsid w:val="00E316FD"/>
    <w:rsid w:val="00E31B07"/>
    <w:rsid w:val="00E320EB"/>
    <w:rsid w:val="00E3393C"/>
    <w:rsid w:val="00E33A05"/>
    <w:rsid w:val="00E34A23"/>
    <w:rsid w:val="00E356ED"/>
    <w:rsid w:val="00E35C12"/>
    <w:rsid w:val="00E36182"/>
    <w:rsid w:val="00E36728"/>
    <w:rsid w:val="00E36999"/>
    <w:rsid w:val="00E36C63"/>
    <w:rsid w:val="00E374BB"/>
    <w:rsid w:val="00E37727"/>
    <w:rsid w:val="00E37BCD"/>
    <w:rsid w:val="00E4017D"/>
    <w:rsid w:val="00E4141B"/>
    <w:rsid w:val="00E41916"/>
    <w:rsid w:val="00E4199B"/>
    <w:rsid w:val="00E428F8"/>
    <w:rsid w:val="00E4326E"/>
    <w:rsid w:val="00E43A21"/>
    <w:rsid w:val="00E44528"/>
    <w:rsid w:val="00E4464F"/>
    <w:rsid w:val="00E44901"/>
    <w:rsid w:val="00E44A03"/>
    <w:rsid w:val="00E44E67"/>
    <w:rsid w:val="00E45E85"/>
    <w:rsid w:val="00E46EC5"/>
    <w:rsid w:val="00E47711"/>
    <w:rsid w:val="00E511E5"/>
    <w:rsid w:val="00E514CC"/>
    <w:rsid w:val="00E530D8"/>
    <w:rsid w:val="00E5336B"/>
    <w:rsid w:val="00E53DA3"/>
    <w:rsid w:val="00E5451E"/>
    <w:rsid w:val="00E54B77"/>
    <w:rsid w:val="00E5599C"/>
    <w:rsid w:val="00E56537"/>
    <w:rsid w:val="00E56B0E"/>
    <w:rsid w:val="00E57338"/>
    <w:rsid w:val="00E573BB"/>
    <w:rsid w:val="00E5740E"/>
    <w:rsid w:val="00E576DF"/>
    <w:rsid w:val="00E57987"/>
    <w:rsid w:val="00E57E9D"/>
    <w:rsid w:val="00E605A1"/>
    <w:rsid w:val="00E60777"/>
    <w:rsid w:val="00E60A28"/>
    <w:rsid w:val="00E6106F"/>
    <w:rsid w:val="00E61B71"/>
    <w:rsid w:val="00E6235B"/>
    <w:rsid w:val="00E62B88"/>
    <w:rsid w:val="00E6365D"/>
    <w:rsid w:val="00E63C97"/>
    <w:rsid w:val="00E64272"/>
    <w:rsid w:val="00E652B2"/>
    <w:rsid w:val="00E653A6"/>
    <w:rsid w:val="00E659DD"/>
    <w:rsid w:val="00E66AE7"/>
    <w:rsid w:val="00E66F95"/>
    <w:rsid w:val="00E671FC"/>
    <w:rsid w:val="00E70293"/>
    <w:rsid w:val="00E70AC6"/>
    <w:rsid w:val="00E721F6"/>
    <w:rsid w:val="00E7225D"/>
    <w:rsid w:val="00E7298C"/>
    <w:rsid w:val="00E72CBE"/>
    <w:rsid w:val="00E730D3"/>
    <w:rsid w:val="00E73C72"/>
    <w:rsid w:val="00E74C40"/>
    <w:rsid w:val="00E76261"/>
    <w:rsid w:val="00E769ED"/>
    <w:rsid w:val="00E772A5"/>
    <w:rsid w:val="00E800F8"/>
    <w:rsid w:val="00E81686"/>
    <w:rsid w:val="00E81F5D"/>
    <w:rsid w:val="00E82142"/>
    <w:rsid w:val="00E82284"/>
    <w:rsid w:val="00E82502"/>
    <w:rsid w:val="00E826B5"/>
    <w:rsid w:val="00E83754"/>
    <w:rsid w:val="00E838A1"/>
    <w:rsid w:val="00E859C9"/>
    <w:rsid w:val="00E85DB4"/>
    <w:rsid w:val="00E86989"/>
    <w:rsid w:val="00E87149"/>
    <w:rsid w:val="00E87A30"/>
    <w:rsid w:val="00E90044"/>
    <w:rsid w:val="00E900CD"/>
    <w:rsid w:val="00E915CA"/>
    <w:rsid w:val="00E92588"/>
    <w:rsid w:val="00E927CE"/>
    <w:rsid w:val="00E9431E"/>
    <w:rsid w:val="00E94790"/>
    <w:rsid w:val="00E95B83"/>
    <w:rsid w:val="00E9606C"/>
    <w:rsid w:val="00E96072"/>
    <w:rsid w:val="00E968C6"/>
    <w:rsid w:val="00E96C56"/>
    <w:rsid w:val="00E96CF5"/>
    <w:rsid w:val="00EA0E2F"/>
    <w:rsid w:val="00EA1374"/>
    <w:rsid w:val="00EA30BE"/>
    <w:rsid w:val="00EA3CE2"/>
    <w:rsid w:val="00EA4231"/>
    <w:rsid w:val="00EA4B77"/>
    <w:rsid w:val="00EA675F"/>
    <w:rsid w:val="00EA7A9F"/>
    <w:rsid w:val="00EB16BF"/>
    <w:rsid w:val="00EB22DD"/>
    <w:rsid w:val="00EB3032"/>
    <w:rsid w:val="00EB31CB"/>
    <w:rsid w:val="00EB36F2"/>
    <w:rsid w:val="00EB3AB6"/>
    <w:rsid w:val="00EB430E"/>
    <w:rsid w:val="00EB4A48"/>
    <w:rsid w:val="00EB556A"/>
    <w:rsid w:val="00EB5787"/>
    <w:rsid w:val="00EB5898"/>
    <w:rsid w:val="00EB663C"/>
    <w:rsid w:val="00EB6F2E"/>
    <w:rsid w:val="00EB72EB"/>
    <w:rsid w:val="00EB742D"/>
    <w:rsid w:val="00EC0DFA"/>
    <w:rsid w:val="00EC12F1"/>
    <w:rsid w:val="00EC1557"/>
    <w:rsid w:val="00EC1B49"/>
    <w:rsid w:val="00EC4AAB"/>
    <w:rsid w:val="00EC5649"/>
    <w:rsid w:val="00EC5A2C"/>
    <w:rsid w:val="00EC5B4F"/>
    <w:rsid w:val="00EC5B61"/>
    <w:rsid w:val="00EC5B6F"/>
    <w:rsid w:val="00EC5CAD"/>
    <w:rsid w:val="00EC5EB3"/>
    <w:rsid w:val="00EC67B5"/>
    <w:rsid w:val="00EC6FE4"/>
    <w:rsid w:val="00EC757F"/>
    <w:rsid w:val="00EC75E0"/>
    <w:rsid w:val="00EC7DF3"/>
    <w:rsid w:val="00ED033F"/>
    <w:rsid w:val="00ED0861"/>
    <w:rsid w:val="00ED0A36"/>
    <w:rsid w:val="00ED11C9"/>
    <w:rsid w:val="00ED1882"/>
    <w:rsid w:val="00ED1FA4"/>
    <w:rsid w:val="00ED317F"/>
    <w:rsid w:val="00ED3772"/>
    <w:rsid w:val="00ED47B1"/>
    <w:rsid w:val="00ED49F1"/>
    <w:rsid w:val="00ED55BD"/>
    <w:rsid w:val="00ED6A66"/>
    <w:rsid w:val="00ED6FA0"/>
    <w:rsid w:val="00ED70E3"/>
    <w:rsid w:val="00EE00EB"/>
    <w:rsid w:val="00EE0169"/>
    <w:rsid w:val="00EE0499"/>
    <w:rsid w:val="00EE2914"/>
    <w:rsid w:val="00EE321F"/>
    <w:rsid w:val="00EE35CE"/>
    <w:rsid w:val="00EE4A35"/>
    <w:rsid w:val="00EE4CB2"/>
    <w:rsid w:val="00EE4FD2"/>
    <w:rsid w:val="00EE5134"/>
    <w:rsid w:val="00EE5285"/>
    <w:rsid w:val="00EE5B28"/>
    <w:rsid w:val="00EE5E1A"/>
    <w:rsid w:val="00EE7419"/>
    <w:rsid w:val="00EE7852"/>
    <w:rsid w:val="00EE7A06"/>
    <w:rsid w:val="00EE7B72"/>
    <w:rsid w:val="00EF035D"/>
    <w:rsid w:val="00EF1015"/>
    <w:rsid w:val="00EF1653"/>
    <w:rsid w:val="00EF1790"/>
    <w:rsid w:val="00EF2547"/>
    <w:rsid w:val="00EF27AE"/>
    <w:rsid w:val="00EF3B5B"/>
    <w:rsid w:val="00EF4161"/>
    <w:rsid w:val="00EF5DB2"/>
    <w:rsid w:val="00EF6697"/>
    <w:rsid w:val="00EF6C26"/>
    <w:rsid w:val="00EF7CE1"/>
    <w:rsid w:val="00EF7F7F"/>
    <w:rsid w:val="00F0047A"/>
    <w:rsid w:val="00F01840"/>
    <w:rsid w:val="00F01C64"/>
    <w:rsid w:val="00F01C84"/>
    <w:rsid w:val="00F026C8"/>
    <w:rsid w:val="00F03ADE"/>
    <w:rsid w:val="00F04033"/>
    <w:rsid w:val="00F0422E"/>
    <w:rsid w:val="00F0454C"/>
    <w:rsid w:val="00F04CF5"/>
    <w:rsid w:val="00F05C8C"/>
    <w:rsid w:val="00F05DF1"/>
    <w:rsid w:val="00F05E29"/>
    <w:rsid w:val="00F0642F"/>
    <w:rsid w:val="00F06AC1"/>
    <w:rsid w:val="00F0751C"/>
    <w:rsid w:val="00F07784"/>
    <w:rsid w:val="00F0779A"/>
    <w:rsid w:val="00F07875"/>
    <w:rsid w:val="00F07E82"/>
    <w:rsid w:val="00F1020E"/>
    <w:rsid w:val="00F10CC2"/>
    <w:rsid w:val="00F10D38"/>
    <w:rsid w:val="00F12544"/>
    <w:rsid w:val="00F126DA"/>
    <w:rsid w:val="00F131FC"/>
    <w:rsid w:val="00F13AC9"/>
    <w:rsid w:val="00F1429C"/>
    <w:rsid w:val="00F1470E"/>
    <w:rsid w:val="00F159CD"/>
    <w:rsid w:val="00F15D71"/>
    <w:rsid w:val="00F16190"/>
    <w:rsid w:val="00F16524"/>
    <w:rsid w:val="00F175B6"/>
    <w:rsid w:val="00F17C58"/>
    <w:rsid w:val="00F20A4B"/>
    <w:rsid w:val="00F20AF6"/>
    <w:rsid w:val="00F20F2A"/>
    <w:rsid w:val="00F218F3"/>
    <w:rsid w:val="00F21F6C"/>
    <w:rsid w:val="00F229D2"/>
    <w:rsid w:val="00F23D62"/>
    <w:rsid w:val="00F24DA1"/>
    <w:rsid w:val="00F25087"/>
    <w:rsid w:val="00F250AE"/>
    <w:rsid w:val="00F254D2"/>
    <w:rsid w:val="00F258AA"/>
    <w:rsid w:val="00F2595A"/>
    <w:rsid w:val="00F26DBF"/>
    <w:rsid w:val="00F270D0"/>
    <w:rsid w:val="00F273C8"/>
    <w:rsid w:val="00F276AA"/>
    <w:rsid w:val="00F27A77"/>
    <w:rsid w:val="00F27CFA"/>
    <w:rsid w:val="00F30D09"/>
    <w:rsid w:val="00F3132A"/>
    <w:rsid w:val="00F31869"/>
    <w:rsid w:val="00F327D4"/>
    <w:rsid w:val="00F32C19"/>
    <w:rsid w:val="00F332B8"/>
    <w:rsid w:val="00F3363C"/>
    <w:rsid w:val="00F344ED"/>
    <w:rsid w:val="00F34997"/>
    <w:rsid w:val="00F34E55"/>
    <w:rsid w:val="00F34FE6"/>
    <w:rsid w:val="00F352B7"/>
    <w:rsid w:val="00F3595E"/>
    <w:rsid w:val="00F359F4"/>
    <w:rsid w:val="00F36991"/>
    <w:rsid w:val="00F36EC0"/>
    <w:rsid w:val="00F402BB"/>
    <w:rsid w:val="00F41747"/>
    <w:rsid w:val="00F4386A"/>
    <w:rsid w:val="00F44768"/>
    <w:rsid w:val="00F44BC7"/>
    <w:rsid w:val="00F45393"/>
    <w:rsid w:val="00F45771"/>
    <w:rsid w:val="00F45843"/>
    <w:rsid w:val="00F46284"/>
    <w:rsid w:val="00F464C3"/>
    <w:rsid w:val="00F46B03"/>
    <w:rsid w:val="00F4742D"/>
    <w:rsid w:val="00F47A7C"/>
    <w:rsid w:val="00F47B20"/>
    <w:rsid w:val="00F47F58"/>
    <w:rsid w:val="00F5082F"/>
    <w:rsid w:val="00F50832"/>
    <w:rsid w:val="00F50D18"/>
    <w:rsid w:val="00F514F7"/>
    <w:rsid w:val="00F51623"/>
    <w:rsid w:val="00F5195E"/>
    <w:rsid w:val="00F519F6"/>
    <w:rsid w:val="00F51FF2"/>
    <w:rsid w:val="00F521E7"/>
    <w:rsid w:val="00F524E9"/>
    <w:rsid w:val="00F5348F"/>
    <w:rsid w:val="00F53BA5"/>
    <w:rsid w:val="00F54443"/>
    <w:rsid w:val="00F548B0"/>
    <w:rsid w:val="00F54EAC"/>
    <w:rsid w:val="00F56247"/>
    <w:rsid w:val="00F56A70"/>
    <w:rsid w:val="00F60B1D"/>
    <w:rsid w:val="00F60FD5"/>
    <w:rsid w:val="00F617D8"/>
    <w:rsid w:val="00F62E23"/>
    <w:rsid w:val="00F632E0"/>
    <w:rsid w:val="00F63390"/>
    <w:rsid w:val="00F640CA"/>
    <w:rsid w:val="00F64CAD"/>
    <w:rsid w:val="00F64CCB"/>
    <w:rsid w:val="00F65B1C"/>
    <w:rsid w:val="00F661BE"/>
    <w:rsid w:val="00F66C50"/>
    <w:rsid w:val="00F6707B"/>
    <w:rsid w:val="00F673AA"/>
    <w:rsid w:val="00F6756E"/>
    <w:rsid w:val="00F67718"/>
    <w:rsid w:val="00F7006C"/>
    <w:rsid w:val="00F7115B"/>
    <w:rsid w:val="00F715F0"/>
    <w:rsid w:val="00F7181D"/>
    <w:rsid w:val="00F723BE"/>
    <w:rsid w:val="00F74204"/>
    <w:rsid w:val="00F747B5"/>
    <w:rsid w:val="00F74B8E"/>
    <w:rsid w:val="00F7535E"/>
    <w:rsid w:val="00F759A6"/>
    <w:rsid w:val="00F765D4"/>
    <w:rsid w:val="00F765D7"/>
    <w:rsid w:val="00F7680F"/>
    <w:rsid w:val="00F77001"/>
    <w:rsid w:val="00F807D3"/>
    <w:rsid w:val="00F827A2"/>
    <w:rsid w:val="00F82BF9"/>
    <w:rsid w:val="00F82CE1"/>
    <w:rsid w:val="00F835F7"/>
    <w:rsid w:val="00F83942"/>
    <w:rsid w:val="00F840D3"/>
    <w:rsid w:val="00F84E36"/>
    <w:rsid w:val="00F852ED"/>
    <w:rsid w:val="00F85549"/>
    <w:rsid w:val="00F85942"/>
    <w:rsid w:val="00F85F6C"/>
    <w:rsid w:val="00F862EC"/>
    <w:rsid w:val="00F864FD"/>
    <w:rsid w:val="00F86DFE"/>
    <w:rsid w:val="00F876DC"/>
    <w:rsid w:val="00F8771A"/>
    <w:rsid w:val="00F90525"/>
    <w:rsid w:val="00F913CB"/>
    <w:rsid w:val="00F9209F"/>
    <w:rsid w:val="00F920AB"/>
    <w:rsid w:val="00F928B2"/>
    <w:rsid w:val="00F93964"/>
    <w:rsid w:val="00F94A9A"/>
    <w:rsid w:val="00F950FC"/>
    <w:rsid w:val="00F95945"/>
    <w:rsid w:val="00F96428"/>
    <w:rsid w:val="00F96CF9"/>
    <w:rsid w:val="00F977B8"/>
    <w:rsid w:val="00FA0B35"/>
    <w:rsid w:val="00FA0BB7"/>
    <w:rsid w:val="00FA0C67"/>
    <w:rsid w:val="00FA0E7A"/>
    <w:rsid w:val="00FA1044"/>
    <w:rsid w:val="00FA13D0"/>
    <w:rsid w:val="00FA3012"/>
    <w:rsid w:val="00FA49DC"/>
    <w:rsid w:val="00FA4C83"/>
    <w:rsid w:val="00FA4D81"/>
    <w:rsid w:val="00FA4E2D"/>
    <w:rsid w:val="00FA4EE4"/>
    <w:rsid w:val="00FA4FE4"/>
    <w:rsid w:val="00FA602A"/>
    <w:rsid w:val="00FA622A"/>
    <w:rsid w:val="00FA7F2B"/>
    <w:rsid w:val="00FB0498"/>
    <w:rsid w:val="00FB0A3C"/>
    <w:rsid w:val="00FB0B25"/>
    <w:rsid w:val="00FB14F0"/>
    <w:rsid w:val="00FB17CF"/>
    <w:rsid w:val="00FB1E33"/>
    <w:rsid w:val="00FB227F"/>
    <w:rsid w:val="00FB2A41"/>
    <w:rsid w:val="00FB3725"/>
    <w:rsid w:val="00FB3AFC"/>
    <w:rsid w:val="00FB3FED"/>
    <w:rsid w:val="00FB4F7D"/>
    <w:rsid w:val="00FB5165"/>
    <w:rsid w:val="00FB5555"/>
    <w:rsid w:val="00FB556E"/>
    <w:rsid w:val="00FB6007"/>
    <w:rsid w:val="00FB7186"/>
    <w:rsid w:val="00FB7C6C"/>
    <w:rsid w:val="00FC0536"/>
    <w:rsid w:val="00FC1003"/>
    <w:rsid w:val="00FC1636"/>
    <w:rsid w:val="00FC1D83"/>
    <w:rsid w:val="00FC21CC"/>
    <w:rsid w:val="00FC2E17"/>
    <w:rsid w:val="00FC3872"/>
    <w:rsid w:val="00FC3D84"/>
    <w:rsid w:val="00FC59A6"/>
    <w:rsid w:val="00FC6602"/>
    <w:rsid w:val="00FC70FC"/>
    <w:rsid w:val="00FD078F"/>
    <w:rsid w:val="00FD113B"/>
    <w:rsid w:val="00FD1693"/>
    <w:rsid w:val="00FD1BF9"/>
    <w:rsid w:val="00FD2556"/>
    <w:rsid w:val="00FD2C90"/>
    <w:rsid w:val="00FD3108"/>
    <w:rsid w:val="00FD37C5"/>
    <w:rsid w:val="00FD3AB3"/>
    <w:rsid w:val="00FD4034"/>
    <w:rsid w:val="00FD4C63"/>
    <w:rsid w:val="00FD5341"/>
    <w:rsid w:val="00FD5908"/>
    <w:rsid w:val="00FD6DBA"/>
    <w:rsid w:val="00FE091F"/>
    <w:rsid w:val="00FE0FFA"/>
    <w:rsid w:val="00FE14BE"/>
    <w:rsid w:val="00FE1DE3"/>
    <w:rsid w:val="00FE2497"/>
    <w:rsid w:val="00FE3C7A"/>
    <w:rsid w:val="00FE3E7C"/>
    <w:rsid w:val="00FE4096"/>
    <w:rsid w:val="00FE432E"/>
    <w:rsid w:val="00FE4789"/>
    <w:rsid w:val="00FE510A"/>
    <w:rsid w:val="00FE579C"/>
    <w:rsid w:val="00FE5F92"/>
    <w:rsid w:val="00FE654C"/>
    <w:rsid w:val="00FE67CC"/>
    <w:rsid w:val="00FE6A38"/>
    <w:rsid w:val="00FE6F24"/>
    <w:rsid w:val="00FE7477"/>
    <w:rsid w:val="00FE7AC1"/>
    <w:rsid w:val="00FF1EAC"/>
    <w:rsid w:val="00FF2058"/>
    <w:rsid w:val="00FF2559"/>
    <w:rsid w:val="00FF34A8"/>
    <w:rsid w:val="00FF3775"/>
    <w:rsid w:val="00FF3A68"/>
    <w:rsid w:val="00FF3AD6"/>
    <w:rsid w:val="00FF59BE"/>
    <w:rsid w:val="00FF5E3D"/>
    <w:rsid w:val="00FF6D5A"/>
    <w:rsid w:val="00FF7D1B"/>
    <w:rsid w:val="00FF7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E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CA"/>
    <w:rPr>
      <w:lang w:val="es-ES"/>
    </w:rPr>
  </w:style>
  <w:style w:type="paragraph" w:styleId="Ttulo1">
    <w:name w:val="heading 1"/>
    <w:basedOn w:val="Normal"/>
    <w:next w:val="Normal"/>
    <w:qFormat/>
    <w:rsid w:val="006E68BE"/>
    <w:pPr>
      <w:keepNext/>
      <w:jc w:val="both"/>
      <w:outlineLvl w:val="0"/>
    </w:pPr>
    <w:rPr>
      <w:rFonts w:ascii="Arial" w:hAnsi="Arial"/>
      <w:b/>
      <w:sz w:val="24"/>
      <w:lang w:val="es-ES_tradnl"/>
    </w:rPr>
  </w:style>
  <w:style w:type="paragraph" w:styleId="Ttulo2">
    <w:name w:val="heading 2"/>
    <w:basedOn w:val="Normal"/>
    <w:next w:val="Normal"/>
    <w:qFormat/>
    <w:rsid w:val="006E68BE"/>
    <w:pPr>
      <w:keepNext/>
      <w:jc w:val="both"/>
      <w:outlineLvl w:val="1"/>
    </w:pPr>
    <w:rPr>
      <w:rFonts w:ascii="Arial" w:hAnsi="Arial"/>
      <w:b/>
      <w:sz w:val="24"/>
      <w:lang w:val="es-ES_tradnl"/>
    </w:rPr>
  </w:style>
  <w:style w:type="paragraph" w:styleId="Ttulo3">
    <w:name w:val="heading 3"/>
    <w:basedOn w:val="Normal"/>
    <w:next w:val="Normal"/>
    <w:qFormat/>
    <w:rsid w:val="005950CA"/>
    <w:pPr>
      <w:keepNext/>
      <w:jc w:val="center"/>
      <w:outlineLvl w:val="2"/>
    </w:pPr>
    <w:rPr>
      <w:b/>
      <w:sz w:val="24"/>
      <w:lang w:val="es-ES_tradnl"/>
    </w:rPr>
  </w:style>
  <w:style w:type="paragraph" w:styleId="Ttulo4">
    <w:name w:val="heading 4"/>
    <w:basedOn w:val="Normal"/>
    <w:next w:val="Normal"/>
    <w:qFormat/>
    <w:rsid w:val="005950CA"/>
    <w:pPr>
      <w:keepNext/>
      <w:jc w:val="center"/>
      <w:outlineLvl w:val="3"/>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950CA"/>
    <w:pPr>
      <w:jc w:val="center"/>
    </w:pPr>
    <w:rPr>
      <w:b/>
      <w:sz w:val="24"/>
      <w:lang w:val="es-ES_tradnl"/>
    </w:rPr>
  </w:style>
  <w:style w:type="paragraph" w:styleId="Textoindependiente">
    <w:name w:val="Body Text"/>
    <w:basedOn w:val="Normal"/>
    <w:link w:val="TextoindependienteCar"/>
    <w:rsid w:val="005950CA"/>
    <w:pPr>
      <w:jc w:val="both"/>
    </w:pPr>
    <w:rPr>
      <w:sz w:val="24"/>
      <w:lang w:val="es-ES_tradnl"/>
    </w:rPr>
  </w:style>
  <w:style w:type="paragraph" w:styleId="Encabezado">
    <w:name w:val="header"/>
    <w:basedOn w:val="Normal"/>
    <w:link w:val="EncabezadoCar"/>
    <w:uiPriority w:val="99"/>
    <w:rsid w:val="0097122A"/>
    <w:pPr>
      <w:tabs>
        <w:tab w:val="center" w:pos="4419"/>
        <w:tab w:val="right" w:pos="8838"/>
      </w:tabs>
    </w:pPr>
  </w:style>
  <w:style w:type="paragraph" w:styleId="Piedepgina">
    <w:name w:val="footer"/>
    <w:basedOn w:val="Normal"/>
    <w:link w:val="PiedepginaCar"/>
    <w:uiPriority w:val="99"/>
    <w:rsid w:val="0097122A"/>
    <w:pPr>
      <w:tabs>
        <w:tab w:val="center" w:pos="4419"/>
        <w:tab w:val="right" w:pos="8838"/>
      </w:tabs>
    </w:pPr>
  </w:style>
  <w:style w:type="character" w:customStyle="1" w:styleId="EncabezadoCar">
    <w:name w:val="Encabezado Car"/>
    <w:basedOn w:val="Fuentedeprrafopredeter"/>
    <w:link w:val="Encabezado"/>
    <w:uiPriority w:val="99"/>
    <w:rsid w:val="009F3EB5"/>
    <w:rPr>
      <w:lang w:val="es-ES"/>
    </w:rPr>
  </w:style>
  <w:style w:type="character" w:customStyle="1" w:styleId="PiedepginaCar">
    <w:name w:val="Pie de página Car"/>
    <w:basedOn w:val="Fuentedeprrafopredeter"/>
    <w:link w:val="Piedepgina"/>
    <w:uiPriority w:val="99"/>
    <w:rsid w:val="009F3EB5"/>
    <w:rPr>
      <w:lang w:val="es-ES"/>
    </w:rPr>
  </w:style>
  <w:style w:type="paragraph" w:styleId="Sinespaciado">
    <w:name w:val="No Spacing"/>
    <w:uiPriority w:val="1"/>
    <w:qFormat/>
    <w:rsid w:val="009F3EB5"/>
    <w:pPr>
      <w:suppressAutoHyphens/>
    </w:pPr>
    <w:rPr>
      <w:rFonts w:ascii="Arial" w:hAnsi="Arial"/>
      <w:sz w:val="24"/>
      <w:szCs w:val="24"/>
      <w:lang w:val="es-ES"/>
    </w:rPr>
  </w:style>
  <w:style w:type="character" w:styleId="Hipervnculo">
    <w:name w:val="Hyperlink"/>
    <w:basedOn w:val="Fuentedeprrafopredeter"/>
    <w:uiPriority w:val="99"/>
    <w:rsid w:val="0067404A"/>
    <w:rPr>
      <w:color w:val="0000FF" w:themeColor="hyperlink"/>
      <w:u w:val="single"/>
    </w:rPr>
  </w:style>
  <w:style w:type="paragraph" w:styleId="Textodeglobo">
    <w:name w:val="Balloon Text"/>
    <w:basedOn w:val="Normal"/>
    <w:link w:val="TextodegloboCar"/>
    <w:rsid w:val="00CB434C"/>
    <w:rPr>
      <w:rFonts w:ascii="Tahoma" w:hAnsi="Tahoma" w:cs="Tahoma"/>
      <w:sz w:val="16"/>
      <w:szCs w:val="16"/>
    </w:rPr>
  </w:style>
  <w:style w:type="character" w:customStyle="1" w:styleId="TextodegloboCar">
    <w:name w:val="Texto de globo Car"/>
    <w:basedOn w:val="Fuentedeprrafopredeter"/>
    <w:link w:val="Textodeglobo"/>
    <w:rsid w:val="00CB434C"/>
    <w:rPr>
      <w:rFonts w:ascii="Tahoma" w:hAnsi="Tahoma" w:cs="Tahoma"/>
      <w:sz w:val="16"/>
      <w:szCs w:val="16"/>
      <w:lang w:val="es-ES"/>
    </w:rPr>
  </w:style>
  <w:style w:type="paragraph" w:styleId="Prrafodelista">
    <w:name w:val="List Paragraph"/>
    <w:basedOn w:val="Normal"/>
    <w:uiPriority w:val="34"/>
    <w:qFormat/>
    <w:rsid w:val="005801D2"/>
    <w:pPr>
      <w:ind w:left="720"/>
      <w:contextualSpacing/>
    </w:pPr>
  </w:style>
  <w:style w:type="table" w:styleId="Tablaconcuadrcula">
    <w:name w:val="Table Grid"/>
    <w:basedOn w:val="Tablanormal"/>
    <w:uiPriority w:val="59"/>
    <w:rsid w:val="00FB3A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3">
    <w:name w:val="Body Text 3"/>
    <w:basedOn w:val="Normal"/>
    <w:link w:val="Textoindependiente3Car"/>
    <w:rsid w:val="004E447F"/>
    <w:pPr>
      <w:spacing w:after="120"/>
    </w:pPr>
    <w:rPr>
      <w:sz w:val="16"/>
      <w:szCs w:val="16"/>
      <w:lang w:eastAsia="es-ES"/>
    </w:rPr>
  </w:style>
  <w:style w:type="character" w:customStyle="1" w:styleId="Textoindependiente3Car">
    <w:name w:val="Texto independiente 3 Car"/>
    <w:basedOn w:val="Fuentedeprrafopredeter"/>
    <w:link w:val="Textoindependiente3"/>
    <w:rsid w:val="004E447F"/>
    <w:rPr>
      <w:sz w:val="16"/>
      <w:szCs w:val="16"/>
      <w:lang w:val="es-ES" w:eastAsia="es-ES"/>
    </w:rPr>
  </w:style>
  <w:style w:type="paragraph" w:customStyle="1" w:styleId="ecxmsonormal">
    <w:name w:val="ecxmsonormal"/>
    <w:basedOn w:val="Normal"/>
    <w:rsid w:val="00BB7979"/>
    <w:pPr>
      <w:spacing w:before="100" w:beforeAutospacing="1" w:after="100" w:afterAutospacing="1"/>
    </w:pPr>
    <w:rPr>
      <w:sz w:val="24"/>
      <w:szCs w:val="24"/>
      <w:lang w:eastAsia="es-ES"/>
    </w:rPr>
  </w:style>
  <w:style w:type="character" w:styleId="Refdecomentario">
    <w:name w:val="annotation reference"/>
    <w:basedOn w:val="Fuentedeprrafopredeter"/>
    <w:rsid w:val="00FE7477"/>
    <w:rPr>
      <w:sz w:val="16"/>
      <w:szCs w:val="16"/>
    </w:rPr>
  </w:style>
  <w:style w:type="paragraph" w:styleId="Textocomentario">
    <w:name w:val="annotation text"/>
    <w:basedOn w:val="Normal"/>
    <w:link w:val="TextocomentarioCar"/>
    <w:rsid w:val="00FE7477"/>
  </w:style>
  <w:style w:type="character" w:customStyle="1" w:styleId="TextocomentarioCar">
    <w:name w:val="Texto comentario Car"/>
    <w:basedOn w:val="Fuentedeprrafopredeter"/>
    <w:link w:val="Textocomentario"/>
    <w:rsid w:val="00FE7477"/>
    <w:rPr>
      <w:lang w:val="es-ES"/>
    </w:rPr>
  </w:style>
  <w:style w:type="paragraph" w:styleId="Asuntodelcomentario">
    <w:name w:val="annotation subject"/>
    <w:basedOn w:val="Textocomentario"/>
    <w:next w:val="Textocomentario"/>
    <w:link w:val="AsuntodelcomentarioCar"/>
    <w:rsid w:val="00FE7477"/>
    <w:rPr>
      <w:b/>
      <w:bCs/>
    </w:rPr>
  </w:style>
  <w:style w:type="character" w:customStyle="1" w:styleId="AsuntodelcomentarioCar">
    <w:name w:val="Asunto del comentario Car"/>
    <w:basedOn w:val="TextocomentarioCar"/>
    <w:link w:val="Asuntodelcomentario"/>
    <w:rsid w:val="00FE7477"/>
    <w:rPr>
      <w:b/>
      <w:bCs/>
      <w:lang w:val="es-ES"/>
    </w:rPr>
  </w:style>
  <w:style w:type="paragraph" w:styleId="NormalWeb">
    <w:name w:val="Normal (Web)"/>
    <w:basedOn w:val="Normal"/>
    <w:rsid w:val="008B6DC6"/>
    <w:pPr>
      <w:spacing w:before="100" w:after="100"/>
    </w:pPr>
    <w:rPr>
      <w:rFonts w:ascii="Arial Unicode MS" w:eastAsia="Arial Unicode MS" w:hAnsi="Arial Unicode MS"/>
      <w:sz w:val="24"/>
      <w:lang w:eastAsia="es-ES"/>
    </w:rPr>
  </w:style>
  <w:style w:type="paragraph" w:styleId="Textoindependiente2">
    <w:name w:val="Body Text 2"/>
    <w:basedOn w:val="Normal"/>
    <w:link w:val="Textoindependiente2Car"/>
    <w:rsid w:val="00EB5898"/>
    <w:pPr>
      <w:spacing w:after="120" w:line="480" w:lineRule="auto"/>
    </w:pPr>
  </w:style>
  <w:style w:type="character" w:customStyle="1" w:styleId="Textoindependiente2Car">
    <w:name w:val="Texto independiente 2 Car"/>
    <w:basedOn w:val="Fuentedeprrafopredeter"/>
    <w:link w:val="Textoindependiente2"/>
    <w:rsid w:val="00EB5898"/>
    <w:rPr>
      <w:lang w:val="es-ES"/>
    </w:rPr>
  </w:style>
  <w:style w:type="character" w:customStyle="1" w:styleId="TextoindependienteCar">
    <w:name w:val="Texto independiente Car"/>
    <w:basedOn w:val="Fuentedeprrafopredeter"/>
    <w:link w:val="Textoindependiente"/>
    <w:rsid w:val="008E5E5F"/>
    <w:rPr>
      <w:sz w:val="24"/>
      <w:lang w:val="es-ES_tradnl"/>
    </w:rPr>
  </w:style>
  <w:style w:type="character" w:customStyle="1" w:styleId="textonavy1">
    <w:name w:val="texto_navy1"/>
    <w:basedOn w:val="Fuentedeprrafopredeter"/>
    <w:rsid w:val="00CD1CD1"/>
    <w:rPr>
      <w:color w:val="000080"/>
    </w:rPr>
  </w:style>
  <w:style w:type="paragraph" w:styleId="TtulodeTDC">
    <w:name w:val="TOC Heading"/>
    <w:basedOn w:val="Ttulo1"/>
    <w:next w:val="Normal"/>
    <w:uiPriority w:val="39"/>
    <w:semiHidden/>
    <w:unhideWhenUsed/>
    <w:qFormat/>
    <w:rsid w:val="006E68B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2">
    <w:name w:val="toc 2"/>
    <w:basedOn w:val="Normal"/>
    <w:next w:val="Normal"/>
    <w:autoRedefine/>
    <w:uiPriority w:val="39"/>
    <w:unhideWhenUsed/>
    <w:qFormat/>
    <w:rsid w:val="006E68BE"/>
    <w:pPr>
      <w:ind w:left="200"/>
    </w:pPr>
    <w:rPr>
      <w:rFonts w:asciiTheme="minorHAnsi" w:hAnsiTheme="minorHAnsi"/>
      <w:smallCaps/>
    </w:rPr>
  </w:style>
  <w:style w:type="paragraph" w:styleId="TDC1">
    <w:name w:val="toc 1"/>
    <w:basedOn w:val="Normal"/>
    <w:next w:val="Normal"/>
    <w:autoRedefine/>
    <w:uiPriority w:val="39"/>
    <w:unhideWhenUsed/>
    <w:qFormat/>
    <w:rsid w:val="006E68BE"/>
    <w:pPr>
      <w:tabs>
        <w:tab w:val="right" w:leader="dot" w:pos="8830"/>
      </w:tabs>
      <w:spacing w:before="120" w:after="120"/>
      <w:jc w:val="center"/>
    </w:pPr>
    <w:rPr>
      <w:rFonts w:ascii="Arial" w:hAnsi="Arial" w:cs="Arial"/>
      <w:b/>
      <w:caps/>
      <w:sz w:val="24"/>
      <w:szCs w:val="24"/>
    </w:rPr>
  </w:style>
  <w:style w:type="paragraph" w:styleId="TDC3">
    <w:name w:val="toc 3"/>
    <w:basedOn w:val="Normal"/>
    <w:next w:val="Normal"/>
    <w:autoRedefine/>
    <w:uiPriority w:val="39"/>
    <w:unhideWhenUsed/>
    <w:qFormat/>
    <w:rsid w:val="006E68BE"/>
    <w:pPr>
      <w:ind w:left="400"/>
    </w:pPr>
    <w:rPr>
      <w:rFonts w:asciiTheme="minorHAnsi" w:hAnsiTheme="minorHAnsi"/>
      <w:i/>
      <w:iCs/>
    </w:rPr>
  </w:style>
  <w:style w:type="paragraph" w:styleId="TDC4">
    <w:name w:val="toc 4"/>
    <w:basedOn w:val="Normal"/>
    <w:next w:val="Normal"/>
    <w:autoRedefine/>
    <w:rsid w:val="006E68BE"/>
    <w:pPr>
      <w:ind w:left="600"/>
    </w:pPr>
    <w:rPr>
      <w:rFonts w:asciiTheme="minorHAnsi" w:hAnsiTheme="minorHAnsi"/>
      <w:sz w:val="18"/>
      <w:szCs w:val="18"/>
    </w:rPr>
  </w:style>
  <w:style w:type="paragraph" w:styleId="TDC5">
    <w:name w:val="toc 5"/>
    <w:basedOn w:val="Normal"/>
    <w:next w:val="Normal"/>
    <w:autoRedefine/>
    <w:rsid w:val="006E68BE"/>
    <w:pPr>
      <w:ind w:left="800"/>
    </w:pPr>
    <w:rPr>
      <w:rFonts w:asciiTheme="minorHAnsi" w:hAnsiTheme="minorHAnsi"/>
      <w:sz w:val="18"/>
      <w:szCs w:val="18"/>
    </w:rPr>
  </w:style>
  <w:style w:type="paragraph" w:styleId="TDC6">
    <w:name w:val="toc 6"/>
    <w:basedOn w:val="Normal"/>
    <w:next w:val="Normal"/>
    <w:autoRedefine/>
    <w:rsid w:val="006E68BE"/>
    <w:pPr>
      <w:ind w:left="1000"/>
    </w:pPr>
    <w:rPr>
      <w:rFonts w:asciiTheme="minorHAnsi" w:hAnsiTheme="minorHAnsi"/>
      <w:sz w:val="18"/>
      <w:szCs w:val="18"/>
    </w:rPr>
  </w:style>
  <w:style w:type="paragraph" w:styleId="TDC7">
    <w:name w:val="toc 7"/>
    <w:basedOn w:val="Normal"/>
    <w:next w:val="Normal"/>
    <w:autoRedefine/>
    <w:rsid w:val="006E68BE"/>
    <w:pPr>
      <w:ind w:left="1200"/>
    </w:pPr>
    <w:rPr>
      <w:rFonts w:asciiTheme="minorHAnsi" w:hAnsiTheme="minorHAnsi"/>
      <w:sz w:val="18"/>
      <w:szCs w:val="18"/>
    </w:rPr>
  </w:style>
  <w:style w:type="paragraph" w:styleId="TDC8">
    <w:name w:val="toc 8"/>
    <w:basedOn w:val="Normal"/>
    <w:next w:val="Normal"/>
    <w:autoRedefine/>
    <w:rsid w:val="006E68BE"/>
    <w:pPr>
      <w:ind w:left="1400"/>
    </w:pPr>
    <w:rPr>
      <w:rFonts w:asciiTheme="minorHAnsi" w:hAnsiTheme="minorHAnsi"/>
      <w:sz w:val="18"/>
      <w:szCs w:val="18"/>
    </w:rPr>
  </w:style>
  <w:style w:type="paragraph" w:styleId="TDC9">
    <w:name w:val="toc 9"/>
    <w:basedOn w:val="Normal"/>
    <w:next w:val="Normal"/>
    <w:autoRedefine/>
    <w:rsid w:val="006E68BE"/>
    <w:pPr>
      <w:ind w:left="1600"/>
    </w:pPr>
    <w:rPr>
      <w:rFonts w:asciiTheme="minorHAnsi" w:hAnsiTheme="minorHAnsi"/>
      <w:sz w:val="18"/>
      <w:szCs w:val="18"/>
    </w:rPr>
  </w:style>
  <w:style w:type="paragraph" w:customStyle="1" w:styleId="Default">
    <w:name w:val="Default"/>
    <w:rsid w:val="004C45AE"/>
    <w:pPr>
      <w:autoSpaceDE w:val="0"/>
      <w:autoSpaceDN w:val="0"/>
      <w:adjustRightInd w:val="0"/>
    </w:pPr>
    <w:rPr>
      <w:rFonts w:ascii="Garamond" w:eastAsiaTheme="minorHAnsi" w:hAnsi="Garamond" w:cs="Garamon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CA"/>
    <w:rPr>
      <w:lang w:val="es-ES"/>
    </w:rPr>
  </w:style>
  <w:style w:type="paragraph" w:styleId="Ttulo1">
    <w:name w:val="heading 1"/>
    <w:basedOn w:val="Normal"/>
    <w:next w:val="Normal"/>
    <w:qFormat/>
    <w:rsid w:val="006E68BE"/>
    <w:pPr>
      <w:keepNext/>
      <w:jc w:val="both"/>
      <w:outlineLvl w:val="0"/>
    </w:pPr>
    <w:rPr>
      <w:rFonts w:ascii="Arial" w:hAnsi="Arial"/>
      <w:b/>
      <w:sz w:val="24"/>
      <w:lang w:val="es-ES_tradnl"/>
    </w:rPr>
  </w:style>
  <w:style w:type="paragraph" w:styleId="Ttulo2">
    <w:name w:val="heading 2"/>
    <w:basedOn w:val="Normal"/>
    <w:next w:val="Normal"/>
    <w:qFormat/>
    <w:rsid w:val="006E68BE"/>
    <w:pPr>
      <w:keepNext/>
      <w:jc w:val="both"/>
      <w:outlineLvl w:val="1"/>
    </w:pPr>
    <w:rPr>
      <w:rFonts w:ascii="Arial" w:hAnsi="Arial"/>
      <w:b/>
      <w:sz w:val="24"/>
      <w:lang w:val="es-ES_tradnl"/>
    </w:rPr>
  </w:style>
  <w:style w:type="paragraph" w:styleId="Ttulo3">
    <w:name w:val="heading 3"/>
    <w:basedOn w:val="Normal"/>
    <w:next w:val="Normal"/>
    <w:qFormat/>
    <w:rsid w:val="005950CA"/>
    <w:pPr>
      <w:keepNext/>
      <w:jc w:val="center"/>
      <w:outlineLvl w:val="2"/>
    </w:pPr>
    <w:rPr>
      <w:b/>
      <w:sz w:val="24"/>
      <w:lang w:val="es-ES_tradnl"/>
    </w:rPr>
  </w:style>
  <w:style w:type="paragraph" w:styleId="Ttulo4">
    <w:name w:val="heading 4"/>
    <w:basedOn w:val="Normal"/>
    <w:next w:val="Normal"/>
    <w:qFormat/>
    <w:rsid w:val="005950CA"/>
    <w:pPr>
      <w:keepNext/>
      <w:jc w:val="center"/>
      <w:outlineLvl w:val="3"/>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950CA"/>
    <w:pPr>
      <w:jc w:val="center"/>
    </w:pPr>
    <w:rPr>
      <w:b/>
      <w:sz w:val="24"/>
      <w:lang w:val="es-ES_tradnl"/>
    </w:rPr>
  </w:style>
  <w:style w:type="paragraph" w:styleId="Textoindependiente">
    <w:name w:val="Body Text"/>
    <w:basedOn w:val="Normal"/>
    <w:link w:val="TextoindependienteCar"/>
    <w:rsid w:val="005950CA"/>
    <w:pPr>
      <w:jc w:val="both"/>
    </w:pPr>
    <w:rPr>
      <w:sz w:val="24"/>
      <w:lang w:val="es-ES_tradnl"/>
    </w:rPr>
  </w:style>
  <w:style w:type="paragraph" w:styleId="Encabezado">
    <w:name w:val="header"/>
    <w:basedOn w:val="Normal"/>
    <w:link w:val="EncabezadoCar"/>
    <w:uiPriority w:val="99"/>
    <w:rsid w:val="0097122A"/>
    <w:pPr>
      <w:tabs>
        <w:tab w:val="center" w:pos="4419"/>
        <w:tab w:val="right" w:pos="8838"/>
      </w:tabs>
    </w:pPr>
  </w:style>
  <w:style w:type="paragraph" w:styleId="Piedepgina">
    <w:name w:val="footer"/>
    <w:basedOn w:val="Normal"/>
    <w:link w:val="PiedepginaCar"/>
    <w:uiPriority w:val="99"/>
    <w:rsid w:val="0097122A"/>
    <w:pPr>
      <w:tabs>
        <w:tab w:val="center" w:pos="4419"/>
        <w:tab w:val="right" w:pos="8838"/>
      </w:tabs>
    </w:pPr>
  </w:style>
  <w:style w:type="character" w:customStyle="1" w:styleId="EncabezadoCar">
    <w:name w:val="Encabezado Car"/>
    <w:basedOn w:val="Fuentedeprrafopredeter"/>
    <w:link w:val="Encabezado"/>
    <w:uiPriority w:val="99"/>
    <w:rsid w:val="009F3EB5"/>
    <w:rPr>
      <w:lang w:val="es-ES"/>
    </w:rPr>
  </w:style>
  <w:style w:type="character" w:customStyle="1" w:styleId="PiedepginaCar">
    <w:name w:val="Pie de página Car"/>
    <w:basedOn w:val="Fuentedeprrafopredeter"/>
    <w:link w:val="Piedepgina"/>
    <w:uiPriority w:val="99"/>
    <w:rsid w:val="009F3EB5"/>
    <w:rPr>
      <w:lang w:val="es-ES"/>
    </w:rPr>
  </w:style>
  <w:style w:type="paragraph" w:styleId="Sinespaciado">
    <w:name w:val="No Spacing"/>
    <w:uiPriority w:val="1"/>
    <w:qFormat/>
    <w:rsid w:val="009F3EB5"/>
    <w:pPr>
      <w:suppressAutoHyphens/>
    </w:pPr>
    <w:rPr>
      <w:rFonts w:ascii="Arial" w:hAnsi="Arial"/>
      <w:sz w:val="24"/>
      <w:szCs w:val="24"/>
      <w:lang w:val="es-ES"/>
    </w:rPr>
  </w:style>
  <w:style w:type="character" w:styleId="Hipervnculo">
    <w:name w:val="Hyperlink"/>
    <w:basedOn w:val="Fuentedeprrafopredeter"/>
    <w:uiPriority w:val="99"/>
    <w:rsid w:val="0067404A"/>
    <w:rPr>
      <w:color w:val="0000FF" w:themeColor="hyperlink"/>
      <w:u w:val="single"/>
    </w:rPr>
  </w:style>
  <w:style w:type="paragraph" w:styleId="Textodeglobo">
    <w:name w:val="Balloon Text"/>
    <w:basedOn w:val="Normal"/>
    <w:link w:val="TextodegloboCar"/>
    <w:rsid w:val="00CB434C"/>
    <w:rPr>
      <w:rFonts w:ascii="Tahoma" w:hAnsi="Tahoma" w:cs="Tahoma"/>
      <w:sz w:val="16"/>
      <w:szCs w:val="16"/>
    </w:rPr>
  </w:style>
  <w:style w:type="character" w:customStyle="1" w:styleId="TextodegloboCar">
    <w:name w:val="Texto de globo Car"/>
    <w:basedOn w:val="Fuentedeprrafopredeter"/>
    <w:link w:val="Textodeglobo"/>
    <w:rsid w:val="00CB434C"/>
    <w:rPr>
      <w:rFonts w:ascii="Tahoma" w:hAnsi="Tahoma" w:cs="Tahoma"/>
      <w:sz w:val="16"/>
      <w:szCs w:val="16"/>
      <w:lang w:val="es-ES"/>
    </w:rPr>
  </w:style>
  <w:style w:type="paragraph" w:styleId="Prrafodelista">
    <w:name w:val="List Paragraph"/>
    <w:basedOn w:val="Normal"/>
    <w:uiPriority w:val="34"/>
    <w:qFormat/>
    <w:rsid w:val="005801D2"/>
    <w:pPr>
      <w:ind w:left="720"/>
      <w:contextualSpacing/>
    </w:pPr>
  </w:style>
  <w:style w:type="table" w:styleId="Tablaconcuadrcula">
    <w:name w:val="Table Grid"/>
    <w:basedOn w:val="Tablanormal"/>
    <w:uiPriority w:val="59"/>
    <w:rsid w:val="00FB3A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3">
    <w:name w:val="Body Text 3"/>
    <w:basedOn w:val="Normal"/>
    <w:link w:val="Textoindependiente3Car"/>
    <w:rsid w:val="004E447F"/>
    <w:pPr>
      <w:spacing w:after="120"/>
    </w:pPr>
    <w:rPr>
      <w:sz w:val="16"/>
      <w:szCs w:val="16"/>
      <w:lang w:eastAsia="es-ES"/>
    </w:rPr>
  </w:style>
  <w:style w:type="character" w:customStyle="1" w:styleId="Textoindependiente3Car">
    <w:name w:val="Texto independiente 3 Car"/>
    <w:basedOn w:val="Fuentedeprrafopredeter"/>
    <w:link w:val="Textoindependiente3"/>
    <w:rsid w:val="004E447F"/>
    <w:rPr>
      <w:sz w:val="16"/>
      <w:szCs w:val="16"/>
      <w:lang w:val="es-ES" w:eastAsia="es-ES"/>
    </w:rPr>
  </w:style>
  <w:style w:type="paragraph" w:customStyle="1" w:styleId="ecxmsonormal">
    <w:name w:val="ecxmsonormal"/>
    <w:basedOn w:val="Normal"/>
    <w:rsid w:val="00BB7979"/>
    <w:pPr>
      <w:spacing w:before="100" w:beforeAutospacing="1" w:after="100" w:afterAutospacing="1"/>
    </w:pPr>
    <w:rPr>
      <w:sz w:val="24"/>
      <w:szCs w:val="24"/>
      <w:lang w:eastAsia="es-ES"/>
    </w:rPr>
  </w:style>
  <w:style w:type="character" w:styleId="Refdecomentario">
    <w:name w:val="annotation reference"/>
    <w:basedOn w:val="Fuentedeprrafopredeter"/>
    <w:rsid w:val="00FE7477"/>
    <w:rPr>
      <w:sz w:val="16"/>
      <w:szCs w:val="16"/>
    </w:rPr>
  </w:style>
  <w:style w:type="paragraph" w:styleId="Textocomentario">
    <w:name w:val="annotation text"/>
    <w:basedOn w:val="Normal"/>
    <w:link w:val="TextocomentarioCar"/>
    <w:rsid w:val="00FE7477"/>
  </w:style>
  <w:style w:type="character" w:customStyle="1" w:styleId="TextocomentarioCar">
    <w:name w:val="Texto comentario Car"/>
    <w:basedOn w:val="Fuentedeprrafopredeter"/>
    <w:link w:val="Textocomentario"/>
    <w:rsid w:val="00FE7477"/>
    <w:rPr>
      <w:lang w:val="es-ES"/>
    </w:rPr>
  </w:style>
  <w:style w:type="paragraph" w:styleId="Asuntodelcomentario">
    <w:name w:val="annotation subject"/>
    <w:basedOn w:val="Textocomentario"/>
    <w:next w:val="Textocomentario"/>
    <w:link w:val="AsuntodelcomentarioCar"/>
    <w:rsid w:val="00FE7477"/>
    <w:rPr>
      <w:b/>
      <w:bCs/>
    </w:rPr>
  </w:style>
  <w:style w:type="character" w:customStyle="1" w:styleId="AsuntodelcomentarioCar">
    <w:name w:val="Asunto del comentario Car"/>
    <w:basedOn w:val="TextocomentarioCar"/>
    <w:link w:val="Asuntodelcomentario"/>
    <w:rsid w:val="00FE7477"/>
    <w:rPr>
      <w:b/>
      <w:bCs/>
      <w:lang w:val="es-ES"/>
    </w:rPr>
  </w:style>
  <w:style w:type="paragraph" w:styleId="NormalWeb">
    <w:name w:val="Normal (Web)"/>
    <w:basedOn w:val="Normal"/>
    <w:rsid w:val="008B6DC6"/>
    <w:pPr>
      <w:spacing w:before="100" w:after="100"/>
    </w:pPr>
    <w:rPr>
      <w:rFonts w:ascii="Arial Unicode MS" w:eastAsia="Arial Unicode MS" w:hAnsi="Arial Unicode MS"/>
      <w:sz w:val="24"/>
      <w:lang w:eastAsia="es-ES"/>
    </w:rPr>
  </w:style>
  <w:style w:type="paragraph" w:styleId="Textoindependiente2">
    <w:name w:val="Body Text 2"/>
    <w:basedOn w:val="Normal"/>
    <w:link w:val="Textoindependiente2Car"/>
    <w:rsid w:val="00EB5898"/>
    <w:pPr>
      <w:spacing w:after="120" w:line="480" w:lineRule="auto"/>
    </w:pPr>
  </w:style>
  <w:style w:type="character" w:customStyle="1" w:styleId="Textoindependiente2Car">
    <w:name w:val="Texto independiente 2 Car"/>
    <w:basedOn w:val="Fuentedeprrafopredeter"/>
    <w:link w:val="Textoindependiente2"/>
    <w:rsid w:val="00EB5898"/>
    <w:rPr>
      <w:lang w:val="es-ES"/>
    </w:rPr>
  </w:style>
  <w:style w:type="character" w:customStyle="1" w:styleId="TextoindependienteCar">
    <w:name w:val="Texto independiente Car"/>
    <w:basedOn w:val="Fuentedeprrafopredeter"/>
    <w:link w:val="Textoindependiente"/>
    <w:rsid w:val="008E5E5F"/>
    <w:rPr>
      <w:sz w:val="24"/>
      <w:lang w:val="es-ES_tradnl"/>
    </w:rPr>
  </w:style>
  <w:style w:type="character" w:customStyle="1" w:styleId="textonavy1">
    <w:name w:val="texto_navy1"/>
    <w:basedOn w:val="Fuentedeprrafopredeter"/>
    <w:rsid w:val="00CD1CD1"/>
    <w:rPr>
      <w:color w:val="000080"/>
    </w:rPr>
  </w:style>
  <w:style w:type="paragraph" w:styleId="TtulodeTDC">
    <w:name w:val="TOC Heading"/>
    <w:basedOn w:val="Ttulo1"/>
    <w:next w:val="Normal"/>
    <w:uiPriority w:val="39"/>
    <w:semiHidden/>
    <w:unhideWhenUsed/>
    <w:qFormat/>
    <w:rsid w:val="006E68B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2">
    <w:name w:val="toc 2"/>
    <w:basedOn w:val="Normal"/>
    <w:next w:val="Normal"/>
    <w:autoRedefine/>
    <w:uiPriority w:val="39"/>
    <w:unhideWhenUsed/>
    <w:qFormat/>
    <w:rsid w:val="006E68BE"/>
    <w:pPr>
      <w:ind w:left="200"/>
    </w:pPr>
    <w:rPr>
      <w:rFonts w:asciiTheme="minorHAnsi" w:hAnsiTheme="minorHAnsi"/>
      <w:smallCaps/>
    </w:rPr>
  </w:style>
  <w:style w:type="paragraph" w:styleId="TDC1">
    <w:name w:val="toc 1"/>
    <w:basedOn w:val="Normal"/>
    <w:next w:val="Normal"/>
    <w:autoRedefine/>
    <w:uiPriority w:val="39"/>
    <w:unhideWhenUsed/>
    <w:qFormat/>
    <w:rsid w:val="006E68BE"/>
    <w:pPr>
      <w:tabs>
        <w:tab w:val="right" w:leader="dot" w:pos="8830"/>
      </w:tabs>
      <w:spacing w:before="120" w:after="120"/>
      <w:jc w:val="center"/>
    </w:pPr>
    <w:rPr>
      <w:rFonts w:ascii="Arial" w:hAnsi="Arial" w:cs="Arial"/>
      <w:b/>
      <w:caps/>
      <w:sz w:val="24"/>
      <w:szCs w:val="24"/>
    </w:rPr>
  </w:style>
  <w:style w:type="paragraph" w:styleId="TDC3">
    <w:name w:val="toc 3"/>
    <w:basedOn w:val="Normal"/>
    <w:next w:val="Normal"/>
    <w:autoRedefine/>
    <w:uiPriority w:val="39"/>
    <w:unhideWhenUsed/>
    <w:qFormat/>
    <w:rsid w:val="006E68BE"/>
    <w:pPr>
      <w:ind w:left="400"/>
    </w:pPr>
    <w:rPr>
      <w:rFonts w:asciiTheme="minorHAnsi" w:hAnsiTheme="minorHAnsi"/>
      <w:i/>
      <w:iCs/>
    </w:rPr>
  </w:style>
  <w:style w:type="paragraph" w:styleId="TDC4">
    <w:name w:val="toc 4"/>
    <w:basedOn w:val="Normal"/>
    <w:next w:val="Normal"/>
    <w:autoRedefine/>
    <w:rsid w:val="006E68BE"/>
    <w:pPr>
      <w:ind w:left="600"/>
    </w:pPr>
    <w:rPr>
      <w:rFonts w:asciiTheme="minorHAnsi" w:hAnsiTheme="minorHAnsi"/>
      <w:sz w:val="18"/>
      <w:szCs w:val="18"/>
    </w:rPr>
  </w:style>
  <w:style w:type="paragraph" w:styleId="TDC5">
    <w:name w:val="toc 5"/>
    <w:basedOn w:val="Normal"/>
    <w:next w:val="Normal"/>
    <w:autoRedefine/>
    <w:rsid w:val="006E68BE"/>
    <w:pPr>
      <w:ind w:left="800"/>
    </w:pPr>
    <w:rPr>
      <w:rFonts w:asciiTheme="minorHAnsi" w:hAnsiTheme="minorHAnsi"/>
      <w:sz w:val="18"/>
      <w:szCs w:val="18"/>
    </w:rPr>
  </w:style>
  <w:style w:type="paragraph" w:styleId="TDC6">
    <w:name w:val="toc 6"/>
    <w:basedOn w:val="Normal"/>
    <w:next w:val="Normal"/>
    <w:autoRedefine/>
    <w:rsid w:val="006E68BE"/>
    <w:pPr>
      <w:ind w:left="1000"/>
    </w:pPr>
    <w:rPr>
      <w:rFonts w:asciiTheme="minorHAnsi" w:hAnsiTheme="minorHAnsi"/>
      <w:sz w:val="18"/>
      <w:szCs w:val="18"/>
    </w:rPr>
  </w:style>
  <w:style w:type="paragraph" w:styleId="TDC7">
    <w:name w:val="toc 7"/>
    <w:basedOn w:val="Normal"/>
    <w:next w:val="Normal"/>
    <w:autoRedefine/>
    <w:rsid w:val="006E68BE"/>
    <w:pPr>
      <w:ind w:left="1200"/>
    </w:pPr>
    <w:rPr>
      <w:rFonts w:asciiTheme="minorHAnsi" w:hAnsiTheme="minorHAnsi"/>
      <w:sz w:val="18"/>
      <w:szCs w:val="18"/>
    </w:rPr>
  </w:style>
  <w:style w:type="paragraph" w:styleId="TDC8">
    <w:name w:val="toc 8"/>
    <w:basedOn w:val="Normal"/>
    <w:next w:val="Normal"/>
    <w:autoRedefine/>
    <w:rsid w:val="006E68BE"/>
    <w:pPr>
      <w:ind w:left="1400"/>
    </w:pPr>
    <w:rPr>
      <w:rFonts w:asciiTheme="minorHAnsi" w:hAnsiTheme="minorHAnsi"/>
      <w:sz w:val="18"/>
      <w:szCs w:val="18"/>
    </w:rPr>
  </w:style>
  <w:style w:type="paragraph" w:styleId="TDC9">
    <w:name w:val="toc 9"/>
    <w:basedOn w:val="Normal"/>
    <w:next w:val="Normal"/>
    <w:autoRedefine/>
    <w:rsid w:val="006E68BE"/>
    <w:pPr>
      <w:ind w:left="1600"/>
    </w:pPr>
    <w:rPr>
      <w:rFonts w:asciiTheme="minorHAnsi" w:hAnsiTheme="minorHAnsi"/>
      <w:sz w:val="18"/>
      <w:szCs w:val="18"/>
    </w:rPr>
  </w:style>
  <w:style w:type="paragraph" w:customStyle="1" w:styleId="Default">
    <w:name w:val="Default"/>
    <w:rsid w:val="004C45AE"/>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1">
      <w:bodyDiv w:val="1"/>
      <w:marLeft w:val="0"/>
      <w:marRight w:val="0"/>
      <w:marTop w:val="0"/>
      <w:marBottom w:val="0"/>
      <w:divBdr>
        <w:top w:val="none" w:sz="0" w:space="0" w:color="auto"/>
        <w:left w:val="none" w:sz="0" w:space="0" w:color="auto"/>
        <w:bottom w:val="none" w:sz="0" w:space="0" w:color="auto"/>
        <w:right w:val="none" w:sz="0" w:space="0" w:color="auto"/>
      </w:divBdr>
    </w:div>
    <w:div w:id="744630">
      <w:bodyDiv w:val="1"/>
      <w:marLeft w:val="0"/>
      <w:marRight w:val="0"/>
      <w:marTop w:val="0"/>
      <w:marBottom w:val="0"/>
      <w:divBdr>
        <w:top w:val="none" w:sz="0" w:space="0" w:color="auto"/>
        <w:left w:val="none" w:sz="0" w:space="0" w:color="auto"/>
        <w:bottom w:val="none" w:sz="0" w:space="0" w:color="auto"/>
        <w:right w:val="none" w:sz="0" w:space="0" w:color="auto"/>
      </w:divBdr>
    </w:div>
    <w:div w:id="33965545">
      <w:bodyDiv w:val="1"/>
      <w:marLeft w:val="0"/>
      <w:marRight w:val="0"/>
      <w:marTop w:val="0"/>
      <w:marBottom w:val="0"/>
      <w:divBdr>
        <w:top w:val="none" w:sz="0" w:space="0" w:color="auto"/>
        <w:left w:val="none" w:sz="0" w:space="0" w:color="auto"/>
        <w:bottom w:val="none" w:sz="0" w:space="0" w:color="auto"/>
        <w:right w:val="none" w:sz="0" w:space="0" w:color="auto"/>
      </w:divBdr>
    </w:div>
    <w:div w:id="35158515">
      <w:bodyDiv w:val="1"/>
      <w:marLeft w:val="0"/>
      <w:marRight w:val="0"/>
      <w:marTop w:val="0"/>
      <w:marBottom w:val="0"/>
      <w:divBdr>
        <w:top w:val="none" w:sz="0" w:space="0" w:color="auto"/>
        <w:left w:val="none" w:sz="0" w:space="0" w:color="auto"/>
        <w:bottom w:val="none" w:sz="0" w:space="0" w:color="auto"/>
        <w:right w:val="none" w:sz="0" w:space="0" w:color="auto"/>
      </w:divBdr>
    </w:div>
    <w:div w:id="159010107">
      <w:bodyDiv w:val="1"/>
      <w:marLeft w:val="0"/>
      <w:marRight w:val="0"/>
      <w:marTop w:val="0"/>
      <w:marBottom w:val="0"/>
      <w:divBdr>
        <w:top w:val="none" w:sz="0" w:space="0" w:color="auto"/>
        <w:left w:val="none" w:sz="0" w:space="0" w:color="auto"/>
        <w:bottom w:val="none" w:sz="0" w:space="0" w:color="auto"/>
        <w:right w:val="none" w:sz="0" w:space="0" w:color="auto"/>
      </w:divBdr>
    </w:div>
    <w:div w:id="290553788">
      <w:bodyDiv w:val="1"/>
      <w:marLeft w:val="0"/>
      <w:marRight w:val="0"/>
      <w:marTop w:val="0"/>
      <w:marBottom w:val="0"/>
      <w:divBdr>
        <w:top w:val="none" w:sz="0" w:space="0" w:color="auto"/>
        <w:left w:val="none" w:sz="0" w:space="0" w:color="auto"/>
        <w:bottom w:val="none" w:sz="0" w:space="0" w:color="auto"/>
        <w:right w:val="none" w:sz="0" w:space="0" w:color="auto"/>
      </w:divBdr>
    </w:div>
    <w:div w:id="322048989">
      <w:bodyDiv w:val="1"/>
      <w:marLeft w:val="0"/>
      <w:marRight w:val="0"/>
      <w:marTop w:val="0"/>
      <w:marBottom w:val="0"/>
      <w:divBdr>
        <w:top w:val="none" w:sz="0" w:space="0" w:color="auto"/>
        <w:left w:val="none" w:sz="0" w:space="0" w:color="auto"/>
        <w:bottom w:val="none" w:sz="0" w:space="0" w:color="auto"/>
        <w:right w:val="none" w:sz="0" w:space="0" w:color="auto"/>
      </w:divBdr>
    </w:div>
    <w:div w:id="381370345">
      <w:bodyDiv w:val="1"/>
      <w:marLeft w:val="0"/>
      <w:marRight w:val="0"/>
      <w:marTop w:val="0"/>
      <w:marBottom w:val="0"/>
      <w:divBdr>
        <w:top w:val="none" w:sz="0" w:space="0" w:color="auto"/>
        <w:left w:val="none" w:sz="0" w:space="0" w:color="auto"/>
        <w:bottom w:val="none" w:sz="0" w:space="0" w:color="auto"/>
        <w:right w:val="none" w:sz="0" w:space="0" w:color="auto"/>
      </w:divBdr>
    </w:div>
    <w:div w:id="401373811">
      <w:bodyDiv w:val="1"/>
      <w:marLeft w:val="0"/>
      <w:marRight w:val="0"/>
      <w:marTop w:val="0"/>
      <w:marBottom w:val="0"/>
      <w:divBdr>
        <w:top w:val="none" w:sz="0" w:space="0" w:color="auto"/>
        <w:left w:val="none" w:sz="0" w:space="0" w:color="auto"/>
        <w:bottom w:val="none" w:sz="0" w:space="0" w:color="auto"/>
        <w:right w:val="none" w:sz="0" w:space="0" w:color="auto"/>
      </w:divBdr>
    </w:div>
    <w:div w:id="406343465">
      <w:bodyDiv w:val="1"/>
      <w:marLeft w:val="0"/>
      <w:marRight w:val="0"/>
      <w:marTop w:val="0"/>
      <w:marBottom w:val="0"/>
      <w:divBdr>
        <w:top w:val="none" w:sz="0" w:space="0" w:color="auto"/>
        <w:left w:val="none" w:sz="0" w:space="0" w:color="auto"/>
        <w:bottom w:val="none" w:sz="0" w:space="0" w:color="auto"/>
        <w:right w:val="none" w:sz="0" w:space="0" w:color="auto"/>
      </w:divBdr>
    </w:div>
    <w:div w:id="446244412">
      <w:bodyDiv w:val="1"/>
      <w:marLeft w:val="0"/>
      <w:marRight w:val="0"/>
      <w:marTop w:val="0"/>
      <w:marBottom w:val="0"/>
      <w:divBdr>
        <w:top w:val="none" w:sz="0" w:space="0" w:color="auto"/>
        <w:left w:val="none" w:sz="0" w:space="0" w:color="auto"/>
        <w:bottom w:val="none" w:sz="0" w:space="0" w:color="auto"/>
        <w:right w:val="none" w:sz="0" w:space="0" w:color="auto"/>
      </w:divBdr>
    </w:div>
    <w:div w:id="456067370">
      <w:bodyDiv w:val="1"/>
      <w:marLeft w:val="0"/>
      <w:marRight w:val="0"/>
      <w:marTop w:val="0"/>
      <w:marBottom w:val="0"/>
      <w:divBdr>
        <w:top w:val="none" w:sz="0" w:space="0" w:color="auto"/>
        <w:left w:val="none" w:sz="0" w:space="0" w:color="auto"/>
        <w:bottom w:val="none" w:sz="0" w:space="0" w:color="auto"/>
        <w:right w:val="none" w:sz="0" w:space="0" w:color="auto"/>
      </w:divBdr>
      <w:divsChild>
        <w:div w:id="1200624608">
          <w:marLeft w:val="0"/>
          <w:marRight w:val="0"/>
          <w:marTop w:val="0"/>
          <w:marBottom w:val="0"/>
          <w:divBdr>
            <w:top w:val="none" w:sz="0" w:space="0" w:color="auto"/>
            <w:left w:val="none" w:sz="0" w:space="0" w:color="auto"/>
            <w:bottom w:val="none" w:sz="0" w:space="0" w:color="auto"/>
            <w:right w:val="none" w:sz="0" w:space="0" w:color="auto"/>
          </w:divBdr>
        </w:div>
        <w:div w:id="209614962">
          <w:marLeft w:val="0"/>
          <w:marRight w:val="0"/>
          <w:marTop w:val="0"/>
          <w:marBottom w:val="0"/>
          <w:divBdr>
            <w:top w:val="none" w:sz="0" w:space="0" w:color="auto"/>
            <w:left w:val="none" w:sz="0" w:space="0" w:color="auto"/>
            <w:bottom w:val="none" w:sz="0" w:space="0" w:color="auto"/>
            <w:right w:val="none" w:sz="0" w:space="0" w:color="auto"/>
          </w:divBdr>
        </w:div>
        <w:div w:id="1429275432">
          <w:marLeft w:val="0"/>
          <w:marRight w:val="0"/>
          <w:marTop w:val="0"/>
          <w:marBottom w:val="0"/>
          <w:divBdr>
            <w:top w:val="none" w:sz="0" w:space="0" w:color="auto"/>
            <w:left w:val="none" w:sz="0" w:space="0" w:color="auto"/>
            <w:bottom w:val="none" w:sz="0" w:space="0" w:color="auto"/>
            <w:right w:val="none" w:sz="0" w:space="0" w:color="auto"/>
          </w:divBdr>
        </w:div>
      </w:divsChild>
    </w:div>
    <w:div w:id="575552664">
      <w:bodyDiv w:val="1"/>
      <w:marLeft w:val="0"/>
      <w:marRight w:val="0"/>
      <w:marTop w:val="0"/>
      <w:marBottom w:val="0"/>
      <w:divBdr>
        <w:top w:val="none" w:sz="0" w:space="0" w:color="auto"/>
        <w:left w:val="none" w:sz="0" w:space="0" w:color="auto"/>
        <w:bottom w:val="none" w:sz="0" w:space="0" w:color="auto"/>
        <w:right w:val="none" w:sz="0" w:space="0" w:color="auto"/>
      </w:divBdr>
    </w:div>
    <w:div w:id="584998018">
      <w:bodyDiv w:val="1"/>
      <w:marLeft w:val="0"/>
      <w:marRight w:val="0"/>
      <w:marTop w:val="0"/>
      <w:marBottom w:val="0"/>
      <w:divBdr>
        <w:top w:val="none" w:sz="0" w:space="0" w:color="auto"/>
        <w:left w:val="none" w:sz="0" w:space="0" w:color="auto"/>
        <w:bottom w:val="none" w:sz="0" w:space="0" w:color="auto"/>
        <w:right w:val="none" w:sz="0" w:space="0" w:color="auto"/>
      </w:divBdr>
    </w:div>
    <w:div w:id="646783222">
      <w:bodyDiv w:val="1"/>
      <w:marLeft w:val="0"/>
      <w:marRight w:val="0"/>
      <w:marTop w:val="0"/>
      <w:marBottom w:val="0"/>
      <w:divBdr>
        <w:top w:val="none" w:sz="0" w:space="0" w:color="auto"/>
        <w:left w:val="none" w:sz="0" w:space="0" w:color="auto"/>
        <w:bottom w:val="none" w:sz="0" w:space="0" w:color="auto"/>
        <w:right w:val="none" w:sz="0" w:space="0" w:color="auto"/>
      </w:divBdr>
    </w:div>
    <w:div w:id="717558354">
      <w:bodyDiv w:val="1"/>
      <w:marLeft w:val="0"/>
      <w:marRight w:val="0"/>
      <w:marTop w:val="0"/>
      <w:marBottom w:val="0"/>
      <w:divBdr>
        <w:top w:val="none" w:sz="0" w:space="0" w:color="auto"/>
        <w:left w:val="none" w:sz="0" w:space="0" w:color="auto"/>
        <w:bottom w:val="none" w:sz="0" w:space="0" w:color="auto"/>
        <w:right w:val="none" w:sz="0" w:space="0" w:color="auto"/>
      </w:divBdr>
    </w:div>
    <w:div w:id="789125457">
      <w:bodyDiv w:val="1"/>
      <w:marLeft w:val="0"/>
      <w:marRight w:val="0"/>
      <w:marTop w:val="0"/>
      <w:marBottom w:val="0"/>
      <w:divBdr>
        <w:top w:val="none" w:sz="0" w:space="0" w:color="auto"/>
        <w:left w:val="none" w:sz="0" w:space="0" w:color="auto"/>
        <w:bottom w:val="none" w:sz="0" w:space="0" w:color="auto"/>
        <w:right w:val="none" w:sz="0" w:space="0" w:color="auto"/>
      </w:divBdr>
    </w:div>
    <w:div w:id="933787016">
      <w:bodyDiv w:val="1"/>
      <w:marLeft w:val="0"/>
      <w:marRight w:val="0"/>
      <w:marTop w:val="0"/>
      <w:marBottom w:val="0"/>
      <w:divBdr>
        <w:top w:val="none" w:sz="0" w:space="0" w:color="auto"/>
        <w:left w:val="none" w:sz="0" w:space="0" w:color="auto"/>
        <w:bottom w:val="none" w:sz="0" w:space="0" w:color="auto"/>
        <w:right w:val="none" w:sz="0" w:space="0" w:color="auto"/>
      </w:divBdr>
      <w:divsChild>
        <w:div w:id="891428090">
          <w:marLeft w:val="0"/>
          <w:marRight w:val="0"/>
          <w:marTop w:val="0"/>
          <w:marBottom w:val="0"/>
          <w:divBdr>
            <w:top w:val="none" w:sz="0" w:space="0" w:color="auto"/>
            <w:left w:val="none" w:sz="0" w:space="0" w:color="auto"/>
            <w:bottom w:val="none" w:sz="0" w:space="0" w:color="auto"/>
            <w:right w:val="none" w:sz="0" w:space="0" w:color="auto"/>
          </w:divBdr>
        </w:div>
        <w:div w:id="802817915">
          <w:marLeft w:val="0"/>
          <w:marRight w:val="0"/>
          <w:marTop w:val="0"/>
          <w:marBottom w:val="0"/>
          <w:divBdr>
            <w:top w:val="none" w:sz="0" w:space="0" w:color="auto"/>
            <w:left w:val="none" w:sz="0" w:space="0" w:color="auto"/>
            <w:bottom w:val="none" w:sz="0" w:space="0" w:color="auto"/>
            <w:right w:val="none" w:sz="0" w:space="0" w:color="auto"/>
          </w:divBdr>
        </w:div>
        <w:div w:id="1935363179">
          <w:marLeft w:val="0"/>
          <w:marRight w:val="0"/>
          <w:marTop w:val="0"/>
          <w:marBottom w:val="0"/>
          <w:divBdr>
            <w:top w:val="none" w:sz="0" w:space="0" w:color="auto"/>
            <w:left w:val="none" w:sz="0" w:space="0" w:color="auto"/>
            <w:bottom w:val="none" w:sz="0" w:space="0" w:color="auto"/>
            <w:right w:val="none" w:sz="0" w:space="0" w:color="auto"/>
          </w:divBdr>
        </w:div>
      </w:divsChild>
    </w:div>
    <w:div w:id="1031490861">
      <w:bodyDiv w:val="1"/>
      <w:marLeft w:val="0"/>
      <w:marRight w:val="0"/>
      <w:marTop w:val="0"/>
      <w:marBottom w:val="0"/>
      <w:divBdr>
        <w:top w:val="none" w:sz="0" w:space="0" w:color="auto"/>
        <w:left w:val="none" w:sz="0" w:space="0" w:color="auto"/>
        <w:bottom w:val="none" w:sz="0" w:space="0" w:color="auto"/>
        <w:right w:val="none" w:sz="0" w:space="0" w:color="auto"/>
      </w:divBdr>
    </w:div>
    <w:div w:id="1039010679">
      <w:bodyDiv w:val="1"/>
      <w:marLeft w:val="0"/>
      <w:marRight w:val="0"/>
      <w:marTop w:val="0"/>
      <w:marBottom w:val="0"/>
      <w:divBdr>
        <w:top w:val="none" w:sz="0" w:space="0" w:color="auto"/>
        <w:left w:val="none" w:sz="0" w:space="0" w:color="auto"/>
        <w:bottom w:val="none" w:sz="0" w:space="0" w:color="auto"/>
        <w:right w:val="none" w:sz="0" w:space="0" w:color="auto"/>
      </w:divBdr>
    </w:div>
    <w:div w:id="1144277445">
      <w:bodyDiv w:val="1"/>
      <w:marLeft w:val="0"/>
      <w:marRight w:val="0"/>
      <w:marTop w:val="0"/>
      <w:marBottom w:val="0"/>
      <w:divBdr>
        <w:top w:val="none" w:sz="0" w:space="0" w:color="auto"/>
        <w:left w:val="none" w:sz="0" w:space="0" w:color="auto"/>
        <w:bottom w:val="none" w:sz="0" w:space="0" w:color="auto"/>
        <w:right w:val="none" w:sz="0" w:space="0" w:color="auto"/>
      </w:divBdr>
    </w:div>
    <w:div w:id="1145439578">
      <w:bodyDiv w:val="1"/>
      <w:marLeft w:val="0"/>
      <w:marRight w:val="0"/>
      <w:marTop w:val="0"/>
      <w:marBottom w:val="0"/>
      <w:divBdr>
        <w:top w:val="none" w:sz="0" w:space="0" w:color="auto"/>
        <w:left w:val="none" w:sz="0" w:space="0" w:color="auto"/>
        <w:bottom w:val="none" w:sz="0" w:space="0" w:color="auto"/>
        <w:right w:val="none" w:sz="0" w:space="0" w:color="auto"/>
      </w:divBdr>
    </w:div>
    <w:div w:id="1267158529">
      <w:bodyDiv w:val="1"/>
      <w:marLeft w:val="0"/>
      <w:marRight w:val="0"/>
      <w:marTop w:val="0"/>
      <w:marBottom w:val="0"/>
      <w:divBdr>
        <w:top w:val="none" w:sz="0" w:space="0" w:color="auto"/>
        <w:left w:val="none" w:sz="0" w:space="0" w:color="auto"/>
        <w:bottom w:val="none" w:sz="0" w:space="0" w:color="auto"/>
        <w:right w:val="none" w:sz="0" w:space="0" w:color="auto"/>
      </w:divBdr>
    </w:div>
    <w:div w:id="1379234052">
      <w:bodyDiv w:val="1"/>
      <w:marLeft w:val="0"/>
      <w:marRight w:val="0"/>
      <w:marTop w:val="0"/>
      <w:marBottom w:val="0"/>
      <w:divBdr>
        <w:top w:val="none" w:sz="0" w:space="0" w:color="auto"/>
        <w:left w:val="none" w:sz="0" w:space="0" w:color="auto"/>
        <w:bottom w:val="none" w:sz="0" w:space="0" w:color="auto"/>
        <w:right w:val="none" w:sz="0" w:space="0" w:color="auto"/>
      </w:divBdr>
    </w:div>
    <w:div w:id="1491939994">
      <w:bodyDiv w:val="1"/>
      <w:marLeft w:val="0"/>
      <w:marRight w:val="0"/>
      <w:marTop w:val="0"/>
      <w:marBottom w:val="0"/>
      <w:divBdr>
        <w:top w:val="none" w:sz="0" w:space="0" w:color="auto"/>
        <w:left w:val="none" w:sz="0" w:space="0" w:color="auto"/>
        <w:bottom w:val="none" w:sz="0" w:space="0" w:color="auto"/>
        <w:right w:val="none" w:sz="0" w:space="0" w:color="auto"/>
      </w:divBdr>
    </w:div>
    <w:div w:id="1780679737">
      <w:bodyDiv w:val="1"/>
      <w:marLeft w:val="0"/>
      <w:marRight w:val="0"/>
      <w:marTop w:val="0"/>
      <w:marBottom w:val="0"/>
      <w:divBdr>
        <w:top w:val="none" w:sz="0" w:space="0" w:color="auto"/>
        <w:left w:val="none" w:sz="0" w:space="0" w:color="auto"/>
        <w:bottom w:val="none" w:sz="0" w:space="0" w:color="auto"/>
        <w:right w:val="none" w:sz="0" w:space="0" w:color="auto"/>
      </w:divBdr>
    </w:div>
    <w:div w:id="1813718028">
      <w:bodyDiv w:val="1"/>
      <w:marLeft w:val="0"/>
      <w:marRight w:val="0"/>
      <w:marTop w:val="0"/>
      <w:marBottom w:val="0"/>
      <w:divBdr>
        <w:top w:val="none" w:sz="0" w:space="0" w:color="auto"/>
        <w:left w:val="none" w:sz="0" w:space="0" w:color="auto"/>
        <w:bottom w:val="none" w:sz="0" w:space="0" w:color="auto"/>
        <w:right w:val="none" w:sz="0" w:space="0" w:color="auto"/>
      </w:divBdr>
    </w:div>
    <w:div w:id="1836917526">
      <w:bodyDiv w:val="1"/>
      <w:marLeft w:val="0"/>
      <w:marRight w:val="0"/>
      <w:marTop w:val="0"/>
      <w:marBottom w:val="0"/>
      <w:divBdr>
        <w:top w:val="none" w:sz="0" w:space="0" w:color="auto"/>
        <w:left w:val="none" w:sz="0" w:space="0" w:color="auto"/>
        <w:bottom w:val="none" w:sz="0" w:space="0" w:color="auto"/>
        <w:right w:val="none" w:sz="0" w:space="0" w:color="auto"/>
      </w:divBdr>
    </w:div>
    <w:div w:id="1837186898">
      <w:bodyDiv w:val="1"/>
      <w:marLeft w:val="153"/>
      <w:marRight w:val="153"/>
      <w:marTop w:val="153"/>
      <w:marBottom w:val="153"/>
      <w:divBdr>
        <w:top w:val="none" w:sz="0" w:space="0" w:color="auto"/>
        <w:left w:val="none" w:sz="0" w:space="0" w:color="auto"/>
        <w:bottom w:val="none" w:sz="0" w:space="0" w:color="auto"/>
        <w:right w:val="none" w:sz="0" w:space="0" w:color="auto"/>
      </w:divBdr>
      <w:divsChild>
        <w:div w:id="1945530784">
          <w:marLeft w:val="0"/>
          <w:marRight w:val="0"/>
          <w:marTop w:val="0"/>
          <w:marBottom w:val="0"/>
          <w:divBdr>
            <w:top w:val="none" w:sz="0" w:space="0" w:color="auto"/>
            <w:left w:val="none" w:sz="0" w:space="0" w:color="auto"/>
            <w:bottom w:val="none" w:sz="0" w:space="0" w:color="auto"/>
            <w:right w:val="none" w:sz="0" w:space="0" w:color="auto"/>
          </w:divBdr>
        </w:div>
        <w:div w:id="774181002">
          <w:marLeft w:val="0"/>
          <w:marRight w:val="0"/>
          <w:marTop w:val="0"/>
          <w:marBottom w:val="0"/>
          <w:divBdr>
            <w:top w:val="none" w:sz="0" w:space="0" w:color="auto"/>
            <w:left w:val="none" w:sz="0" w:space="0" w:color="auto"/>
            <w:bottom w:val="none" w:sz="0" w:space="0" w:color="auto"/>
            <w:right w:val="none" w:sz="0" w:space="0" w:color="auto"/>
          </w:divBdr>
        </w:div>
        <w:div w:id="307899307">
          <w:marLeft w:val="0"/>
          <w:marRight w:val="0"/>
          <w:marTop w:val="0"/>
          <w:marBottom w:val="0"/>
          <w:divBdr>
            <w:top w:val="none" w:sz="0" w:space="0" w:color="auto"/>
            <w:left w:val="none" w:sz="0" w:space="0" w:color="auto"/>
            <w:bottom w:val="none" w:sz="0" w:space="0" w:color="auto"/>
            <w:right w:val="none" w:sz="0" w:space="0" w:color="auto"/>
          </w:divBdr>
        </w:div>
        <w:div w:id="1549678958">
          <w:marLeft w:val="0"/>
          <w:marRight w:val="0"/>
          <w:marTop w:val="0"/>
          <w:marBottom w:val="0"/>
          <w:divBdr>
            <w:top w:val="none" w:sz="0" w:space="0" w:color="auto"/>
            <w:left w:val="none" w:sz="0" w:space="0" w:color="auto"/>
            <w:bottom w:val="none" w:sz="0" w:space="0" w:color="auto"/>
            <w:right w:val="none" w:sz="0" w:space="0" w:color="auto"/>
          </w:divBdr>
        </w:div>
        <w:div w:id="1409308678">
          <w:marLeft w:val="0"/>
          <w:marRight w:val="0"/>
          <w:marTop w:val="0"/>
          <w:marBottom w:val="0"/>
          <w:divBdr>
            <w:top w:val="none" w:sz="0" w:space="0" w:color="auto"/>
            <w:left w:val="none" w:sz="0" w:space="0" w:color="auto"/>
            <w:bottom w:val="none" w:sz="0" w:space="0" w:color="auto"/>
            <w:right w:val="none" w:sz="0" w:space="0" w:color="auto"/>
          </w:divBdr>
        </w:div>
        <w:div w:id="2042975925">
          <w:marLeft w:val="0"/>
          <w:marRight w:val="0"/>
          <w:marTop w:val="0"/>
          <w:marBottom w:val="0"/>
          <w:divBdr>
            <w:top w:val="none" w:sz="0" w:space="0" w:color="auto"/>
            <w:left w:val="none" w:sz="0" w:space="0" w:color="auto"/>
            <w:bottom w:val="none" w:sz="0" w:space="0" w:color="auto"/>
            <w:right w:val="none" w:sz="0" w:space="0" w:color="auto"/>
          </w:divBdr>
        </w:div>
        <w:div w:id="1944411249">
          <w:marLeft w:val="0"/>
          <w:marRight w:val="0"/>
          <w:marTop w:val="0"/>
          <w:marBottom w:val="0"/>
          <w:divBdr>
            <w:top w:val="none" w:sz="0" w:space="0" w:color="auto"/>
            <w:left w:val="none" w:sz="0" w:space="0" w:color="auto"/>
            <w:bottom w:val="none" w:sz="0" w:space="0" w:color="auto"/>
            <w:right w:val="none" w:sz="0" w:space="0" w:color="auto"/>
          </w:divBdr>
        </w:div>
        <w:div w:id="49770317">
          <w:marLeft w:val="0"/>
          <w:marRight w:val="0"/>
          <w:marTop w:val="0"/>
          <w:marBottom w:val="0"/>
          <w:divBdr>
            <w:top w:val="none" w:sz="0" w:space="0" w:color="auto"/>
            <w:left w:val="none" w:sz="0" w:space="0" w:color="auto"/>
            <w:bottom w:val="none" w:sz="0" w:space="0" w:color="auto"/>
            <w:right w:val="none" w:sz="0" w:space="0" w:color="auto"/>
          </w:divBdr>
        </w:div>
        <w:div w:id="121732638">
          <w:marLeft w:val="0"/>
          <w:marRight w:val="0"/>
          <w:marTop w:val="0"/>
          <w:marBottom w:val="0"/>
          <w:divBdr>
            <w:top w:val="none" w:sz="0" w:space="0" w:color="auto"/>
            <w:left w:val="none" w:sz="0" w:space="0" w:color="auto"/>
            <w:bottom w:val="none" w:sz="0" w:space="0" w:color="auto"/>
            <w:right w:val="none" w:sz="0" w:space="0" w:color="auto"/>
          </w:divBdr>
        </w:div>
        <w:div w:id="1678462499">
          <w:marLeft w:val="0"/>
          <w:marRight w:val="0"/>
          <w:marTop w:val="0"/>
          <w:marBottom w:val="0"/>
          <w:divBdr>
            <w:top w:val="none" w:sz="0" w:space="0" w:color="auto"/>
            <w:left w:val="none" w:sz="0" w:space="0" w:color="auto"/>
            <w:bottom w:val="none" w:sz="0" w:space="0" w:color="auto"/>
            <w:right w:val="none" w:sz="0" w:space="0" w:color="auto"/>
          </w:divBdr>
        </w:div>
        <w:div w:id="1011681559">
          <w:marLeft w:val="0"/>
          <w:marRight w:val="0"/>
          <w:marTop w:val="0"/>
          <w:marBottom w:val="0"/>
          <w:divBdr>
            <w:top w:val="none" w:sz="0" w:space="0" w:color="auto"/>
            <w:left w:val="none" w:sz="0" w:space="0" w:color="auto"/>
            <w:bottom w:val="none" w:sz="0" w:space="0" w:color="auto"/>
            <w:right w:val="none" w:sz="0" w:space="0" w:color="auto"/>
          </w:divBdr>
        </w:div>
        <w:div w:id="1019694006">
          <w:marLeft w:val="0"/>
          <w:marRight w:val="0"/>
          <w:marTop w:val="0"/>
          <w:marBottom w:val="0"/>
          <w:divBdr>
            <w:top w:val="none" w:sz="0" w:space="0" w:color="auto"/>
            <w:left w:val="none" w:sz="0" w:space="0" w:color="auto"/>
            <w:bottom w:val="none" w:sz="0" w:space="0" w:color="auto"/>
            <w:right w:val="none" w:sz="0" w:space="0" w:color="auto"/>
          </w:divBdr>
        </w:div>
        <w:div w:id="538125988">
          <w:marLeft w:val="0"/>
          <w:marRight w:val="0"/>
          <w:marTop w:val="0"/>
          <w:marBottom w:val="0"/>
          <w:divBdr>
            <w:top w:val="none" w:sz="0" w:space="0" w:color="auto"/>
            <w:left w:val="none" w:sz="0" w:space="0" w:color="auto"/>
            <w:bottom w:val="none" w:sz="0" w:space="0" w:color="auto"/>
            <w:right w:val="none" w:sz="0" w:space="0" w:color="auto"/>
          </w:divBdr>
        </w:div>
        <w:div w:id="1653942956">
          <w:marLeft w:val="0"/>
          <w:marRight w:val="0"/>
          <w:marTop w:val="0"/>
          <w:marBottom w:val="0"/>
          <w:divBdr>
            <w:top w:val="none" w:sz="0" w:space="0" w:color="auto"/>
            <w:left w:val="none" w:sz="0" w:space="0" w:color="auto"/>
            <w:bottom w:val="none" w:sz="0" w:space="0" w:color="auto"/>
            <w:right w:val="none" w:sz="0" w:space="0" w:color="auto"/>
          </w:divBdr>
        </w:div>
        <w:div w:id="543255903">
          <w:marLeft w:val="0"/>
          <w:marRight w:val="0"/>
          <w:marTop w:val="0"/>
          <w:marBottom w:val="0"/>
          <w:divBdr>
            <w:top w:val="none" w:sz="0" w:space="0" w:color="auto"/>
            <w:left w:val="none" w:sz="0" w:space="0" w:color="auto"/>
            <w:bottom w:val="none" w:sz="0" w:space="0" w:color="auto"/>
            <w:right w:val="none" w:sz="0" w:space="0" w:color="auto"/>
          </w:divBdr>
        </w:div>
        <w:div w:id="1884438094">
          <w:marLeft w:val="0"/>
          <w:marRight w:val="0"/>
          <w:marTop w:val="0"/>
          <w:marBottom w:val="0"/>
          <w:divBdr>
            <w:top w:val="none" w:sz="0" w:space="0" w:color="auto"/>
            <w:left w:val="none" w:sz="0" w:space="0" w:color="auto"/>
            <w:bottom w:val="none" w:sz="0" w:space="0" w:color="auto"/>
            <w:right w:val="none" w:sz="0" w:space="0" w:color="auto"/>
          </w:divBdr>
        </w:div>
        <w:div w:id="1451631881">
          <w:marLeft w:val="0"/>
          <w:marRight w:val="0"/>
          <w:marTop w:val="0"/>
          <w:marBottom w:val="0"/>
          <w:divBdr>
            <w:top w:val="none" w:sz="0" w:space="0" w:color="auto"/>
            <w:left w:val="none" w:sz="0" w:space="0" w:color="auto"/>
            <w:bottom w:val="none" w:sz="0" w:space="0" w:color="auto"/>
            <w:right w:val="none" w:sz="0" w:space="0" w:color="auto"/>
          </w:divBdr>
        </w:div>
        <w:div w:id="1339969175">
          <w:marLeft w:val="0"/>
          <w:marRight w:val="0"/>
          <w:marTop w:val="0"/>
          <w:marBottom w:val="0"/>
          <w:divBdr>
            <w:top w:val="none" w:sz="0" w:space="0" w:color="auto"/>
            <w:left w:val="none" w:sz="0" w:space="0" w:color="auto"/>
            <w:bottom w:val="none" w:sz="0" w:space="0" w:color="auto"/>
            <w:right w:val="none" w:sz="0" w:space="0" w:color="auto"/>
          </w:divBdr>
        </w:div>
        <w:div w:id="194001504">
          <w:marLeft w:val="0"/>
          <w:marRight w:val="0"/>
          <w:marTop w:val="0"/>
          <w:marBottom w:val="0"/>
          <w:divBdr>
            <w:top w:val="none" w:sz="0" w:space="0" w:color="auto"/>
            <w:left w:val="none" w:sz="0" w:space="0" w:color="auto"/>
            <w:bottom w:val="none" w:sz="0" w:space="0" w:color="auto"/>
            <w:right w:val="none" w:sz="0" w:space="0" w:color="auto"/>
          </w:divBdr>
        </w:div>
        <w:div w:id="2628105">
          <w:marLeft w:val="0"/>
          <w:marRight w:val="0"/>
          <w:marTop w:val="0"/>
          <w:marBottom w:val="0"/>
          <w:divBdr>
            <w:top w:val="none" w:sz="0" w:space="0" w:color="auto"/>
            <w:left w:val="none" w:sz="0" w:space="0" w:color="auto"/>
            <w:bottom w:val="none" w:sz="0" w:space="0" w:color="auto"/>
            <w:right w:val="none" w:sz="0" w:space="0" w:color="auto"/>
          </w:divBdr>
        </w:div>
        <w:div w:id="1514295371">
          <w:marLeft w:val="0"/>
          <w:marRight w:val="0"/>
          <w:marTop w:val="0"/>
          <w:marBottom w:val="0"/>
          <w:divBdr>
            <w:top w:val="none" w:sz="0" w:space="0" w:color="auto"/>
            <w:left w:val="none" w:sz="0" w:space="0" w:color="auto"/>
            <w:bottom w:val="none" w:sz="0" w:space="0" w:color="auto"/>
            <w:right w:val="none" w:sz="0" w:space="0" w:color="auto"/>
          </w:divBdr>
        </w:div>
      </w:divsChild>
    </w:div>
    <w:div w:id="1847204058">
      <w:bodyDiv w:val="1"/>
      <w:marLeft w:val="0"/>
      <w:marRight w:val="0"/>
      <w:marTop w:val="0"/>
      <w:marBottom w:val="0"/>
      <w:divBdr>
        <w:top w:val="none" w:sz="0" w:space="0" w:color="auto"/>
        <w:left w:val="none" w:sz="0" w:space="0" w:color="auto"/>
        <w:bottom w:val="none" w:sz="0" w:space="0" w:color="auto"/>
        <w:right w:val="none" w:sz="0" w:space="0" w:color="auto"/>
      </w:divBdr>
    </w:div>
    <w:div w:id="1901285528">
      <w:bodyDiv w:val="1"/>
      <w:marLeft w:val="0"/>
      <w:marRight w:val="0"/>
      <w:marTop w:val="0"/>
      <w:marBottom w:val="0"/>
      <w:divBdr>
        <w:top w:val="none" w:sz="0" w:space="0" w:color="auto"/>
        <w:left w:val="none" w:sz="0" w:space="0" w:color="auto"/>
        <w:bottom w:val="none" w:sz="0" w:space="0" w:color="auto"/>
        <w:right w:val="none" w:sz="0" w:space="0" w:color="auto"/>
      </w:divBdr>
    </w:div>
    <w:div w:id="1963220208">
      <w:bodyDiv w:val="1"/>
      <w:marLeft w:val="0"/>
      <w:marRight w:val="0"/>
      <w:marTop w:val="0"/>
      <w:marBottom w:val="0"/>
      <w:divBdr>
        <w:top w:val="none" w:sz="0" w:space="0" w:color="auto"/>
        <w:left w:val="none" w:sz="0" w:space="0" w:color="auto"/>
        <w:bottom w:val="none" w:sz="0" w:space="0" w:color="auto"/>
        <w:right w:val="none" w:sz="0" w:space="0" w:color="auto"/>
      </w:divBdr>
    </w:div>
    <w:div w:id="2004888596">
      <w:bodyDiv w:val="1"/>
      <w:marLeft w:val="0"/>
      <w:marRight w:val="0"/>
      <w:marTop w:val="0"/>
      <w:marBottom w:val="0"/>
      <w:divBdr>
        <w:top w:val="none" w:sz="0" w:space="0" w:color="auto"/>
        <w:left w:val="none" w:sz="0" w:space="0" w:color="auto"/>
        <w:bottom w:val="none" w:sz="0" w:space="0" w:color="auto"/>
        <w:right w:val="none" w:sz="0" w:space="0" w:color="auto"/>
      </w:divBdr>
    </w:div>
    <w:div w:id="2080050882">
      <w:bodyDiv w:val="1"/>
      <w:marLeft w:val="0"/>
      <w:marRight w:val="0"/>
      <w:marTop w:val="0"/>
      <w:marBottom w:val="0"/>
      <w:divBdr>
        <w:top w:val="none" w:sz="0" w:space="0" w:color="auto"/>
        <w:left w:val="none" w:sz="0" w:space="0" w:color="auto"/>
        <w:bottom w:val="none" w:sz="0" w:space="0" w:color="auto"/>
        <w:right w:val="none" w:sz="0" w:space="0" w:color="auto"/>
      </w:divBdr>
    </w:div>
    <w:div w:id="20895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ROL%20INTERNO\AppData\Roaming\Microsoft\Plantillas\Membrete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E3E-4692-43B1-98CB-F09D8C5F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Membretecarta</Template>
  <TotalTime>98</TotalTime>
  <Pages>1</Pages>
  <Words>5186</Words>
  <Characters>28524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CONCEJO MUNICIPAL DE YUMBO – VALLE</vt:lpstr>
    </vt:vector>
  </TitlesOfParts>
  <Company>LOGI</Company>
  <LinksUpToDate>false</LinksUpToDate>
  <CharactersWithSpaces>33643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CONCEJO MUNICIPAL DE YUMBO – VALLE</dc:title>
  <dc:creator>CONTROL INTERNO</dc:creator>
  <cp:lastModifiedBy>Luffi</cp:lastModifiedBy>
  <cp:revision>35</cp:revision>
  <cp:lastPrinted>2015-12-23T22:00:00Z</cp:lastPrinted>
  <dcterms:created xsi:type="dcterms:W3CDTF">2015-12-18T15:03:00Z</dcterms:created>
  <dcterms:modified xsi:type="dcterms:W3CDTF">2016-01-07T19:24:00Z</dcterms:modified>
</cp:coreProperties>
</file>