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D5" w:rsidRDefault="00FF44D5">
      <w:pPr>
        <w:spacing w:before="7"/>
        <w:rPr>
          <w:rFonts w:ascii="Times New Roman" w:eastAsia="Times New Roman" w:hAnsi="Times New Roman" w:cs="Times New Roman"/>
          <w:sz w:val="2"/>
          <w:szCs w:val="2"/>
        </w:rPr>
      </w:pPr>
    </w:p>
    <w:p w:rsidR="00FF44D5" w:rsidRDefault="00BC7EAD">
      <w:pPr>
        <w:spacing w:line="20" w:lineRule="exac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CO" w:eastAsia="es-CO"/>
        </w:rPr>
        <mc:AlternateContent>
          <mc:Choice Requires="wpg">
            <w:drawing>
              <wp:inline distT="0" distB="0" distL="0" distR="0">
                <wp:extent cx="5857240" cy="6350"/>
                <wp:effectExtent l="10795" t="10160" r="8890" b="254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6350"/>
                          <a:chOff x="0" y="0"/>
                          <a:chExt cx="9224" cy="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14" cy="2"/>
                            <a:chOff x="5" y="5"/>
                            <a:chExt cx="9214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14"/>
                                <a:gd name="T2" fmla="+- 0 9219 5"/>
                                <a:gd name="T3" fmla="*/ T2 w 9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4">
                                  <a:moveTo>
                                    <a:pt x="0" y="0"/>
                                  </a:moveTo>
                                  <a:lnTo>
                                    <a:pt x="92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786510" id="Group 14" o:spid="_x0000_s1026" style="width:461.2pt;height:.5pt;mso-position-horizontal-relative:char;mso-position-vertical-relative:line" coordsize="9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">
                <v:group id="Group 15" o:spid="_x0000_s1027" style="position:absolute;left:5;top:5;width:9214;height:2" coordorigin="5,5" coordsize="9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5;top:5;width:9214;height:2;visibility:visible;mso-wrap-style:square;v-text-anchor:top" coordsize="9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MxwMIA&#10;AADbAAAADwAAAGRycy9kb3ducmV2LnhtbERPTWvCQBC9C/0PyxR60117EI1uQpBa2oMFU8XrkB2T&#10;YHY2Zrea/vuuIPQ2j/c5q2ywrbhS7xvHGqYTBYK4dKbhSsP+ezOeg/AB2WDrmDT8kocsfRqtMDHu&#10;xju6FqESMYR9ghrqELpESl/WZNFPXEccuZPrLYYI+0qaHm8x3LbyVamZtNhwbKixo3VN5bn4sRrO&#10;b+9cbFjRYb9Vi8/qkl++jrnWL89DvgQRaAj/4of7w8T5M7j/E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zHAwgAAANsAAAAPAAAAAAAAAAAAAAAAAJgCAABkcnMvZG93&#10;bnJldi54bWxQSwUGAAAAAAQABAD1AAAAhwMAAAAA&#10;" path="m,l9214,e" filled="f" strokeweight=".48pt">
                    <v:path arrowok="t" o:connecttype="custom" o:connectlocs="0,0;9214,0" o:connectangles="0,0"/>
                  </v:shape>
                </v:group>
                <w10:anchorlock/>
              </v:group>
            </w:pict>
          </mc:Fallback>
        </mc:AlternateContent>
      </w:r>
    </w:p>
    <w:p w:rsidR="00756380" w:rsidRDefault="00756380">
      <w:pPr>
        <w:pStyle w:val="Textoindependiente"/>
        <w:spacing w:line="244" w:lineRule="auto"/>
        <w:ind w:left="135" w:right="143" w:firstLine="0"/>
        <w:jc w:val="both"/>
      </w:pPr>
    </w:p>
    <w:p w:rsidR="00730405" w:rsidRDefault="00730405" w:rsidP="00730405">
      <w:pPr>
        <w:jc w:val="center"/>
        <w:rPr>
          <w:rFonts w:ascii="Arial" w:hAnsi="Arial" w:cs="Arial"/>
          <w:b/>
          <w:bCs/>
        </w:rPr>
      </w:pPr>
      <w:r w:rsidRPr="00735917">
        <w:rPr>
          <w:rFonts w:ascii="Arial" w:hAnsi="Arial" w:cs="Arial"/>
          <w:b/>
          <w:bCs/>
        </w:rPr>
        <w:t xml:space="preserve">RESOLUCIÓN No. </w:t>
      </w:r>
      <w:r>
        <w:rPr>
          <w:rFonts w:ascii="Arial" w:hAnsi="Arial" w:cs="Arial"/>
          <w:b/>
          <w:bCs/>
        </w:rPr>
        <w:t>XXXXXXX</w:t>
      </w:r>
    </w:p>
    <w:p w:rsidR="00730405" w:rsidRPr="00735917" w:rsidRDefault="00730405" w:rsidP="007304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XXXXXXXX </w:t>
      </w:r>
      <w:r>
        <w:rPr>
          <w:rFonts w:ascii="Arial" w:hAnsi="Arial" w:cs="Arial"/>
          <w:b/>
          <w:bCs/>
        </w:rPr>
        <w:t>015</w:t>
      </w:r>
    </w:p>
    <w:p w:rsidR="00730405" w:rsidRDefault="00730405">
      <w:pPr>
        <w:pStyle w:val="Textoindependiente"/>
        <w:spacing w:line="244" w:lineRule="auto"/>
        <w:ind w:left="135" w:right="143" w:firstLine="0"/>
        <w:jc w:val="both"/>
      </w:pPr>
    </w:p>
    <w:p w:rsidR="00730405" w:rsidRDefault="00730405">
      <w:pPr>
        <w:pStyle w:val="Textoindependiente"/>
        <w:spacing w:line="244" w:lineRule="auto"/>
        <w:ind w:left="135" w:right="143" w:firstLine="0"/>
        <w:jc w:val="both"/>
      </w:pPr>
    </w:p>
    <w:p w:rsidR="00730405" w:rsidRPr="00735917" w:rsidRDefault="00730405" w:rsidP="0073040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POR MEDIO </w:t>
      </w:r>
      <w:proofErr w:type="gramStart"/>
      <w:r>
        <w:rPr>
          <w:rFonts w:ascii="Arial" w:hAnsi="Arial" w:cs="Arial"/>
          <w:b/>
          <w:bCs/>
        </w:rPr>
        <w:t>DE</w:t>
      </w:r>
      <w:r w:rsidRPr="00735917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 xml:space="preserve"> </w:t>
      </w:r>
      <w:r w:rsidRPr="00735917">
        <w:rPr>
          <w:rFonts w:ascii="Arial" w:hAnsi="Arial" w:cs="Arial"/>
          <w:b/>
          <w:bCs/>
        </w:rPr>
        <w:t xml:space="preserve"> CUAL</w:t>
      </w:r>
      <w:proofErr w:type="gramEnd"/>
      <w:r w:rsidRPr="00735917">
        <w:rPr>
          <w:rFonts w:ascii="Arial" w:hAnsi="Arial" w:cs="Arial"/>
          <w:b/>
          <w:bCs/>
        </w:rPr>
        <w:t xml:space="preserve"> </w:t>
      </w:r>
      <w:r w:rsidRPr="00735917">
        <w:rPr>
          <w:rFonts w:ascii="Arial" w:hAnsi="Arial" w:cs="Arial"/>
          <w:b/>
          <w:bCs/>
        </w:rPr>
        <w:t xml:space="preserve">SE </w:t>
      </w:r>
      <w:r>
        <w:rPr>
          <w:rFonts w:ascii="Arial" w:hAnsi="Arial" w:cs="Arial"/>
          <w:b/>
          <w:bCs/>
        </w:rPr>
        <w:t xml:space="preserve">CONSTITUYE EL COMITE DE </w:t>
      </w:r>
      <w:r w:rsidRPr="00735917">
        <w:rPr>
          <w:rFonts w:ascii="Arial" w:hAnsi="Arial" w:cs="Arial"/>
          <w:b/>
          <w:bCs/>
        </w:rPr>
        <w:t>BIENESTAR</w:t>
      </w:r>
      <w:r w:rsidRPr="00735917">
        <w:rPr>
          <w:rFonts w:ascii="Arial" w:hAnsi="Arial" w:cs="Arial"/>
          <w:b/>
          <w:bCs/>
        </w:rPr>
        <w:t xml:space="preserve"> SOCIAL</w:t>
      </w:r>
      <w:r>
        <w:rPr>
          <w:rFonts w:ascii="Arial" w:hAnsi="Arial" w:cs="Arial"/>
          <w:b/>
          <w:bCs/>
        </w:rPr>
        <w:t xml:space="preserve"> PARA EL IMDERTY.</w:t>
      </w:r>
    </w:p>
    <w:p w:rsidR="00730405" w:rsidRDefault="00730405">
      <w:pPr>
        <w:pStyle w:val="Textoindependiente"/>
        <w:spacing w:line="244" w:lineRule="auto"/>
        <w:ind w:left="135" w:right="143" w:firstLine="0"/>
        <w:jc w:val="both"/>
      </w:pPr>
    </w:p>
    <w:p w:rsidR="00730405" w:rsidRDefault="00730405">
      <w:pPr>
        <w:pStyle w:val="Textoindependiente"/>
        <w:spacing w:line="244" w:lineRule="auto"/>
        <w:ind w:left="135" w:right="143" w:firstLine="0"/>
        <w:jc w:val="both"/>
      </w:pPr>
    </w:p>
    <w:p w:rsidR="00FF44D5" w:rsidRDefault="00475885">
      <w:pPr>
        <w:pStyle w:val="Textoindependiente"/>
        <w:spacing w:line="244" w:lineRule="auto"/>
        <w:ind w:left="135" w:right="143" w:firstLine="0"/>
        <w:jc w:val="both"/>
      </w:pPr>
      <w:r>
        <w:t xml:space="preserve">EL </w:t>
      </w:r>
      <w:r w:rsidR="00756380">
        <w:t xml:space="preserve">GERENTE  DEL INSTITUTO MUNICIPAL DEL DEPORTE Y LA RECREACION DE YUMBO </w:t>
      </w:r>
      <w:r>
        <w:t xml:space="preserve">EN USO DE  SUS ATRIBUCIONES CONSTITUCIONALES Y LEGALES, EN ESPECIAL  LAS CONFERIDAS POR </w:t>
      </w:r>
      <w:r>
        <w:rPr>
          <w:spacing w:val="2"/>
        </w:rPr>
        <w:t xml:space="preserve">EL </w:t>
      </w:r>
      <w:r>
        <w:t xml:space="preserve">DECRETO 1568 de 1998 y la ley 909 de 2004 </w:t>
      </w:r>
      <w:r>
        <w:rPr>
          <w:spacing w:val="27"/>
        </w:rPr>
        <w:t xml:space="preserve"> </w:t>
      </w:r>
      <w:r>
        <w:rPr>
          <w:spacing w:val="-3"/>
        </w:rPr>
        <w:t>Y,</w:t>
      </w:r>
    </w:p>
    <w:p w:rsidR="00FF44D5" w:rsidRDefault="00FF44D5">
      <w:pPr>
        <w:spacing w:before="1"/>
        <w:rPr>
          <w:rFonts w:ascii="Arial" w:eastAsia="Arial" w:hAnsi="Arial" w:cs="Arial"/>
          <w:sz w:val="23"/>
          <w:szCs w:val="23"/>
        </w:rPr>
      </w:pPr>
    </w:p>
    <w:p w:rsidR="00FF44D5" w:rsidRDefault="00475885">
      <w:pPr>
        <w:pStyle w:val="Ttulo1"/>
        <w:ind w:left="3143" w:right="3150"/>
        <w:jc w:val="center"/>
        <w:rPr>
          <w:b w:val="0"/>
          <w:bCs w:val="0"/>
        </w:rPr>
      </w:pPr>
      <w:r>
        <w:t>CONSIDERANDO</w:t>
      </w:r>
    </w:p>
    <w:p w:rsidR="00FF44D5" w:rsidRDefault="00FF44D5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FF44D5" w:rsidRDefault="00475885">
      <w:pPr>
        <w:pStyle w:val="Prrafodelista"/>
        <w:numPr>
          <w:ilvl w:val="0"/>
          <w:numId w:val="5"/>
        </w:numPr>
        <w:tabs>
          <w:tab w:val="left" w:pos="487"/>
        </w:tabs>
        <w:spacing w:line="244" w:lineRule="auto"/>
        <w:ind w:right="140" w:hanging="3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</w:rPr>
        <w:t xml:space="preserve">Que de </w:t>
      </w:r>
      <w:proofErr w:type="spellStart"/>
      <w:r>
        <w:rPr>
          <w:rFonts w:ascii="Arial" w:hAnsi="Arial"/>
          <w:sz w:val="23"/>
        </w:rPr>
        <w:t>acuerdo</w:t>
      </w:r>
      <w:proofErr w:type="spellEnd"/>
      <w:r>
        <w:rPr>
          <w:rFonts w:ascii="Arial" w:hAnsi="Arial"/>
          <w:sz w:val="23"/>
        </w:rPr>
        <w:t xml:space="preserve"> con las </w:t>
      </w:r>
      <w:proofErr w:type="spellStart"/>
      <w:r>
        <w:rPr>
          <w:rFonts w:ascii="Arial" w:hAnsi="Arial"/>
          <w:sz w:val="23"/>
        </w:rPr>
        <w:t>normas</w:t>
      </w:r>
      <w:proofErr w:type="spellEnd"/>
      <w:r>
        <w:rPr>
          <w:rFonts w:ascii="Arial" w:hAnsi="Arial"/>
          <w:sz w:val="23"/>
        </w:rPr>
        <w:t xml:space="preserve"> que </w:t>
      </w:r>
      <w:proofErr w:type="spellStart"/>
      <w:r>
        <w:rPr>
          <w:rFonts w:ascii="Arial" w:hAnsi="Arial"/>
          <w:sz w:val="23"/>
        </w:rPr>
        <w:t>rigen</w:t>
      </w:r>
      <w:proofErr w:type="spellEnd"/>
      <w:r>
        <w:rPr>
          <w:rFonts w:ascii="Arial" w:hAnsi="Arial"/>
          <w:sz w:val="23"/>
        </w:rPr>
        <w:t xml:space="preserve"> la </w:t>
      </w:r>
      <w:proofErr w:type="spellStart"/>
      <w:r>
        <w:rPr>
          <w:rFonts w:ascii="Arial" w:hAnsi="Arial"/>
          <w:sz w:val="23"/>
        </w:rPr>
        <w:t>función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administrativa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es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obligación</w:t>
      </w:r>
      <w:proofErr w:type="spellEnd"/>
      <w:r>
        <w:rPr>
          <w:rFonts w:ascii="Arial" w:hAnsi="Arial"/>
          <w:sz w:val="23"/>
        </w:rPr>
        <w:t xml:space="preserve"> del Estado </w:t>
      </w:r>
      <w:proofErr w:type="spellStart"/>
      <w:r>
        <w:rPr>
          <w:rFonts w:ascii="Arial" w:hAnsi="Arial"/>
          <w:sz w:val="23"/>
        </w:rPr>
        <w:t>ofrecer</w:t>
      </w:r>
      <w:proofErr w:type="spellEnd"/>
      <w:r>
        <w:rPr>
          <w:rFonts w:ascii="Arial" w:hAnsi="Arial"/>
          <w:sz w:val="23"/>
        </w:rPr>
        <w:t xml:space="preserve"> a </w:t>
      </w:r>
      <w:proofErr w:type="spellStart"/>
      <w:r>
        <w:rPr>
          <w:rFonts w:ascii="Arial" w:hAnsi="Arial"/>
          <w:sz w:val="23"/>
        </w:rPr>
        <w:t>sus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servidores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ambientes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trabajo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propicios</w:t>
      </w:r>
      <w:proofErr w:type="spellEnd"/>
      <w:r>
        <w:rPr>
          <w:rFonts w:ascii="Arial" w:hAnsi="Arial"/>
          <w:sz w:val="23"/>
        </w:rPr>
        <w:t xml:space="preserve"> para la </w:t>
      </w:r>
      <w:proofErr w:type="spellStart"/>
      <w:r>
        <w:rPr>
          <w:rFonts w:ascii="Arial" w:hAnsi="Arial"/>
          <w:sz w:val="23"/>
        </w:rPr>
        <w:t>integración</w:t>
      </w:r>
      <w:proofErr w:type="spellEnd"/>
      <w:r>
        <w:rPr>
          <w:rFonts w:ascii="Arial" w:hAnsi="Arial"/>
          <w:sz w:val="23"/>
        </w:rPr>
        <w:t xml:space="preserve"> </w:t>
      </w:r>
      <w:proofErr w:type="gramStart"/>
      <w:r>
        <w:rPr>
          <w:rFonts w:ascii="Arial" w:hAnsi="Arial"/>
          <w:sz w:val="23"/>
        </w:rPr>
        <w:t>y  la</w:t>
      </w:r>
      <w:proofErr w:type="gram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interacción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así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como</w:t>
      </w:r>
      <w:proofErr w:type="spellEnd"/>
      <w:r>
        <w:rPr>
          <w:rFonts w:ascii="Arial" w:hAnsi="Arial"/>
          <w:sz w:val="23"/>
        </w:rPr>
        <w:t xml:space="preserve"> para la </w:t>
      </w:r>
      <w:proofErr w:type="spellStart"/>
      <w:r>
        <w:rPr>
          <w:rFonts w:ascii="Arial" w:hAnsi="Arial"/>
          <w:sz w:val="23"/>
        </w:rPr>
        <w:t>formación</w:t>
      </w:r>
      <w:proofErr w:type="spellEnd"/>
      <w:r>
        <w:rPr>
          <w:rFonts w:ascii="Arial" w:hAnsi="Arial"/>
          <w:sz w:val="23"/>
        </w:rPr>
        <w:t xml:space="preserve"> y el </w:t>
      </w:r>
      <w:proofErr w:type="spellStart"/>
      <w:r>
        <w:rPr>
          <w:rFonts w:ascii="Arial" w:hAnsi="Arial"/>
          <w:sz w:val="23"/>
        </w:rPr>
        <w:t>bienestar</w:t>
      </w:r>
      <w:proofErr w:type="spellEnd"/>
      <w:r>
        <w:rPr>
          <w:rFonts w:ascii="Arial" w:hAnsi="Arial"/>
          <w:sz w:val="23"/>
        </w:rPr>
        <w:t xml:space="preserve"> del </w:t>
      </w:r>
      <w:proofErr w:type="spellStart"/>
      <w:r>
        <w:rPr>
          <w:rFonts w:ascii="Arial" w:hAnsi="Arial"/>
          <w:sz w:val="23"/>
        </w:rPr>
        <w:t>empelado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su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familia</w:t>
      </w:r>
      <w:proofErr w:type="spellEnd"/>
      <w:r>
        <w:rPr>
          <w:rFonts w:ascii="Arial" w:hAnsi="Arial"/>
          <w:sz w:val="23"/>
        </w:rPr>
        <w:t xml:space="preserve">,   de </w:t>
      </w:r>
      <w:proofErr w:type="spellStart"/>
      <w:r>
        <w:rPr>
          <w:rFonts w:ascii="Arial" w:hAnsi="Arial"/>
          <w:sz w:val="23"/>
        </w:rPr>
        <w:t>tal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manera</w:t>
      </w:r>
      <w:proofErr w:type="spellEnd"/>
      <w:r>
        <w:rPr>
          <w:rFonts w:ascii="Arial" w:hAnsi="Arial"/>
          <w:sz w:val="23"/>
        </w:rPr>
        <w:t xml:space="preserve"> que se </w:t>
      </w:r>
      <w:proofErr w:type="spellStart"/>
      <w:r>
        <w:rPr>
          <w:rFonts w:ascii="Arial" w:hAnsi="Arial"/>
          <w:sz w:val="23"/>
        </w:rPr>
        <w:t>logre</w:t>
      </w:r>
      <w:proofErr w:type="spellEnd"/>
      <w:r>
        <w:rPr>
          <w:rFonts w:ascii="Arial" w:hAnsi="Arial"/>
          <w:sz w:val="23"/>
        </w:rPr>
        <w:t xml:space="preserve"> un </w:t>
      </w:r>
      <w:proofErr w:type="spellStart"/>
      <w:r>
        <w:rPr>
          <w:rFonts w:ascii="Arial" w:hAnsi="Arial"/>
          <w:sz w:val="23"/>
        </w:rPr>
        <w:t>clima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laboral</w:t>
      </w:r>
      <w:proofErr w:type="spellEnd"/>
      <w:r>
        <w:rPr>
          <w:rFonts w:ascii="Arial" w:hAnsi="Arial"/>
          <w:sz w:val="23"/>
        </w:rPr>
        <w:t xml:space="preserve"> que </w:t>
      </w:r>
      <w:proofErr w:type="spellStart"/>
      <w:r>
        <w:rPr>
          <w:rFonts w:ascii="Arial" w:hAnsi="Arial"/>
          <w:sz w:val="23"/>
        </w:rPr>
        <w:t>redunde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en</w:t>
      </w:r>
      <w:proofErr w:type="spellEnd"/>
      <w:r>
        <w:rPr>
          <w:rFonts w:ascii="Arial" w:hAnsi="Arial"/>
          <w:sz w:val="23"/>
        </w:rPr>
        <w:t xml:space="preserve"> la  </w:t>
      </w:r>
      <w:proofErr w:type="spellStart"/>
      <w:r>
        <w:rPr>
          <w:rFonts w:ascii="Arial" w:hAnsi="Arial"/>
          <w:sz w:val="23"/>
        </w:rPr>
        <w:t>mejor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prestación</w:t>
      </w:r>
      <w:proofErr w:type="spellEnd"/>
      <w:r>
        <w:rPr>
          <w:rFonts w:ascii="Arial" w:hAnsi="Arial"/>
          <w:sz w:val="23"/>
        </w:rPr>
        <w:t xml:space="preserve"> de  las </w:t>
      </w:r>
      <w:proofErr w:type="spellStart"/>
      <w:r>
        <w:rPr>
          <w:rFonts w:ascii="Arial" w:hAnsi="Arial"/>
          <w:sz w:val="23"/>
        </w:rPr>
        <w:t>funciones</w:t>
      </w:r>
      <w:proofErr w:type="spellEnd"/>
      <w:r>
        <w:rPr>
          <w:rFonts w:ascii="Arial" w:hAnsi="Arial"/>
          <w:sz w:val="23"/>
        </w:rPr>
        <w:t xml:space="preserve"> que </w:t>
      </w:r>
      <w:proofErr w:type="spellStart"/>
      <w:r>
        <w:rPr>
          <w:rFonts w:ascii="Arial" w:hAnsi="Arial"/>
          <w:sz w:val="23"/>
        </w:rPr>
        <w:t>hacen</w:t>
      </w:r>
      <w:proofErr w:type="spellEnd"/>
      <w:r>
        <w:rPr>
          <w:rFonts w:ascii="Arial" w:hAnsi="Arial"/>
          <w:sz w:val="23"/>
        </w:rPr>
        <w:t xml:space="preserve"> parte de la </w:t>
      </w:r>
      <w:proofErr w:type="spellStart"/>
      <w:r>
        <w:rPr>
          <w:rFonts w:ascii="Arial" w:hAnsi="Arial"/>
          <w:sz w:val="23"/>
        </w:rPr>
        <w:t>misión</w:t>
      </w:r>
      <w:proofErr w:type="spellEnd"/>
      <w:r>
        <w:rPr>
          <w:rFonts w:ascii="Arial" w:hAnsi="Arial"/>
          <w:spacing w:val="58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institucional</w:t>
      </w:r>
      <w:proofErr w:type="spellEnd"/>
      <w:r>
        <w:rPr>
          <w:rFonts w:ascii="Arial" w:hAnsi="Arial"/>
          <w:sz w:val="23"/>
        </w:rPr>
        <w:t>.</w:t>
      </w:r>
    </w:p>
    <w:p w:rsidR="00FF44D5" w:rsidRDefault="00FF44D5">
      <w:pPr>
        <w:spacing w:before="4"/>
        <w:rPr>
          <w:rFonts w:ascii="Arial" w:eastAsia="Arial" w:hAnsi="Arial" w:cs="Arial"/>
          <w:sz w:val="23"/>
          <w:szCs w:val="23"/>
        </w:rPr>
      </w:pPr>
    </w:p>
    <w:p w:rsidR="00FF44D5" w:rsidRDefault="00475885">
      <w:pPr>
        <w:pStyle w:val="Prrafodelista"/>
        <w:numPr>
          <w:ilvl w:val="0"/>
          <w:numId w:val="5"/>
        </w:numPr>
        <w:tabs>
          <w:tab w:val="left" w:pos="487"/>
        </w:tabs>
        <w:spacing w:line="244" w:lineRule="auto"/>
        <w:ind w:right="143" w:hanging="3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</w:rPr>
        <w:t xml:space="preserve">Que </w:t>
      </w:r>
      <w:proofErr w:type="spellStart"/>
      <w:r>
        <w:rPr>
          <w:rFonts w:ascii="Arial" w:hAnsi="Arial"/>
          <w:sz w:val="23"/>
        </w:rPr>
        <w:t>mediante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decreto</w:t>
      </w:r>
      <w:proofErr w:type="spellEnd"/>
      <w:r>
        <w:rPr>
          <w:rFonts w:ascii="Arial" w:hAnsi="Arial"/>
          <w:sz w:val="23"/>
        </w:rPr>
        <w:t xml:space="preserve"> 1567 de 1998 y 1227 de 2005, </w:t>
      </w:r>
      <w:proofErr w:type="spellStart"/>
      <w:r>
        <w:rPr>
          <w:rFonts w:ascii="Arial" w:hAnsi="Arial"/>
          <w:sz w:val="23"/>
        </w:rPr>
        <w:t>éste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último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reglamentario</w:t>
      </w:r>
      <w:proofErr w:type="spellEnd"/>
      <w:r>
        <w:rPr>
          <w:rFonts w:ascii="Arial" w:hAnsi="Arial"/>
          <w:sz w:val="23"/>
        </w:rPr>
        <w:t xml:space="preserve">  de la ley 909 de 2004 o ley de </w:t>
      </w:r>
      <w:proofErr w:type="spellStart"/>
      <w:r>
        <w:rPr>
          <w:rFonts w:ascii="Arial" w:hAnsi="Arial"/>
          <w:sz w:val="23"/>
        </w:rPr>
        <w:t>carrera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administrativa</w:t>
      </w:r>
      <w:proofErr w:type="spellEnd"/>
      <w:r>
        <w:rPr>
          <w:rFonts w:ascii="Arial" w:hAnsi="Arial"/>
          <w:sz w:val="23"/>
        </w:rPr>
        <w:t xml:space="preserve">, se </w:t>
      </w:r>
      <w:proofErr w:type="spellStart"/>
      <w:r>
        <w:rPr>
          <w:rFonts w:ascii="Arial" w:hAnsi="Arial"/>
          <w:sz w:val="23"/>
        </w:rPr>
        <w:t>creó</w:t>
      </w:r>
      <w:proofErr w:type="spellEnd"/>
      <w:r>
        <w:rPr>
          <w:rFonts w:ascii="Arial" w:hAnsi="Arial"/>
          <w:sz w:val="23"/>
        </w:rPr>
        <w:t xml:space="preserve"> el Sistema Nacional de </w:t>
      </w:r>
      <w:proofErr w:type="spellStart"/>
      <w:r>
        <w:rPr>
          <w:rFonts w:ascii="Arial" w:hAnsi="Arial"/>
          <w:sz w:val="23"/>
        </w:rPr>
        <w:t>Capacitación</w:t>
      </w:r>
      <w:proofErr w:type="spellEnd"/>
      <w:r>
        <w:rPr>
          <w:rFonts w:ascii="Arial" w:hAnsi="Arial"/>
          <w:sz w:val="23"/>
        </w:rPr>
        <w:t xml:space="preserve"> y de </w:t>
      </w:r>
      <w:proofErr w:type="spellStart"/>
      <w:r>
        <w:rPr>
          <w:rFonts w:ascii="Arial" w:hAnsi="Arial"/>
          <w:sz w:val="23"/>
        </w:rPr>
        <w:t>Estímulos</w:t>
      </w:r>
      <w:proofErr w:type="spellEnd"/>
      <w:r>
        <w:rPr>
          <w:rFonts w:ascii="Arial" w:hAnsi="Arial"/>
          <w:sz w:val="23"/>
        </w:rPr>
        <w:t xml:space="preserve"> para el personal que </w:t>
      </w:r>
      <w:proofErr w:type="spellStart"/>
      <w:r>
        <w:rPr>
          <w:rFonts w:ascii="Arial" w:hAnsi="Arial"/>
          <w:sz w:val="23"/>
        </w:rPr>
        <w:t>labora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en</w:t>
      </w:r>
      <w:proofErr w:type="spellEnd"/>
      <w:r>
        <w:rPr>
          <w:rFonts w:ascii="Arial" w:hAnsi="Arial"/>
          <w:sz w:val="23"/>
        </w:rPr>
        <w:t xml:space="preserve"> las </w:t>
      </w:r>
      <w:proofErr w:type="spellStart"/>
      <w:r>
        <w:rPr>
          <w:rFonts w:ascii="Arial" w:hAnsi="Arial"/>
          <w:sz w:val="23"/>
        </w:rPr>
        <w:t>entidades</w:t>
      </w:r>
      <w:proofErr w:type="spellEnd"/>
      <w:r>
        <w:rPr>
          <w:rFonts w:ascii="Arial" w:hAnsi="Arial"/>
          <w:sz w:val="23"/>
        </w:rPr>
        <w:t xml:space="preserve"> </w:t>
      </w:r>
      <w:r>
        <w:rPr>
          <w:rFonts w:ascii="Arial" w:hAnsi="Arial"/>
          <w:spacing w:val="31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públicas</w:t>
      </w:r>
      <w:proofErr w:type="spellEnd"/>
      <w:r>
        <w:rPr>
          <w:rFonts w:ascii="Arial" w:hAnsi="Arial"/>
          <w:sz w:val="23"/>
        </w:rPr>
        <w:t>.</w:t>
      </w:r>
    </w:p>
    <w:p w:rsidR="00FF44D5" w:rsidRDefault="00FF44D5">
      <w:pPr>
        <w:spacing w:before="4"/>
        <w:rPr>
          <w:rFonts w:ascii="Arial" w:eastAsia="Arial" w:hAnsi="Arial" w:cs="Arial"/>
          <w:sz w:val="23"/>
          <w:szCs w:val="23"/>
        </w:rPr>
      </w:pPr>
    </w:p>
    <w:p w:rsidR="00FF44D5" w:rsidRDefault="00475885">
      <w:pPr>
        <w:pStyle w:val="Prrafodelista"/>
        <w:numPr>
          <w:ilvl w:val="0"/>
          <w:numId w:val="5"/>
        </w:numPr>
        <w:tabs>
          <w:tab w:val="left" w:pos="487"/>
        </w:tabs>
        <w:spacing w:line="242" w:lineRule="auto"/>
        <w:ind w:right="140" w:hanging="3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</w:rPr>
        <w:t xml:space="preserve">Que </w:t>
      </w:r>
      <w:proofErr w:type="spellStart"/>
      <w:r>
        <w:rPr>
          <w:rFonts w:ascii="Arial" w:hAnsi="Arial"/>
          <w:sz w:val="23"/>
        </w:rPr>
        <w:t>hace</w:t>
      </w:r>
      <w:proofErr w:type="spellEnd"/>
      <w:r>
        <w:rPr>
          <w:rFonts w:ascii="Arial" w:hAnsi="Arial"/>
          <w:sz w:val="23"/>
        </w:rPr>
        <w:t xml:space="preserve"> parte del Sistema Nacional de </w:t>
      </w:r>
      <w:proofErr w:type="spellStart"/>
      <w:r>
        <w:rPr>
          <w:rFonts w:ascii="Arial" w:hAnsi="Arial"/>
          <w:sz w:val="23"/>
        </w:rPr>
        <w:t>Capacitación</w:t>
      </w:r>
      <w:proofErr w:type="spellEnd"/>
      <w:r>
        <w:rPr>
          <w:rFonts w:ascii="Arial" w:hAnsi="Arial"/>
          <w:sz w:val="23"/>
        </w:rPr>
        <w:t xml:space="preserve"> y de </w:t>
      </w:r>
      <w:proofErr w:type="spellStart"/>
      <w:r>
        <w:rPr>
          <w:rFonts w:ascii="Arial" w:hAnsi="Arial"/>
          <w:sz w:val="23"/>
        </w:rPr>
        <w:t>Estímulos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además</w:t>
      </w:r>
      <w:proofErr w:type="spellEnd"/>
      <w:r>
        <w:rPr>
          <w:rFonts w:ascii="Arial" w:hAnsi="Arial"/>
          <w:sz w:val="23"/>
        </w:rPr>
        <w:t xml:space="preserve"> de Plan Nacional de </w:t>
      </w:r>
      <w:proofErr w:type="spellStart"/>
      <w:r>
        <w:rPr>
          <w:rFonts w:ascii="Arial" w:hAnsi="Arial"/>
          <w:sz w:val="23"/>
        </w:rPr>
        <w:t>Formación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Capacitación</w:t>
      </w:r>
      <w:proofErr w:type="spellEnd"/>
      <w:r>
        <w:rPr>
          <w:rFonts w:ascii="Arial" w:hAnsi="Arial"/>
          <w:sz w:val="23"/>
        </w:rPr>
        <w:t xml:space="preserve"> y de las </w:t>
      </w:r>
      <w:proofErr w:type="spellStart"/>
      <w:r>
        <w:rPr>
          <w:rFonts w:ascii="Arial" w:hAnsi="Arial"/>
          <w:sz w:val="23"/>
        </w:rPr>
        <w:t>políticas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públicas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materia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estímulos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planes </w:t>
      </w:r>
      <w:proofErr w:type="spellStart"/>
      <w:r>
        <w:rPr>
          <w:rFonts w:ascii="Arial" w:hAnsi="Arial"/>
          <w:sz w:val="23"/>
        </w:rPr>
        <w:t>institucionales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previamente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diseñados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elaborados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por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dichas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instituciones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en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conjunto</w:t>
      </w:r>
      <w:proofErr w:type="spellEnd"/>
      <w:r>
        <w:rPr>
          <w:rFonts w:ascii="Arial" w:hAnsi="Arial"/>
          <w:sz w:val="23"/>
        </w:rPr>
        <w:t xml:space="preserve"> con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organismos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directivos</w:t>
      </w:r>
      <w:proofErr w:type="spellEnd"/>
      <w:r>
        <w:rPr>
          <w:rFonts w:ascii="Arial" w:hAnsi="Arial"/>
          <w:sz w:val="23"/>
        </w:rPr>
        <w:t xml:space="preserve">, la </w:t>
      </w:r>
      <w:proofErr w:type="spellStart"/>
      <w:r>
        <w:rPr>
          <w:rFonts w:ascii="Arial" w:hAnsi="Arial"/>
          <w:sz w:val="23"/>
        </w:rPr>
        <w:t>Comisión</w:t>
      </w:r>
      <w:proofErr w:type="spellEnd"/>
      <w:r>
        <w:rPr>
          <w:rFonts w:ascii="Arial" w:hAnsi="Arial"/>
          <w:sz w:val="23"/>
        </w:rPr>
        <w:t xml:space="preserve"> de Personal  y   el </w:t>
      </w:r>
      <w:proofErr w:type="spellStart"/>
      <w:r>
        <w:rPr>
          <w:rFonts w:ascii="Arial" w:hAnsi="Arial"/>
          <w:sz w:val="23"/>
        </w:rPr>
        <w:t>Comité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Bienestar</w:t>
      </w:r>
      <w:proofErr w:type="spellEnd"/>
      <w:r>
        <w:rPr>
          <w:rFonts w:ascii="Arial" w:hAnsi="Arial"/>
          <w:spacing w:val="35"/>
          <w:sz w:val="23"/>
        </w:rPr>
        <w:t xml:space="preserve"> </w:t>
      </w:r>
      <w:r>
        <w:rPr>
          <w:rFonts w:ascii="Arial" w:hAnsi="Arial"/>
          <w:sz w:val="23"/>
        </w:rPr>
        <w:t>Social.</w:t>
      </w:r>
    </w:p>
    <w:p w:rsidR="00FF44D5" w:rsidRDefault="00FF44D5">
      <w:pPr>
        <w:spacing w:before="6"/>
        <w:rPr>
          <w:rFonts w:ascii="Arial" w:eastAsia="Arial" w:hAnsi="Arial" w:cs="Arial"/>
          <w:sz w:val="23"/>
          <w:szCs w:val="23"/>
        </w:rPr>
      </w:pPr>
    </w:p>
    <w:p w:rsidR="00FF44D5" w:rsidRDefault="00475885">
      <w:pPr>
        <w:pStyle w:val="Prrafodelista"/>
        <w:numPr>
          <w:ilvl w:val="0"/>
          <w:numId w:val="5"/>
        </w:numPr>
        <w:tabs>
          <w:tab w:val="left" w:pos="487"/>
        </w:tabs>
        <w:spacing w:line="244" w:lineRule="auto"/>
        <w:ind w:right="141" w:hanging="3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</w:rPr>
        <w:t xml:space="preserve">Que </w:t>
      </w:r>
      <w:proofErr w:type="spellStart"/>
      <w:r>
        <w:rPr>
          <w:rFonts w:ascii="Arial" w:hAnsi="Arial"/>
          <w:sz w:val="23"/>
        </w:rPr>
        <w:t>según</w:t>
      </w:r>
      <w:proofErr w:type="spellEnd"/>
      <w:r>
        <w:rPr>
          <w:rFonts w:ascii="Arial" w:hAnsi="Arial"/>
          <w:sz w:val="23"/>
        </w:rPr>
        <w:t xml:space="preserve"> el </w:t>
      </w:r>
      <w:proofErr w:type="spellStart"/>
      <w:r>
        <w:rPr>
          <w:rFonts w:ascii="Arial" w:hAnsi="Arial"/>
          <w:sz w:val="23"/>
        </w:rPr>
        <w:t>artículo</w:t>
      </w:r>
      <w:proofErr w:type="spellEnd"/>
      <w:r>
        <w:rPr>
          <w:rFonts w:ascii="Arial" w:hAnsi="Arial"/>
          <w:sz w:val="23"/>
        </w:rPr>
        <w:t xml:space="preserve"> 70 del </w:t>
      </w:r>
      <w:proofErr w:type="spellStart"/>
      <w:r>
        <w:rPr>
          <w:rFonts w:ascii="Arial" w:hAnsi="Arial"/>
          <w:sz w:val="23"/>
        </w:rPr>
        <w:t>decreto</w:t>
      </w:r>
      <w:proofErr w:type="spellEnd"/>
      <w:r>
        <w:rPr>
          <w:rFonts w:ascii="Arial" w:hAnsi="Arial"/>
          <w:sz w:val="23"/>
        </w:rPr>
        <w:t xml:space="preserve"> 1227 de 2005, las </w:t>
      </w:r>
      <w:proofErr w:type="spellStart"/>
      <w:r>
        <w:rPr>
          <w:rFonts w:ascii="Arial" w:hAnsi="Arial"/>
          <w:sz w:val="23"/>
        </w:rPr>
        <w:t>entidades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públicas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en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coordinación</w:t>
      </w:r>
      <w:proofErr w:type="spellEnd"/>
      <w:r>
        <w:rPr>
          <w:rFonts w:ascii="Arial" w:hAnsi="Arial"/>
          <w:sz w:val="23"/>
        </w:rPr>
        <w:t xml:space="preserve"> con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organismos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seguridad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previsión</w:t>
      </w:r>
      <w:proofErr w:type="spellEnd"/>
      <w:r>
        <w:rPr>
          <w:rFonts w:ascii="Arial" w:hAnsi="Arial"/>
          <w:sz w:val="23"/>
        </w:rPr>
        <w:t xml:space="preserve"> social, </w:t>
      </w:r>
      <w:proofErr w:type="spellStart"/>
      <w:r>
        <w:rPr>
          <w:rFonts w:ascii="Arial" w:hAnsi="Arial"/>
          <w:sz w:val="23"/>
        </w:rPr>
        <w:t>podrán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ofrecer</w:t>
      </w:r>
      <w:proofErr w:type="spellEnd"/>
      <w:r>
        <w:rPr>
          <w:rFonts w:ascii="Arial" w:hAnsi="Arial"/>
          <w:sz w:val="23"/>
        </w:rPr>
        <w:t xml:space="preserve"> a </w:t>
      </w:r>
      <w:proofErr w:type="spellStart"/>
      <w:r>
        <w:rPr>
          <w:rFonts w:ascii="Arial" w:hAnsi="Arial"/>
          <w:sz w:val="23"/>
        </w:rPr>
        <w:t>todos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empleados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sus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familias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programas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protección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servicios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sociales</w:t>
      </w:r>
      <w:proofErr w:type="spellEnd"/>
      <w:r>
        <w:rPr>
          <w:rFonts w:ascii="Arial" w:hAnsi="Arial"/>
          <w:sz w:val="23"/>
        </w:rPr>
        <w:t xml:space="preserve"> que se </w:t>
      </w:r>
      <w:proofErr w:type="spellStart"/>
      <w:r>
        <w:rPr>
          <w:rFonts w:ascii="Arial" w:hAnsi="Arial"/>
          <w:sz w:val="23"/>
        </w:rPr>
        <w:t>relacionan</w:t>
      </w:r>
      <w:proofErr w:type="spellEnd"/>
      <w:r>
        <w:rPr>
          <w:rFonts w:ascii="Arial" w:hAnsi="Arial"/>
          <w:sz w:val="23"/>
        </w:rPr>
        <w:t xml:space="preserve"> a</w:t>
      </w:r>
      <w:r>
        <w:rPr>
          <w:rFonts w:ascii="Arial" w:hAnsi="Arial"/>
          <w:spacing w:val="32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continuación</w:t>
      </w:r>
      <w:proofErr w:type="spellEnd"/>
      <w:r>
        <w:rPr>
          <w:rFonts w:ascii="Arial" w:hAnsi="Arial"/>
          <w:sz w:val="23"/>
        </w:rPr>
        <w:t>:</w:t>
      </w:r>
    </w:p>
    <w:p w:rsidR="00FF44D5" w:rsidRDefault="00475885">
      <w:pPr>
        <w:pStyle w:val="Prrafodelista"/>
        <w:numPr>
          <w:ilvl w:val="1"/>
          <w:numId w:val="5"/>
        </w:numPr>
        <w:tabs>
          <w:tab w:val="left" w:pos="746"/>
        </w:tabs>
        <w:spacing w:line="244" w:lineRule="auto"/>
        <w:ind w:right="4638" w:firstLine="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hAnsi="Arial"/>
          <w:sz w:val="23"/>
        </w:rPr>
        <w:t>Deportivos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recreativos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vacacionales</w:t>
      </w:r>
      <w:proofErr w:type="spellEnd"/>
      <w:r>
        <w:rPr>
          <w:rFonts w:ascii="Arial" w:hAnsi="Arial"/>
          <w:sz w:val="23"/>
        </w:rPr>
        <w:t xml:space="preserve">. 2 </w:t>
      </w:r>
      <w:proofErr w:type="spellStart"/>
      <w:r>
        <w:rPr>
          <w:rFonts w:ascii="Arial" w:hAnsi="Arial"/>
          <w:sz w:val="23"/>
        </w:rPr>
        <w:t>Artísticos</w:t>
      </w:r>
      <w:proofErr w:type="spellEnd"/>
      <w:r>
        <w:rPr>
          <w:rFonts w:ascii="Arial" w:hAnsi="Arial"/>
          <w:sz w:val="23"/>
        </w:rPr>
        <w:t xml:space="preserve"> y</w:t>
      </w:r>
      <w:r>
        <w:rPr>
          <w:rFonts w:ascii="Arial" w:hAnsi="Arial"/>
          <w:spacing w:val="28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culturales</w:t>
      </w:r>
      <w:proofErr w:type="spellEnd"/>
      <w:r>
        <w:rPr>
          <w:rFonts w:ascii="Arial" w:hAnsi="Arial"/>
          <w:sz w:val="23"/>
        </w:rPr>
        <w:t>.</w:t>
      </w:r>
    </w:p>
    <w:p w:rsidR="00FF44D5" w:rsidRDefault="00475885">
      <w:pPr>
        <w:pStyle w:val="Prrafodelista"/>
        <w:numPr>
          <w:ilvl w:val="0"/>
          <w:numId w:val="4"/>
        </w:numPr>
        <w:tabs>
          <w:tab w:val="left" w:pos="746"/>
        </w:tabs>
        <w:spacing w:line="264" w:lineRule="exact"/>
        <w:ind w:firstLine="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hAnsi="Arial"/>
          <w:sz w:val="23"/>
        </w:rPr>
        <w:t>Promoción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prevención</w:t>
      </w:r>
      <w:proofErr w:type="spellEnd"/>
      <w:r>
        <w:rPr>
          <w:rFonts w:ascii="Arial" w:hAnsi="Arial"/>
          <w:sz w:val="23"/>
        </w:rPr>
        <w:t xml:space="preserve"> de la</w:t>
      </w:r>
      <w:r>
        <w:rPr>
          <w:rFonts w:ascii="Arial" w:hAnsi="Arial"/>
          <w:spacing w:val="43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salud</w:t>
      </w:r>
      <w:proofErr w:type="spellEnd"/>
      <w:r>
        <w:rPr>
          <w:rFonts w:ascii="Arial" w:hAnsi="Arial"/>
          <w:sz w:val="23"/>
        </w:rPr>
        <w:t>.</w:t>
      </w:r>
    </w:p>
    <w:p w:rsidR="00FF44D5" w:rsidRDefault="00475885">
      <w:pPr>
        <w:pStyle w:val="Prrafodelista"/>
        <w:numPr>
          <w:ilvl w:val="0"/>
          <w:numId w:val="4"/>
        </w:numPr>
        <w:tabs>
          <w:tab w:val="left" w:pos="746"/>
        </w:tabs>
        <w:spacing w:before="2" w:line="244" w:lineRule="auto"/>
        <w:ind w:right="273" w:firstLine="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hAnsi="Arial"/>
          <w:sz w:val="23"/>
        </w:rPr>
        <w:t>Capacitación</w:t>
      </w:r>
      <w:proofErr w:type="spellEnd"/>
      <w:r>
        <w:rPr>
          <w:rFonts w:ascii="Arial" w:hAnsi="Arial"/>
          <w:sz w:val="23"/>
        </w:rPr>
        <w:t xml:space="preserve"> informal </w:t>
      </w:r>
      <w:proofErr w:type="spellStart"/>
      <w:r>
        <w:rPr>
          <w:rFonts w:ascii="Arial" w:hAnsi="Arial"/>
          <w:sz w:val="23"/>
        </w:rPr>
        <w:t>en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artes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artesanías</w:t>
      </w:r>
      <w:proofErr w:type="spellEnd"/>
      <w:r>
        <w:rPr>
          <w:rFonts w:ascii="Arial" w:hAnsi="Arial"/>
          <w:sz w:val="23"/>
        </w:rPr>
        <w:t xml:space="preserve"> u </w:t>
      </w:r>
      <w:proofErr w:type="spellStart"/>
      <w:r>
        <w:rPr>
          <w:rFonts w:ascii="Arial" w:hAnsi="Arial"/>
          <w:sz w:val="23"/>
        </w:rPr>
        <w:t>otras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modalidades</w:t>
      </w:r>
      <w:proofErr w:type="spellEnd"/>
      <w:r>
        <w:rPr>
          <w:rFonts w:ascii="Arial" w:hAnsi="Arial"/>
          <w:sz w:val="23"/>
        </w:rPr>
        <w:t xml:space="preserve"> que </w:t>
      </w:r>
      <w:proofErr w:type="spellStart"/>
      <w:r>
        <w:rPr>
          <w:rFonts w:ascii="Arial" w:hAnsi="Arial"/>
          <w:sz w:val="23"/>
        </w:rPr>
        <w:t>conlleven</w:t>
      </w:r>
      <w:proofErr w:type="spellEnd"/>
      <w:r>
        <w:rPr>
          <w:rFonts w:ascii="Arial" w:hAnsi="Arial"/>
          <w:sz w:val="23"/>
        </w:rPr>
        <w:t xml:space="preserve"> la </w:t>
      </w:r>
      <w:proofErr w:type="spellStart"/>
      <w:r>
        <w:rPr>
          <w:rFonts w:ascii="Arial" w:hAnsi="Arial"/>
          <w:sz w:val="23"/>
        </w:rPr>
        <w:t>recreación</w:t>
      </w:r>
      <w:proofErr w:type="spellEnd"/>
      <w:r>
        <w:rPr>
          <w:rFonts w:ascii="Arial" w:hAnsi="Arial"/>
          <w:sz w:val="23"/>
        </w:rPr>
        <w:t xml:space="preserve"> y el </w:t>
      </w:r>
      <w:proofErr w:type="spellStart"/>
      <w:r>
        <w:rPr>
          <w:rFonts w:ascii="Arial" w:hAnsi="Arial"/>
          <w:sz w:val="23"/>
        </w:rPr>
        <w:t>bienestar</w:t>
      </w:r>
      <w:proofErr w:type="spellEnd"/>
      <w:r>
        <w:rPr>
          <w:rFonts w:ascii="Arial" w:hAnsi="Arial"/>
          <w:sz w:val="23"/>
        </w:rPr>
        <w:t xml:space="preserve"> </w:t>
      </w:r>
      <w:proofErr w:type="gramStart"/>
      <w:r>
        <w:rPr>
          <w:rFonts w:ascii="Arial" w:hAnsi="Arial"/>
          <w:sz w:val="23"/>
        </w:rPr>
        <w:t>del</w:t>
      </w:r>
      <w:proofErr w:type="gram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empleado</w:t>
      </w:r>
      <w:proofErr w:type="spellEnd"/>
      <w:r>
        <w:rPr>
          <w:rFonts w:ascii="Arial" w:hAnsi="Arial"/>
          <w:sz w:val="23"/>
        </w:rPr>
        <w:t xml:space="preserve"> y que </w:t>
      </w:r>
      <w:proofErr w:type="spellStart"/>
      <w:r>
        <w:rPr>
          <w:rFonts w:ascii="Arial" w:hAnsi="Arial"/>
          <w:sz w:val="23"/>
        </w:rPr>
        <w:t>puedan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ser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gestionadas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convenio</w:t>
      </w:r>
      <w:proofErr w:type="spellEnd"/>
      <w:r>
        <w:rPr>
          <w:rFonts w:ascii="Arial" w:hAnsi="Arial"/>
          <w:sz w:val="23"/>
        </w:rPr>
        <w:t xml:space="preserve"> con </w:t>
      </w:r>
      <w:proofErr w:type="spellStart"/>
      <w:r>
        <w:rPr>
          <w:rFonts w:ascii="Arial" w:hAnsi="Arial"/>
          <w:sz w:val="23"/>
        </w:rPr>
        <w:t>Cajas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Compensación</w:t>
      </w:r>
      <w:proofErr w:type="spellEnd"/>
      <w:r>
        <w:rPr>
          <w:rFonts w:ascii="Arial" w:hAnsi="Arial"/>
          <w:sz w:val="23"/>
        </w:rPr>
        <w:t xml:space="preserve"> u </w:t>
      </w:r>
      <w:proofErr w:type="spellStart"/>
      <w:r>
        <w:rPr>
          <w:rFonts w:ascii="Arial" w:hAnsi="Arial"/>
          <w:sz w:val="23"/>
        </w:rPr>
        <w:t>otros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organismos</w:t>
      </w:r>
      <w:proofErr w:type="spellEnd"/>
      <w:r>
        <w:rPr>
          <w:rFonts w:ascii="Arial" w:hAnsi="Arial"/>
          <w:sz w:val="23"/>
        </w:rPr>
        <w:t xml:space="preserve"> que </w:t>
      </w:r>
      <w:proofErr w:type="spellStart"/>
      <w:r>
        <w:rPr>
          <w:rFonts w:ascii="Arial" w:hAnsi="Arial"/>
          <w:sz w:val="23"/>
        </w:rPr>
        <w:t>faciliten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subsidios</w:t>
      </w:r>
      <w:proofErr w:type="spellEnd"/>
      <w:r>
        <w:rPr>
          <w:rFonts w:ascii="Arial" w:hAnsi="Arial"/>
          <w:sz w:val="23"/>
        </w:rPr>
        <w:t xml:space="preserve"> o </w:t>
      </w:r>
      <w:proofErr w:type="spellStart"/>
      <w:r>
        <w:rPr>
          <w:rFonts w:ascii="Arial" w:hAnsi="Arial"/>
          <w:sz w:val="23"/>
        </w:rPr>
        <w:t>ayudas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económicas</w:t>
      </w:r>
      <w:proofErr w:type="spellEnd"/>
      <w:r>
        <w:rPr>
          <w:rFonts w:ascii="Arial" w:hAnsi="Arial"/>
          <w:sz w:val="23"/>
        </w:rPr>
        <w:t>.</w:t>
      </w:r>
    </w:p>
    <w:p w:rsidR="00FF44D5" w:rsidRDefault="00475885">
      <w:pPr>
        <w:pStyle w:val="Prrafodelista"/>
        <w:numPr>
          <w:ilvl w:val="0"/>
          <w:numId w:val="4"/>
        </w:numPr>
        <w:tabs>
          <w:tab w:val="left" w:pos="746"/>
        </w:tabs>
        <w:spacing w:line="242" w:lineRule="auto"/>
        <w:ind w:right="142" w:firstLine="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hAnsi="Arial"/>
          <w:sz w:val="23"/>
        </w:rPr>
        <w:t>Promoción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programas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vivienda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ofrecidos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por</w:t>
      </w:r>
      <w:proofErr w:type="spellEnd"/>
      <w:r>
        <w:rPr>
          <w:rFonts w:ascii="Arial" w:hAnsi="Arial"/>
          <w:sz w:val="23"/>
        </w:rPr>
        <w:t xml:space="preserve"> el </w:t>
      </w:r>
      <w:proofErr w:type="spellStart"/>
      <w:r>
        <w:rPr>
          <w:rFonts w:ascii="Arial" w:hAnsi="Arial"/>
          <w:sz w:val="23"/>
        </w:rPr>
        <w:t>Fondo</w:t>
      </w:r>
      <w:proofErr w:type="spellEnd"/>
      <w:r>
        <w:rPr>
          <w:rFonts w:ascii="Arial" w:hAnsi="Arial"/>
          <w:sz w:val="23"/>
        </w:rPr>
        <w:t xml:space="preserve"> Nacional del </w:t>
      </w:r>
      <w:proofErr w:type="spellStart"/>
      <w:r>
        <w:rPr>
          <w:rFonts w:ascii="Arial" w:hAnsi="Arial"/>
          <w:sz w:val="23"/>
        </w:rPr>
        <w:t>Ahorro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Fondos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Cesantías</w:t>
      </w:r>
      <w:proofErr w:type="spellEnd"/>
      <w:r>
        <w:rPr>
          <w:rFonts w:ascii="Arial" w:hAnsi="Arial"/>
          <w:sz w:val="23"/>
        </w:rPr>
        <w:t xml:space="preserve">, las </w:t>
      </w:r>
      <w:proofErr w:type="spellStart"/>
      <w:r>
        <w:rPr>
          <w:rFonts w:ascii="Arial" w:hAnsi="Arial"/>
          <w:sz w:val="23"/>
        </w:rPr>
        <w:t>Cajas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Compensación</w:t>
      </w:r>
      <w:proofErr w:type="spellEnd"/>
      <w:r>
        <w:rPr>
          <w:rFonts w:ascii="Arial" w:hAnsi="Arial"/>
          <w:sz w:val="23"/>
        </w:rPr>
        <w:t xml:space="preserve"> Familiar u </w:t>
      </w:r>
      <w:proofErr w:type="spellStart"/>
      <w:r>
        <w:rPr>
          <w:rFonts w:ascii="Arial" w:hAnsi="Arial"/>
          <w:sz w:val="23"/>
        </w:rPr>
        <w:t>otras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entidades</w:t>
      </w:r>
      <w:proofErr w:type="spellEnd"/>
      <w:r>
        <w:rPr>
          <w:rFonts w:ascii="Arial" w:hAnsi="Arial"/>
          <w:sz w:val="23"/>
        </w:rPr>
        <w:t xml:space="preserve">    que </w:t>
      </w:r>
      <w:proofErr w:type="spellStart"/>
      <w:r>
        <w:rPr>
          <w:rFonts w:ascii="Arial" w:hAnsi="Arial"/>
          <w:sz w:val="23"/>
        </w:rPr>
        <w:t>hagan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sus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veces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facilitando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trámites</w:t>
      </w:r>
      <w:proofErr w:type="spellEnd"/>
      <w:r>
        <w:rPr>
          <w:rFonts w:ascii="Arial" w:hAnsi="Arial"/>
          <w:sz w:val="23"/>
        </w:rPr>
        <w:t xml:space="preserve">, la </w:t>
      </w:r>
      <w:proofErr w:type="spellStart"/>
      <w:r>
        <w:rPr>
          <w:rFonts w:ascii="Arial" w:hAnsi="Arial"/>
          <w:sz w:val="23"/>
        </w:rPr>
        <w:t>información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pertinente</w:t>
      </w:r>
      <w:proofErr w:type="spellEnd"/>
      <w:r>
        <w:rPr>
          <w:rFonts w:ascii="Arial" w:hAnsi="Arial"/>
          <w:sz w:val="23"/>
        </w:rPr>
        <w:t xml:space="preserve">  y  </w:t>
      </w:r>
      <w:proofErr w:type="spellStart"/>
      <w:r>
        <w:rPr>
          <w:rFonts w:ascii="Arial" w:hAnsi="Arial"/>
          <w:sz w:val="23"/>
        </w:rPr>
        <w:t>presentando</w:t>
      </w:r>
      <w:proofErr w:type="spellEnd"/>
      <w:r>
        <w:rPr>
          <w:rFonts w:ascii="Arial" w:hAnsi="Arial"/>
          <w:sz w:val="23"/>
        </w:rPr>
        <w:t xml:space="preserve"> ante </w:t>
      </w:r>
      <w:proofErr w:type="spellStart"/>
      <w:r>
        <w:rPr>
          <w:rFonts w:ascii="Arial" w:hAnsi="Arial"/>
          <w:sz w:val="23"/>
        </w:rPr>
        <w:lastRenderedPageBreak/>
        <w:t>dichos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organismos</w:t>
      </w:r>
      <w:proofErr w:type="spellEnd"/>
      <w:r>
        <w:rPr>
          <w:rFonts w:ascii="Arial" w:hAnsi="Arial"/>
          <w:sz w:val="23"/>
        </w:rPr>
        <w:t xml:space="preserve"> las </w:t>
      </w:r>
      <w:proofErr w:type="spellStart"/>
      <w:r>
        <w:rPr>
          <w:rFonts w:ascii="Arial" w:hAnsi="Arial"/>
          <w:sz w:val="23"/>
        </w:rPr>
        <w:t>necesidades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vivienda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r>
        <w:rPr>
          <w:rFonts w:ascii="Arial" w:hAnsi="Arial"/>
          <w:spacing w:val="30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empleados</w:t>
      </w:r>
      <w:proofErr w:type="spellEnd"/>
      <w:r>
        <w:rPr>
          <w:rFonts w:ascii="Arial" w:hAnsi="Arial"/>
          <w:sz w:val="23"/>
        </w:rPr>
        <w:t>.</w:t>
      </w:r>
    </w:p>
    <w:p w:rsidR="00FF44D5" w:rsidRDefault="00FF44D5">
      <w:pPr>
        <w:spacing w:before="4"/>
        <w:rPr>
          <w:rFonts w:ascii="Arial" w:eastAsia="Arial" w:hAnsi="Arial" w:cs="Arial"/>
          <w:sz w:val="23"/>
          <w:szCs w:val="23"/>
        </w:rPr>
      </w:pPr>
    </w:p>
    <w:p w:rsidR="00FF44D5" w:rsidRDefault="00475885">
      <w:pPr>
        <w:pStyle w:val="Textoindependiente"/>
        <w:spacing w:line="244" w:lineRule="auto"/>
        <w:ind w:left="135" w:right="143" w:firstLine="0"/>
        <w:jc w:val="both"/>
      </w:pPr>
      <w:proofErr w:type="spellStart"/>
      <w:r>
        <w:rPr>
          <w:b/>
        </w:rPr>
        <w:t>Parágrafo</w:t>
      </w:r>
      <w:proofErr w:type="spellEnd"/>
      <w:r>
        <w:rPr>
          <w:b/>
        </w:rPr>
        <w:t xml:space="preserve"> 1º</w:t>
      </w:r>
      <w:r>
        <w:t xml:space="preserve">. Los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no formal y de </w:t>
      </w:r>
      <w:proofErr w:type="spellStart"/>
      <w:r>
        <w:t>educación</w:t>
      </w:r>
      <w:proofErr w:type="spellEnd"/>
      <w:r>
        <w:t xml:space="preserve"> formal </w:t>
      </w:r>
      <w:proofErr w:type="spellStart"/>
      <w:r>
        <w:t>básica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, </w:t>
      </w:r>
      <w:proofErr w:type="spellStart"/>
      <w:r>
        <w:t>secundaria</w:t>
      </w:r>
      <w:proofErr w:type="spellEnd"/>
      <w:r>
        <w:t xml:space="preserve"> y media, o de </w:t>
      </w:r>
      <w:proofErr w:type="spellStart"/>
      <w:r>
        <w:t>educación</w:t>
      </w:r>
      <w:proofErr w:type="spellEnd"/>
      <w:r>
        <w:t xml:space="preserve"> superior</w:t>
      </w:r>
      <w:proofErr w:type="gramStart"/>
      <w:r>
        <w:t xml:space="preserve">,  </w:t>
      </w:r>
      <w:proofErr w:type="spellStart"/>
      <w:r>
        <w:t>estarán</w:t>
      </w:r>
      <w:proofErr w:type="spellEnd"/>
      <w:proofErr w:type="gramEnd"/>
      <w:r>
        <w:t xml:space="preserve"> </w:t>
      </w:r>
      <w:proofErr w:type="spellStart"/>
      <w:r>
        <w:t>dirigidos</w:t>
      </w:r>
      <w:proofErr w:type="spellEnd"/>
      <w:r>
        <w:t xml:space="preserve"> </w:t>
      </w:r>
      <w:proofErr w:type="spellStart"/>
      <w:r>
        <w:t>únicamente</w:t>
      </w:r>
      <w:proofErr w:type="spellEnd"/>
      <w:r>
        <w:t xml:space="preserve"> a 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empleados</w:t>
      </w:r>
      <w:proofErr w:type="spellEnd"/>
      <w:r>
        <w:rPr>
          <w:spacing w:val="26"/>
        </w:rPr>
        <w:t xml:space="preserve"> </w:t>
      </w:r>
      <w:proofErr w:type="spellStart"/>
      <w:r>
        <w:t>públicos</w:t>
      </w:r>
      <w:proofErr w:type="spellEnd"/>
      <w:r>
        <w:t>.</w:t>
      </w:r>
    </w:p>
    <w:p w:rsidR="00FF44D5" w:rsidRDefault="00FF44D5">
      <w:pPr>
        <w:spacing w:line="244" w:lineRule="auto"/>
        <w:jc w:val="both"/>
      </w:pPr>
    </w:p>
    <w:p w:rsidR="00730405" w:rsidRDefault="00730405">
      <w:pPr>
        <w:spacing w:line="244" w:lineRule="auto"/>
        <w:jc w:val="both"/>
      </w:pPr>
    </w:p>
    <w:p w:rsidR="00FF44D5" w:rsidRDefault="00FF44D5">
      <w:pPr>
        <w:spacing w:before="7"/>
        <w:rPr>
          <w:rFonts w:ascii="Arial" w:eastAsia="Arial" w:hAnsi="Arial" w:cs="Arial"/>
          <w:sz w:val="2"/>
          <w:szCs w:val="2"/>
        </w:rPr>
      </w:pPr>
    </w:p>
    <w:p w:rsidR="00FF44D5" w:rsidRDefault="00BC7EAD">
      <w:pPr>
        <w:spacing w:line="20" w:lineRule="exac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CO" w:eastAsia="es-CO"/>
        </w:rPr>
        <mc:AlternateContent>
          <mc:Choice Requires="wpg">
            <w:drawing>
              <wp:inline distT="0" distB="0" distL="0" distR="0" wp14:anchorId="335CF003" wp14:editId="0F70754A">
                <wp:extent cx="5857240" cy="6350"/>
                <wp:effectExtent l="10795" t="10160" r="8890" b="254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6350"/>
                          <a:chOff x="0" y="0"/>
                          <a:chExt cx="9224" cy="1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14" cy="2"/>
                            <a:chOff x="5" y="5"/>
                            <a:chExt cx="9214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14"/>
                                <a:gd name="T2" fmla="+- 0 9219 5"/>
                                <a:gd name="T3" fmla="*/ T2 w 9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4">
                                  <a:moveTo>
                                    <a:pt x="0" y="0"/>
                                  </a:moveTo>
                                  <a:lnTo>
                                    <a:pt x="92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49733F" id="Group 11" o:spid="_x0000_s1026" style="width:461.2pt;height:.5pt;mso-position-horizontal-relative:char;mso-position-vertical-relative:line" coordsize="9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">
                <v:group id="Group 12" o:spid="_x0000_s1027" style="position:absolute;left:5;top:5;width:9214;height:2" coordorigin="5,5" coordsize="9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5;top:5;width:9214;height:2;visibility:visible;mso-wrap-style:square;v-text-anchor:top" coordsize="9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SWMEA&#10;AADbAAAADwAAAGRycy9kb3ducmV2LnhtbERPTWvCQBC9C/6HZQRvdbcKpUZXCaLSHlowKl6H7DQJ&#10;Zmdjdqvx37uFgrd5vM+ZLztbiyu1vnKs4XWkQBDnzlRcaDjsNy/vIHxANlg7Jg138rBc9HtzTIy7&#10;8Y6uWShEDGGfoIYyhCaR0uclWfQj1xBH7se1FkOEbSFNi7cYbms5VupNWqw4NpTY0Kqk/Jz9Wg3n&#10;9ZazDSs6Hr7U9LO4pJfvU6r1cNClMxCBuvAU/7s/TJw/gb9f4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0kljBAAAA2wAAAA8AAAAAAAAAAAAAAAAAmAIAAGRycy9kb3du&#10;cmV2LnhtbFBLBQYAAAAABAAEAPUAAACGAwAAAAA=&#10;" path="m,l9214,e" filled="f" strokeweight=".48pt">
                    <v:path arrowok="t" o:connecttype="custom" o:connectlocs="0,0;9214,0" o:connectangles="0,0"/>
                  </v:shape>
                </v:group>
                <w10:anchorlock/>
              </v:group>
            </w:pict>
          </mc:Fallback>
        </mc:AlternateContent>
      </w:r>
    </w:p>
    <w:p w:rsidR="00756380" w:rsidRDefault="00756380">
      <w:pPr>
        <w:pStyle w:val="Textoindependiente"/>
        <w:spacing w:line="244" w:lineRule="auto"/>
        <w:ind w:right="144" w:firstLine="0"/>
        <w:jc w:val="both"/>
        <w:rPr>
          <w:b/>
        </w:rPr>
      </w:pPr>
    </w:p>
    <w:p w:rsidR="00FF44D5" w:rsidRDefault="00475885">
      <w:pPr>
        <w:pStyle w:val="Textoindependiente"/>
        <w:spacing w:line="244" w:lineRule="auto"/>
        <w:ind w:right="144" w:firstLine="0"/>
        <w:jc w:val="both"/>
      </w:pPr>
      <w:proofErr w:type="spellStart"/>
      <w:r>
        <w:rPr>
          <w:b/>
        </w:rPr>
        <w:t>Parágrafo</w:t>
      </w:r>
      <w:proofErr w:type="spellEnd"/>
      <w:r>
        <w:rPr>
          <w:b/>
        </w:rPr>
        <w:t xml:space="preserve"> 2º. </w:t>
      </w:r>
      <w:r>
        <w:t xml:space="preserve">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artículo</w:t>
      </w:r>
      <w:proofErr w:type="spellEnd"/>
      <w:r>
        <w:t xml:space="preserve"> se </w:t>
      </w:r>
      <w:proofErr w:type="spellStart"/>
      <w:r>
        <w:t>entenderá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el </w:t>
      </w:r>
      <w:proofErr w:type="spellStart"/>
      <w:r>
        <w:t>cónyuge</w:t>
      </w:r>
      <w:proofErr w:type="spellEnd"/>
      <w:r>
        <w:t xml:space="preserve"> o </w:t>
      </w:r>
      <w:proofErr w:type="spellStart"/>
      <w:r>
        <w:t>compañero</w:t>
      </w:r>
      <w:proofErr w:type="spellEnd"/>
      <w:r>
        <w:t xml:space="preserve">(a) </w:t>
      </w:r>
      <w:proofErr w:type="spellStart"/>
      <w:r>
        <w:t>permanente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padres del </w:t>
      </w:r>
      <w:proofErr w:type="spellStart"/>
      <w:r>
        <w:t>empleado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menores</w:t>
      </w:r>
      <w:proofErr w:type="spellEnd"/>
      <w:r>
        <w:t xml:space="preserve"> de 18 </w:t>
      </w:r>
      <w:proofErr w:type="spellStart"/>
      <w:r>
        <w:t>años</w:t>
      </w:r>
      <w:proofErr w:type="spellEnd"/>
      <w:r>
        <w:t xml:space="preserve">  o </w:t>
      </w:r>
      <w:proofErr w:type="spellStart"/>
      <w:r>
        <w:t>discapacitados</w:t>
      </w:r>
      <w:proofErr w:type="spellEnd"/>
      <w:r>
        <w:t xml:space="preserve"> </w:t>
      </w:r>
      <w:proofErr w:type="spellStart"/>
      <w:r>
        <w:t>mayores</w:t>
      </w:r>
      <w:proofErr w:type="spellEnd"/>
      <w:r>
        <w:t xml:space="preserve"> que </w:t>
      </w:r>
      <w:proofErr w:type="spellStart"/>
      <w:r>
        <w:t>dependan</w:t>
      </w:r>
      <w:proofErr w:type="spellEnd"/>
      <w:r>
        <w:t xml:space="preserve"> </w:t>
      </w:r>
      <w:proofErr w:type="spellStart"/>
      <w:r>
        <w:t>económicamente</w:t>
      </w:r>
      <w:proofErr w:type="spellEnd"/>
      <w:r>
        <w:t xml:space="preserve"> de </w:t>
      </w:r>
      <w:r>
        <w:rPr>
          <w:spacing w:val="11"/>
        </w:rPr>
        <w:t xml:space="preserve"> </w:t>
      </w:r>
      <w:proofErr w:type="spellStart"/>
      <w:r>
        <w:t>él</w:t>
      </w:r>
      <w:proofErr w:type="spellEnd"/>
      <w:r>
        <w:t>.</w:t>
      </w:r>
    </w:p>
    <w:p w:rsidR="00FF44D5" w:rsidRDefault="00FF44D5">
      <w:pPr>
        <w:spacing w:before="1"/>
        <w:rPr>
          <w:rFonts w:ascii="Arial" w:eastAsia="Arial" w:hAnsi="Arial" w:cs="Arial"/>
          <w:sz w:val="23"/>
          <w:szCs w:val="23"/>
        </w:rPr>
      </w:pPr>
    </w:p>
    <w:p w:rsidR="00FF44D5" w:rsidRDefault="00475885">
      <w:pPr>
        <w:pStyle w:val="Prrafodelista"/>
        <w:numPr>
          <w:ilvl w:val="0"/>
          <w:numId w:val="3"/>
        </w:numPr>
        <w:tabs>
          <w:tab w:val="left" w:pos="487"/>
        </w:tabs>
        <w:spacing w:line="244" w:lineRule="auto"/>
        <w:ind w:right="142" w:hanging="3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</w:rPr>
        <w:t xml:space="preserve">Que al tenor del </w:t>
      </w:r>
      <w:proofErr w:type="spellStart"/>
      <w:r>
        <w:rPr>
          <w:rFonts w:ascii="Arial" w:hAnsi="Arial"/>
          <w:sz w:val="23"/>
        </w:rPr>
        <w:t>artículo</w:t>
      </w:r>
      <w:proofErr w:type="spellEnd"/>
      <w:r>
        <w:rPr>
          <w:rFonts w:ascii="Arial" w:hAnsi="Arial"/>
          <w:sz w:val="23"/>
        </w:rPr>
        <w:t xml:space="preserve"> 73 del </w:t>
      </w:r>
      <w:proofErr w:type="spellStart"/>
      <w:r>
        <w:rPr>
          <w:rFonts w:ascii="Arial" w:hAnsi="Arial"/>
          <w:sz w:val="23"/>
        </w:rPr>
        <w:t>citado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decreto</w:t>
      </w:r>
      <w:proofErr w:type="spellEnd"/>
      <w:r>
        <w:rPr>
          <w:rFonts w:ascii="Arial" w:hAnsi="Arial"/>
          <w:b/>
          <w:sz w:val="23"/>
        </w:rPr>
        <w:t>, l</w:t>
      </w:r>
      <w:r>
        <w:rPr>
          <w:rFonts w:ascii="Arial" w:hAnsi="Arial"/>
          <w:sz w:val="23"/>
        </w:rPr>
        <w:t xml:space="preserve">a </w:t>
      </w:r>
      <w:proofErr w:type="spellStart"/>
      <w:r>
        <w:rPr>
          <w:rFonts w:ascii="Arial" w:hAnsi="Arial"/>
          <w:sz w:val="23"/>
        </w:rPr>
        <w:t>financiación</w:t>
      </w:r>
      <w:proofErr w:type="spellEnd"/>
      <w:r>
        <w:rPr>
          <w:rFonts w:ascii="Arial" w:hAnsi="Arial"/>
          <w:sz w:val="23"/>
        </w:rPr>
        <w:t xml:space="preserve"> de la </w:t>
      </w:r>
      <w:proofErr w:type="spellStart"/>
      <w:r>
        <w:rPr>
          <w:rFonts w:ascii="Arial" w:hAnsi="Arial"/>
          <w:sz w:val="23"/>
        </w:rPr>
        <w:t>educación</w:t>
      </w:r>
      <w:proofErr w:type="spellEnd"/>
      <w:r>
        <w:rPr>
          <w:rFonts w:ascii="Arial" w:hAnsi="Arial"/>
          <w:sz w:val="23"/>
        </w:rPr>
        <w:t xml:space="preserve"> formal </w:t>
      </w:r>
      <w:proofErr w:type="spellStart"/>
      <w:r>
        <w:rPr>
          <w:rFonts w:ascii="Arial" w:hAnsi="Arial"/>
          <w:sz w:val="23"/>
        </w:rPr>
        <w:t>hará</w:t>
      </w:r>
      <w:proofErr w:type="spellEnd"/>
      <w:r>
        <w:rPr>
          <w:rFonts w:ascii="Arial" w:hAnsi="Arial"/>
          <w:sz w:val="23"/>
        </w:rPr>
        <w:t xml:space="preserve"> parte de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programas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bienestar</w:t>
      </w:r>
      <w:proofErr w:type="spellEnd"/>
      <w:r>
        <w:rPr>
          <w:rFonts w:ascii="Arial" w:hAnsi="Arial"/>
          <w:sz w:val="23"/>
        </w:rPr>
        <w:t xml:space="preserve"> social </w:t>
      </w:r>
      <w:proofErr w:type="spellStart"/>
      <w:r>
        <w:rPr>
          <w:rFonts w:ascii="Arial" w:hAnsi="Arial"/>
          <w:sz w:val="23"/>
        </w:rPr>
        <w:t>dirigidos</w:t>
      </w:r>
      <w:proofErr w:type="spellEnd"/>
      <w:r>
        <w:rPr>
          <w:rFonts w:ascii="Arial" w:hAnsi="Arial"/>
          <w:sz w:val="23"/>
        </w:rPr>
        <w:t xml:space="preserve"> a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empleados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libre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nombramiento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remoción</w:t>
      </w:r>
      <w:proofErr w:type="spellEnd"/>
      <w:r>
        <w:rPr>
          <w:rFonts w:ascii="Arial" w:hAnsi="Arial"/>
          <w:sz w:val="23"/>
        </w:rPr>
        <w:t xml:space="preserve"> y de </w:t>
      </w:r>
      <w:proofErr w:type="spellStart"/>
      <w:r>
        <w:rPr>
          <w:rFonts w:ascii="Arial" w:hAnsi="Arial"/>
          <w:sz w:val="23"/>
        </w:rPr>
        <w:t>carrera</w:t>
      </w:r>
      <w:proofErr w:type="spellEnd"/>
      <w:r>
        <w:rPr>
          <w:rFonts w:ascii="Arial" w:hAnsi="Arial"/>
          <w:sz w:val="23"/>
        </w:rPr>
        <w:t xml:space="preserve">. Para </w:t>
      </w:r>
      <w:proofErr w:type="spellStart"/>
      <w:r>
        <w:rPr>
          <w:rFonts w:ascii="Arial" w:hAnsi="Arial"/>
          <w:sz w:val="23"/>
        </w:rPr>
        <w:t>su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otorgamiento</w:t>
      </w:r>
      <w:proofErr w:type="spellEnd"/>
      <w:r>
        <w:rPr>
          <w:rFonts w:ascii="Arial" w:hAnsi="Arial"/>
          <w:sz w:val="23"/>
        </w:rPr>
        <w:t xml:space="preserve">, el </w:t>
      </w:r>
      <w:proofErr w:type="spellStart"/>
      <w:r>
        <w:rPr>
          <w:rFonts w:ascii="Arial" w:hAnsi="Arial"/>
          <w:sz w:val="23"/>
        </w:rPr>
        <w:t>empleado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deberá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cumplir</w:t>
      </w:r>
      <w:proofErr w:type="spellEnd"/>
      <w:r>
        <w:rPr>
          <w:rFonts w:ascii="Arial" w:hAnsi="Arial"/>
          <w:sz w:val="23"/>
        </w:rPr>
        <w:t xml:space="preserve"> las </w:t>
      </w:r>
      <w:proofErr w:type="spellStart"/>
      <w:r>
        <w:rPr>
          <w:rFonts w:ascii="Arial" w:hAnsi="Arial"/>
          <w:sz w:val="23"/>
        </w:rPr>
        <w:t>siguientes</w:t>
      </w:r>
      <w:proofErr w:type="spellEnd"/>
      <w:r>
        <w:rPr>
          <w:rFonts w:ascii="Arial" w:hAnsi="Arial"/>
          <w:spacing w:val="36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condiciones</w:t>
      </w:r>
      <w:proofErr w:type="spellEnd"/>
      <w:r>
        <w:rPr>
          <w:rFonts w:ascii="Arial" w:hAnsi="Arial"/>
          <w:sz w:val="23"/>
        </w:rPr>
        <w:t>:</w:t>
      </w:r>
    </w:p>
    <w:p w:rsidR="00FF44D5" w:rsidRDefault="00FF44D5">
      <w:pPr>
        <w:spacing w:before="4"/>
        <w:rPr>
          <w:rFonts w:ascii="Arial" w:eastAsia="Arial" w:hAnsi="Arial" w:cs="Arial"/>
          <w:sz w:val="23"/>
          <w:szCs w:val="23"/>
        </w:rPr>
      </w:pPr>
    </w:p>
    <w:p w:rsidR="00FF44D5" w:rsidRDefault="00475885">
      <w:pPr>
        <w:pStyle w:val="Prrafodelista"/>
        <w:numPr>
          <w:ilvl w:val="1"/>
          <w:numId w:val="3"/>
        </w:numPr>
        <w:tabs>
          <w:tab w:val="left" w:pos="672"/>
        </w:tabs>
        <w:ind w:firstLine="0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hAnsi="Arial"/>
          <w:sz w:val="23"/>
        </w:rPr>
        <w:t>Llevar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por</w:t>
      </w:r>
      <w:proofErr w:type="spellEnd"/>
      <w:r>
        <w:rPr>
          <w:rFonts w:ascii="Arial" w:hAnsi="Arial"/>
          <w:sz w:val="23"/>
        </w:rPr>
        <w:t xml:space="preserve"> lo </w:t>
      </w:r>
      <w:proofErr w:type="spellStart"/>
      <w:r>
        <w:rPr>
          <w:rFonts w:ascii="Arial" w:hAnsi="Arial"/>
          <w:sz w:val="23"/>
        </w:rPr>
        <w:t>menos</w:t>
      </w:r>
      <w:proofErr w:type="spellEnd"/>
      <w:r>
        <w:rPr>
          <w:rFonts w:ascii="Arial" w:hAnsi="Arial"/>
          <w:sz w:val="23"/>
        </w:rPr>
        <w:t xml:space="preserve"> un </w:t>
      </w:r>
      <w:proofErr w:type="spellStart"/>
      <w:r>
        <w:rPr>
          <w:rFonts w:ascii="Arial" w:hAnsi="Arial"/>
          <w:sz w:val="23"/>
        </w:rPr>
        <w:t>año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servicio</w:t>
      </w:r>
      <w:proofErr w:type="spellEnd"/>
      <w:r>
        <w:rPr>
          <w:rFonts w:ascii="Arial" w:hAnsi="Arial"/>
          <w:sz w:val="23"/>
        </w:rPr>
        <w:t xml:space="preserve"> continuo </w:t>
      </w:r>
      <w:proofErr w:type="spellStart"/>
      <w:r>
        <w:rPr>
          <w:rFonts w:ascii="Arial" w:hAnsi="Arial"/>
          <w:sz w:val="23"/>
        </w:rPr>
        <w:t>en</w:t>
      </w:r>
      <w:proofErr w:type="spellEnd"/>
      <w:r>
        <w:rPr>
          <w:rFonts w:ascii="Arial" w:hAnsi="Arial"/>
          <w:sz w:val="23"/>
        </w:rPr>
        <w:t xml:space="preserve"> </w:t>
      </w:r>
      <w:proofErr w:type="gramStart"/>
      <w:r>
        <w:rPr>
          <w:rFonts w:ascii="Arial" w:hAnsi="Arial"/>
          <w:sz w:val="23"/>
        </w:rPr>
        <w:t xml:space="preserve">la </w:t>
      </w:r>
      <w:r>
        <w:rPr>
          <w:rFonts w:ascii="Arial" w:hAnsi="Arial"/>
          <w:spacing w:val="3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entidad</w:t>
      </w:r>
      <w:proofErr w:type="spellEnd"/>
      <w:proofErr w:type="gramEnd"/>
      <w:r>
        <w:rPr>
          <w:rFonts w:ascii="Arial" w:hAnsi="Arial"/>
          <w:sz w:val="23"/>
        </w:rPr>
        <w:t>.</w:t>
      </w:r>
    </w:p>
    <w:p w:rsidR="00FF44D5" w:rsidRDefault="00475885">
      <w:pPr>
        <w:pStyle w:val="Prrafodelista"/>
        <w:numPr>
          <w:ilvl w:val="1"/>
          <w:numId w:val="3"/>
        </w:numPr>
        <w:tabs>
          <w:tab w:val="left" w:pos="732"/>
        </w:tabs>
        <w:spacing w:before="4" w:line="244" w:lineRule="auto"/>
        <w:ind w:right="147" w:firstLine="0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hAnsi="Arial"/>
          <w:sz w:val="23"/>
        </w:rPr>
        <w:t>Acreditar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nivel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sobresaliente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en</w:t>
      </w:r>
      <w:proofErr w:type="spellEnd"/>
      <w:r>
        <w:rPr>
          <w:rFonts w:ascii="Arial" w:hAnsi="Arial"/>
          <w:sz w:val="23"/>
        </w:rPr>
        <w:t xml:space="preserve"> la </w:t>
      </w:r>
      <w:proofErr w:type="spellStart"/>
      <w:r>
        <w:rPr>
          <w:rFonts w:ascii="Arial" w:hAnsi="Arial"/>
          <w:sz w:val="23"/>
        </w:rPr>
        <w:t>calificación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servicios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proofErr w:type="gramStart"/>
      <w:r>
        <w:rPr>
          <w:rFonts w:ascii="Arial" w:hAnsi="Arial"/>
          <w:sz w:val="23"/>
        </w:rPr>
        <w:t>correspondiente</w:t>
      </w:r>
      <w:proofErr w:type="spellEnd"/>
      <w:r>
        <w:rPr>
          <w:rFonts w:ascii="Arial" w:hAnsi="Arial"/>
          <w:sz w:val="23"/>
        </w:rPr>
        <w:t xml:space="preserve">  al</w:t>
      </w:r>
      <w:proofErr w:type="gramEnd"/>
      <w:r>
        <w:rPr>
          <w:rFonts w:ascii="Arial" w:hAnsi="Arial"/>
          <w:sz w:val="23"/>
        </w:rPr>
        <w:t xml:space="preserve">  </w:t>
      </w:r>
      <w:proofErr w:type="spellStart"/>
      <w:r>
        <w:rPr>
          <w:rFonts w:ascii="Arial" w:hAnsi="Arial"/>
          <w:sz w:val="23"/>
        </w:rPr>
        <w:t>último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año</w:t>
      </w:r>
      <w:proofErr w:type="spellEnd"/>
      <w:r>
        <w:rPr>
          <w:rFonts w:ascii="Arial" w:hAnsi="Arial"/>
          <w:sz w:val="23"/>
        </w:rPr>
        <w:t xml:space="preserve"> de</w:t>
      </w:r>
      <w:r>
        <w:rPr>
          <w:rFonts w:ascii="Arial" w:hAnsi="Arial"/>
          <w:spacing w:val="25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servicio</w:t>
      </w:r>
      <w:proofErr w:type="spellEnd"/>
      <w:r>
        <w:rPr>
          <w:rFonts w:ascii="Arial" w:hAnsi="Arial"/>
          <w:sz w:val="23"/>
        </w:rPr>
        <w:t>.</w:t>
      </w:r>
    </w:p>
    <w:p w:rsidR="00FF44D5" w:rsidRDefault="00FF44D5">
      <w:pPr>
        <w:spacing w:before="1"/>
        <w:rPr>
          <w:rFonts w:ascii="Arial" w:eastAsia="Arial" w:hAnsi="Arial" w:cs="Arial"/>
          <w:sz w:val="23"/>
          <w:szCs w:val="23"/>
        </w:rPr>
      </w:pPr>
    </w:p>
    <w:p w:rsidR="00FF44D5" w:rsidRDefault="00475885">
      <w:pPr>
        <w:pStyle w:val="Textoindependiente"/>
        <w:spacing w:line="244" w:lineRule="auto"/>
        <w:ind w:left="411" w:right="143" w:firstLine="0"/>
        <w:jc w:val="both"/>
      </w:pPr>
      <w:proofErr w:type="spellStart"/>
      <w:r>
        <w:rPr>
          <w:b/>
        </w:rPr>
        <w:t>Parágrafo</w:t>
      </w:r>
      <w:proofErr w:type="spellEnd"/>
      <w:r>
        <w:rPr>
          <w:b/>
        </w:rPr>
        <w:t xml:space="preserve">. </w:t>
      </w:r>
      <w:r>
        <w:t xml:space="preserve">Los </w:t>
      </w:r>
      <w:proofErr w:type="spellStart"/>
      <w:r>
        <w:t>empleados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con </w:t>
      </w:r>
      <w:proofErr w:type="spellStart"/>
      <w:r>
        <w:t>nombramiento</w:t>
      </w:r>
      <w:proofErr w:type="spellEnd"/>
      <w:r>
        <w:t xml:space="preserve"> provisional y </w:t>
      </w:r>
      <w:proofErr w:type="spellStart"/>
      <w:proofErr w:type="gramStart"/>
      <w:r>
        <w:t>los</w:t>
      </w:r>
      <w:proofErr w:type="spellEnd"/>
      <w:r>
        <w:t xml:space="preserve">  </w:t>
      </w:r>
      <w:proofErr w:type="spellStart"/>
      <w:r>
        <w:t>temporales</w:t>
      </w:r>
      <w:proofErr w:type="spellEnd"/>
      <w:proofErr w:type="gramEnd"/>
      <w:r>
        <w:t xml:space="preserve">, dado el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transitorio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, no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formal o no formal </w:t>
      </w:r>
      <w:proofErr w:type="spellStart"/>
      <w:r>
        <w:t>ofrecidos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entidad</w:t>
      </w:r>
      <w:proofErr w:type="spellEnd"/>
      <w:r>
        <w:t xml:space="preserve">,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únicamente</w:t>
      </w:r>
      <w:proofErr w:type="spellEnd"/>
      <w:r>
        <w:t xml:space="preserve"> derecho 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inducción</w:t>
      </w:r>
      <w:proofErr w:type="spellEnd"/>
      <w:r>
        <w:t xml:space="preserve"> y </w:t>
      </w:r>
      <w:proofErr w:type="spellStart"/>
      <w:r>
        <w:t>entrenamiento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puesto</w:t>
      </w:r>
      <w:proofErr w:type="spellEnd"/>
      <w:r>
        <w:t xml:space="preserve"> de </w:t>
      </w:r>
      <w:r>
        <w:rPr>
          <w:spacing w:val="24"/>
        </w:rPr>
        <w:t xml:space="preserve"> </w:t>
      </w:r>
      <w:proofErr w:type="spellStart"/>
      <w:r>
        <w:t>trabajo</w:t>
      </w:r>
      <w:proofErr w:type="spellEnd"/>
      <w:r>
        <w:t>.</w:t>
      </w:r>
    </w:p>
    <w:p w:rsidR="00FF44D5" w:rsidRDefault="00FF44D5">
      <w:pPr>
        <w:spacing w:before="4"/>
        <w:rPr>
          <w:rFonts w:ascii="Arial" w:eastAsia="Arial" w:hAnsi="Arial" w:cs="Arial"/>
          <w:sz w:val="23"/>
          <w:szCs w:val="23"/>
        </w:rPr>
      </w:pPr>
    </w:p>
    <w:p w:rsidR="00FF44D5" w:rsidRDefault="00475885">
      <w:pPr>
        <w:pStyle w:val="Prrafodelista"/>
        <w:numPr>
          <w:ilvl w:val="0"/>
          <w:numId w:val="3"/>
        </w:numPr>
        <w:tabs>
          <w:tab w:val="left" w:pos="487"/>
        </w:tabs>
        <w:spacing w:line="242" w:lineRule="auto"/>
        <w:ind w:right="141" w:hanging="3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</w:rPr>
        <w:t xml:space="preserve">Que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programas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bienestar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responderán</w:t>
      </w:r>
      <w:proofErr w:type="spellEnd"/>
      <w:r>
        <w:rPr>
          <w:rFonts w:ascii="Arial" w:hAnsi="Arial"/>
          <w:sz w:val="23"/>
        </w:rPr>
        <w:t xml:space="preserve"> a </w:t>
      </w:r>
      <w:proofErr w:type="spellStart"/>
      <w:r>
        <w:rPr>
          <w:rFonts w:ascii="Arial" w:hAnsi="Arial"/>
          <w:sz w:val="23"/>
        </w:rPr>
        <w:t>estudios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técnicos</w:t>
      </w:r>
      <w:proofErr w:type="spellEnd"/>
      <w:r>
        <w:rPr>
          <w:rFonts w:ascii="Arial" w:hAnsi="Arial"/>
          <w:sz w:val="23"/>
        </w:rPr>
        <w:t xml:space="preserve"> que </w:t>
      </w:r>
      <w:proofErr w:type="spellStart"/>
      <w:r>
        <w:rPr>
          <w:rFonts w:ascii="Arial" w:hAnsi="Arial"/>
          <w:sz w:val="23"/>
        </w:rPr>
        <w:t>permitan</w:t>
      </w:r>
      <w:proofErr w:type="spellEnd"/>
      <w:r>
        <w:rPr>
          <w:rFonts w:ascii="Arial" w:hAnsi="Arial"/>
          <w:sz w:val="23"/>
        </w:rPr>
        <w:t xml:space="preserve">, a </w:t>
      </w:r>
      <w:proofErr w:type="spellStart"/>
      <w:r>
        <w:rPr>
          <w:rFonts w:ascii="Arial" w:hAnsi="Arial"/>
          <w:sz w:val="23"/>
        </w:rPr>
        <w:t>partir</w:t>
      </w:r>
      <w:proofErr w:type="spellEnd"/>
      <w:r>
        <w:rPr>
          <w:rFonts w:ascii="Arial" w:hAnsi="Arial"/>
          <w:sz w:val="23"/>
        </w:rPr>
        <w:t xml:space="preserve"> de la </w:t>
      </w:r>
      <w:proofErr w:type="spellStart"/>
      <w:r>
        <w:rPr>
          <w:rFonts w:ascii="Arial" w:hAnsi="Arial"/>
          <w:sz w:val="23"/>
        </w:rPr>
        <w:t>identificación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necesidades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expectativas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 </w:t>
      </w:r>
      <w:proofErr w:type="spellStart"/>
      <w:r>
        <w:rPr>
          <w:rFonts w:ascii="Arial" w:hAnsi="Arial"/>
          <w:sz w:val="23"/>
        </w:rPr>
        <w:t>empleados</w:t>
      </w:r>
      <w:proofErr w:type="spellEnd"/>
      <w:r>
        <w:rPr>
          <w:rFonts w:ascii="Arial" w:hAnsi="Arial"/>
          <w:sz w:val="23"/>
        </w:rPr>
        <w:t xml:space="preserve">,  </w:t>
      </w:r>
      <w:proofErr w:type="spellStart"/>
      <w:r>
        <w:rPr>
          <w:rFonts w:ascii="Arial" w:hAnsi="Arial"/>
          <w:sz w:val="23"/>
        </w:rPr>
        <w:t>determinar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actividades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grupos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beneficiarios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bajo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criterios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equidad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eficiencia</w:t>
      </w:r>
      <w:proofErr w:type="spellEnd"/>
      <w:r>
        <w:rPr>
          <w:rFonts w:ascii="Arial" w:hAnsi="Arial"/>
          <w:sz w:val="23"/>
        </w:rPr>
        <w:t xml:space="preserve"> mayor </w:t>
      </w:r>
      <w:proofErr w:type="spellStart"/>
      <w:r>
        <w:rPr>
          <w:rFonts w:ascii="Arial" w:hAnsi="Arial"/>
          <w:sz w:val="23"/>
        </w:rPr>
        <w:t>cubrimiento</w:t>
      </w:r>
      <w:proofErr w:type="spellEnd"/>
      <w:r>
        <w:rPr>
          <w:rFonts w:ascii="Arial" w:hAnsi="Arial"/>
          <w:spacing w:val="33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institucional</w:t>
      </w:r>
      <w:proofErr w:type="spellEnd"/>
      <w:r>
        <w:rPr>
          <w:rFonts w:ascii="Arial" w:hAnsi="Arial"/>
          <w:sz w:val="23"/>
        </w:rPr>
        <w:t>.</w:t>
      </w:r>
    </w:p>
    <w:p w:rsidR="00FF44D5" w:rsidRDefault="00FF44D5">
      <w:pPr>
        <w:spacing w:before="6"/>
        <w:rPr>
          <w:rFonts w:ascii="Arial" w:eastAsia="Arial" w:hAnsi="Arial" w:cs="Arial"/>
          <w:sz w:val="23"/>
          <w:szCs w:val="23"/>
        </w:rPr>
      </w:pPr>
    </w:p>
    <w:p w:rsidR="00FF44D5" w:rsidRDefault="00475885">
      <w:pPr>
        <w:pStyle w:val="Prrafodelista"/>
        <w:numPr>
          <w:ilvl w:val="0"/>
          <w:numId w:val="3"/>
        </w:numPr>
        <w:tabs>
          <w:tab w:val="left" w:pos="487"/>
        </w:tabs>
        <w:spacing w:line="244" w:lineRule="auto"/>
        <w:ind w:right="143" w:hanging="3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</w:rPr>
        <w:t xml:space="preserve">Que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planes de </w:t>
      </w:r>
      <w:proofErr w:type="spellStart"/>
      <w:r>
        <w:rPr>
          <w:rFonts w:ascii="Arial" w:hAnsi="Arial"/>
          <w:sz w:val="23"/>
        </w:rPr>
        <w:t>incentivos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enmarcados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dentro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planes de </w:t>
      </w:r>
      <w:proofErr w:type="spellStart"/>
      <w:r>
        <w:rPr>
          <w:rFonts w:ascii="Arial" w:hAnsi="Arial"/>
          <w:sz w:val="23"/>
        </w:rPr>
        <w:t>bienestar</w:t>
      </w:r>
      <w:proofErr w:type="spellEnd"/>
      <w:r>
        <w:rPr>
          <w:rFonts w:ascii="Arial" w:hAnsi="Arial"/>
          <w:sz w:val="23"/>
        </w:rPr>
        <w:t xml:space="preserve"> social, </w:t>
      </w:r>
      <w:proofErr w:type="spellStart"/>
      <w:r>
        <w:rPr>
          <w:rFonts w:ascii="Arial" w:hAnsi="Arial"/>
          <w:sz w:val="23"/>
        </w:rPr>
        <w:t>tienen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por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objeto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otorgar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reconocimientos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por</w:t>
      </w:r>
      <w:proofErr w:type="spellEnd"/>
      <w:r>
        <w:rPr>
          <w:rFonts w:ascii="Arial" w:hAnsi="Arial"/>
          <w:sz w:val="23"/>
        </w:rPr>
        <w:t xml:space="preserve"> el </w:t>
      </w:r>
      <w:proofErr w:type="spellStart"/>
      <w:r>
        <w:rPr>
          <w:rFonts w:ascii="Arial" w:hAnsi="Arial"/>
          <w:sz w:val="23"/>
        </w:rPr>
        <w:t>buen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desempeño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propiciando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así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una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cultura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trabajo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orientada</w:t>
      </w:r>
      <w:proofErr w:type="spellEnd"/>
      <w:r>
        <w:rPr>
          <w:rFonts w:ascii="Arial" w:hAnsi="Arial"/>
          <w:sz w:val="23"/>
        </w:rPr>
        <w:t xml:space="preserve"> a la </w:t>
      </w:r>
      <w:proofErr w:type="spellStart"/>
      <w:r>
        <w:rPr>
          <w:rFonts w:ascii="Arial" w:hAnsi="Arial"/>
          <w:sz w:val="23"/>
        </w:rPr>
        <w:t>calidad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productividad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bajo</w:t>
      </w:r>
      <w:proofErr w:type="spellEnd"/>
      <w:r>
        <w:rPr>
          <w:rFonts w:ascii="Arial" w:hAnsi="Arial"/>
          <w:sz w:val="23"/>
        </w:rPr>
        <w:t xml:space="preserve"> un </w:t>
      </w:r>
      <w:proofErr w:type="spellStart"/>
      <w:r>
        <w:rPr>
          <w:rFonts w:ascii="Arial" w:hAnsi="Arial"/>
          <w:sz w:val="23"/>
        </w:rPr>
        <w:t>esquema</w:t>
      </w:r>
      <w:proofErr w:type="spellEnd"/>
      <w:r>
        <w:rPr>
          <w:rFonts w:ascii="Arial" w:hAnsi="Arial"/>
          <w:sz w:val="23"/>
        </w:rPr>
        <w:t xml:space="preserve"> de mayor </w:t>
      </w:r>
      <w:proofErr w:type="spellStart"/>
      <w:r>
        <w:rPr>
          <w:rFonts w:ascii="Arial" w:hAnsi="Arial"/>
          <w:sz w:val="23"/>
        </w:rPr>
        <w:t>compromiso</w:t>
      </w:r>
      <w:proofErr w:type="spellEnd"/>
      <w:r>
        <w:rPr>
          <w:rFonts w:ascii="Arial" w:hAnsi="Arial"/>
          <w:sz w:val="23"/>
        </w:rPr>
        <w:t xml:space="preserve"> con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objetivos</w:t>
      </w:r>
      <w:proofErr w:type="spellEnd"/>
      <w:r>
        <w:rPr>
          <w:rFonts w:ascii="Arial" w:hAnsi="Arial"/>
          <w:sz w:val="23"/>
        </w:rPr>
        <w:t xml:space="preserve"> de las</w:t>
      </w:r>
      <w:r>
        <w:rPr>
          <w:rFonts w:ascii="Arial" w:hAnsi="Arial"/>
          <w:spacing w:val="62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entidades</w:t>
      </w:r>
      <w:proofErr w:type="spellEnd"/>
    </w:p>
    <w:p w:rsidR="00FF44D5" w:rsidRDefault="00FF44D5">
      <w:pPr>
        <w:spacing w:before="4"/>
        <w:rPr>
          <w:rFonts w:ascii="Arial" w:eastAsia="Arial" w:hAnsi="Arial" w:cs="Arial"/>
          <w:sz w:val="23"/>
          <w:szCs w:val="23"/>
        </w:rPr>
      </w:pPr>
    </w:p>
    <w:p w:rsidR="00FF44D5" w:rsidRDefault="00475885">
      <w:pPr>
        <w:pStyle w:val="Prrafodelista"/>
        <w:numPr>
          <w:ilvl w:val="0"/>
          <w:numId w:val="3"/>
        </w:numPr>
        <w:tabs>
          <w:tab w:val="left" w:pos="487"/>
        </w:tabs>
        <w:spacing w:line="242" w:lineRule="auto"/>
        <w:ind w:right="141" w:hanging="3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</w:rPr>
        <w:t xml:space="preserve">Que para </w:t>
      </w:r>
      <w:proofErr w:type="spellStart"/>
      <w:r>
        <w:rPr>
          <w:rFonts w:ascii="Arial" w:hAnsi="Arial"/>
          <w:sz w:val="23"/>
        </w:rPr>
        <w:t>dar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cumplimiento</w:t>
      </w:r>
      <w:proofErr w:type="spellEnd"/>
      <w:r>
        <w:rPr>
          <w:rFonts w:ascii="Arial" w:hAnsi="Arial"/>
          <w:sz w:val="23"/>
        </w:rPr>
        <w:t xml:space="preserve"> a las </w:t>
      </w:r>
      <w:proofErr w:type="spellStart"/>
      <w:r>
        <w:rPr>
          <w:rFonts w:ascii="Arial" w:hAnsi="Arial"/>
          <w:sz w:val="23"/>
        </w:rPr>
        <w:t>disposiciones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legales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poder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diseñar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planes </w:t>
      </w:r>
      <w:proofErr w:type="spellStart"/>
      <w:r>
        <w:rPr>
          <w:rFonts w:ascii="Arial" w:hAnsi="Arial"/>
          <w:sz w:val="23"/>
        </w:rPr>
        <w:t>internos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capacitación</w:t>
      </w:r>
      <w:proofErr w:type="spellEnd"/>
      <w:r>
        <w:rPr>
          <w:rFonts w:ascii="Arial" w:hAnsi="Arial"/>
          <w:sz w:val="23"/>
        </w:rPr>
        <w:t xml:space="preserve"> y de </w:t>
      </w:r>
      <w:proofErr w:type="spellStart"/>
      <w:r>
        <w:rPr>
          <w:rFonts w:ascii="Arial" w:hAnsi="Arial"/>
          <w:sz w:val="23"/>
        </w:rPr>
        <w:t>bienestar</w:t>
      </w:r>
      <w:proofErr w:type="spellEnd"/>
      <w:r>
        <w:rPr>
          <w:rFonts w:ascii="Arial" w:hAnsi="Arial"/>
          <w:sz w:val="23"/>
        </w:rPr>
        <w:t xml:space="preserve"> social de </w:t>
      </w:r>
      <w:r>
        <w:rPr>
          <w:rFonts w:ascii="Arial" w:hAnsi="Arial"/>
          <w:spacing w:val="-3"/>
          <w:sz w:val="23"/>
        </w:rPr>
        <w:t xml:space="preserve">LA  </w:t>
      </w:r>
      <w:r>
        <w:rPr>
          <w:rFonts w:ascii="Arial" w:hAnsi="Arial"/>
          <w:sz w:val="23"/>
        </w:rPr>
        <w:t xml:space="preserve">ALCALDÍA MUNICIPAL, se  </w:t>
      </w:r>
      <w:proofErr w:type="spellStart"/>
      <w:r>
        <w:rPr>
          <w:rFonts w:ascii="Arial" w:hAnsi="Arial"/>
          <w:sz w:val="23"/>
        </w:rPr>
        <w:t>hace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necesario</w:t>
      </w:r>
      <w:proofErr w:type="spellEnd"/>
      <w:r>
        <w:rPr>
          <w:rFonts w:ascii="Arial" w:hAnsi="Arial"/>
          <w:sz w:val="23"/>
        </w:rPr>
        <w:t xml:space="preserve"> la </w:t>
      </w:r>
      <w:proofErr w:type="spellStart"/>
      <w:r>
        <w:rPr>
          <w:rFonts w:ascii="Arial" w:hAnsi="Arial"/>
          <w:sz w:val="23"/>
        </w:rPr>
        <w:t>integración</w:t>
      </w:r>
      <w:proofErr w:type="spellEnd"/>
      <w:r>
        <w:rPr>
          <w:rFonts w:ascii="Arial" w:hAnsi="Arial"/>
          <w:sz w:val="23"/>
        </w:rPr>
        <w:t xml:space="preserve"> del </w:t>
      </w:r>
      <w:proofErr w:type="spellStart"/>
      <w:r>
        <w:rPr>
          <w:rFonts w:ascii="Arial" w:hAnsi="Arial"/>
          <w:sz w:val="23"/>
        </w:rPr>
        <w:t>Comité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Bienestar</w:t>
      </w:r>
      <w:proofErr w:type="spellEnd"/>
      <w:r>
        <w:rPr>
          <w:rFonts w:ascii="Arial" w:hAnsi="Arial"/>
          <w:sz w:val="23"/>
        </w:rPr>
        <w:t xml:space="preserve"> Social con </w:t>
      </w:r>
      <w:proofErr w:type="spellStart"/>
      <w:r>
        <w:rPr>
          <w:rFonts w:ascii="Arial" w:hAnsi="Arial"/>
          <w:sz w:val="23"/>
        </w:rPr>
        <w:t>empleados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carrera</w:t>
      </w:r>
      <w:proofErr w:type="spellEnd"/>
      <w:r>
        <w:rPr>
          <w:rFonts w:ascii="Arial" w:hAnsi="Arial"/>
          <w:sz w:val="23"/>
        </w:rPr>
        <w:t xml:space="preserve"> y de </w:t>
      </w:r>
      <w:proofErr w:type="spellStart"/>
      <w:r>
        <w:rPr>
          <w:rFonts w:ascii="Arial" w:hAnsi="Arial"/>
          <w:sz w:val="23"/>
        </w:rPr>
        <w:t>libre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nombramiento</w:t>
      </w:r>
      <w:proofErr w:type="spellEnd"/>
      <w:r>
        <w:rPr>
          <w:rFonts w:ascii="Arial" w:hAnsi="Arial"/>
          <w:sz w:val="23"/>
        </w:rPr>
        <w:t xml:space="preserve"> y</w:t>
      </w:r>
      <w:r>
        <w:rPr>
          <w:rFonts w:ascii="Arial" w:hAnsi="Arial"/>
          <w:spacing w:val="54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remoción</w:t>
      </w:r>
      <w:proofErr w:type="spellEnd"/>
      <w:r>
        <w:rPr>
          <w:rFonts w:ascii="Arial" w:hAnsi="Arial"/>
          <w:sz w:val="23"/>
        </w:rPr>
        <w:t>.</w:t>
      </w:r>
    </w:p>
    <w:p w:rsidR="00FF44D5" w:rsidRDefault="00FF44D5">
      <w:pPr>
        <w:spacing w:before="6"/>
        <w:rPr>
          <w:rFonts w:ascii="Arial" w:eastAsia="Arial" w:hAnsi="Arial" w:cs="Arial"/>
          <w:sz w:val="23"/>
          <w:szCs w:val="23"/>
        </w:rPr>
      </w:pPr>
    </w:p>
    <w:p w:rsidR="00FF44D5" w:rsidRDefault="00475885">
      <w:pPr>
        <w:pStyle w:val="Prrafodelista"/>
        <w:numPr>
          <w:ilvl w:val="0"/>
          <w:numId w:val="3"/>
        </w:numPr>
        <w:tabs>
          <w:tab w:val="left" w:pos="487"/>
        </w:tabs>
        <w:spacing w:line="242" w:lineRule="auto"/>
        <w:ind w:right="143" w:hanging="3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</w:rPr>
        <w:t xml:space="preserve">Que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empleados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carrera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administrativa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previa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convocatoria</w:t>
      </w:r>
      <w:proofErr w:type="spellEnd"/>
      <w:r>
        <w:rPr>
          <w:rFonts w:ascii="Arial" w:hAnsi="Arial"/>
          <w:sz w:val="23"/>
        </w:rPr>
        <w:t xml:space="preserve"> de la </w:t>
      </w:r>
      <w:proofErr w:type="spellStart"/>
      <w:r>
        <w:rPr>
          <w:rFonts w:ascii="Arial" w:hAnsi="Arial"/>
          <w:sz w:val="23"/>
        </w:rPr>
        <w:t>Oficina</w:t>
      </w:r>
      <w:proofErr w:type="spellEnd"/>
      <w:r>
        <w:rPr>
          <w:rFonts w:ascii="Arial" w:hAnsi="Arial"/>
          <w:sz w:val="23"/>
        </w:rPr>
        <w:t xml:space="preserve"> con </w:t>
      </w:r>
      <w:proofErr w:type="spellStart"/>
      <w:r>
        <w:rPr>
          <w:rFonts w:ascii="Arial" w:hAnsi="Arial"/>
          <w:sz w:val="23"/>
        </w:rPr>
        <w:t>Funciones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Gobierno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Asuntos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Administrativos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en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proceso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elección</w:t>
      </w:r>
      <w:proofErr w:type="spellEnd"/>
      <w:r>
        <w:rPr>
          <w:rFonts w:ascii="Arial" w:hAnsi="Arial"/>
          <w:sz w:val="23"/>
        </w:rPr>
        <w:t xml:space="preserve"> popular, </w:t>
      </w:r>
      <w:proofErr w:type="spellStart"/>
      <w:r>
        <w:rPr>
          <w:rFonts w:ascii="Arial" w:hAnsi="Arial"/>
          <w:sz w:val="23"/>
        </w:rPr>
        <w:t>eligieron</w:t>
      </w:r>
      <w:proofErr w:type="spellEnd"/>
      <w:r>
        <w:rPr>
          <w:rFonts w:ascii="Arial" w:hAnsi="Arial"/>
          <w:sz w:val="23"/>
        </w:rPr>
        <w:t xml:space="preserve"> a dos </w:t>
      </w:r>
      <w:proofErr w:type="spellStart"/>
      <w:r>
        <w:rPr>
          <w:rFonts w:ascii="Arial" w:hAnsi="Arial"/>
          <w:sz w:val="23"/>
        </w:rPr>
        <w:t>representantes</w:t>
      </w:r>
      <w:proofErr w:type="spellEnd"/>
      <w:r>
        <w:rPr>
          <w:rFonts w:ascii="Arial" w:hAnsi="Arial"/>
          <w:sz w:val="23"/>
        </w:rPr>
        <w:t xml:space="preserve"> para </w:t>
      </w:r>
      <w:proofErr w:type="spellStart"/>
      <w:r>
        <w:rPr>
          <w:rFonts w:ascii="Arial" w:hAnsi="Arial"/>
          <w:sz w:val="23"/>
        </w:rPr>
        <w:t>integrar</w:t>
      </w:r>
      <w:proofErr w:type="spellEnd"/>
      <w:r>
        <w:rPr>
          <w:rFonts w:ascii="Arial" w:hAnsi="Arial"/>
          <w:sz w:val="23"/>
        </w:rPr>
        <w:t xml:space="preserve"> el </w:t>
      </w:r>
      <w:proofErr w:type="spellStart"/>
      <w:r>
        <w:rPr>
          <w:rFonts w:ascii="Arial" w:hAnsi="Arial"/>
          <w:sz w:val="23"/>
        </w:rPr>
        <w:t>Comité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Bienestar</w:t>
      </w:r>
      <w:proofErr w:type="spellEnd"/>
      <w:r>
        <w:rPr>
          <w:rFonts w:ascii="Arial" w:hAnsi="Arial"/>
          <w:sz w:val="23"/>
        </w:rPr>
        <w:t xml:space="preserve"> </w:t>
      </w:r>
      <w:r>
        <w:rPr>
          <w:rFonts w:ascii="Arial" w:hAnsi="Arial"/>
          <w:spacing w:val="22"/>
          <w:sz w:val="23"/>
        </w:rPr>
        <w:t xml:space="preserve"> </w:t>
      </w:r>
      <w:r>
        <w:rPr>
          <w:rFonts w:ascii="Arial" w:hAnsi="Arial"/>
          <w:sz w:val="23"/>
        </w:rPr>
        <w:t>Social.</w:t>
      </w:r>
    </w:p>
    <w:p w:rsidR="00FF44D5" w:rsidRDefault="00FF44D5">
      <w:pPr>
        <w:spacing w:before="6"/>
        <w:rPr>
          <w:rFonts w:ascii="Arial" w:eastAsia="Arial" w:hAnsi="Arial" w:cs="Arial"/>
          <w:sz w:val="23"/>
          <w:szCs w:val="23"/>
        </w:rPr>
      </w:pPr>
    </w:p>
    <w:p w:rsidR="00FF44D5" w:rsidRDefault="00475885">
      <w:pPr>
        <w:pStyle w:val="Textoindependiente"/>
        <w:ind w:left="135" w:right="113" w:firstLine="0"/>
      </w:pPr>
      <w:proofErr w:type="spellStart"/>
      <w:r>
        <w:lastRenderedPageBreak/>
        <w:t>En</w:t>
      </w:r>
      <w:proofErr w:type="spellEnd"/>
      <w:r>
        <w:t xml:space="preserve"> </w:t>
      </w:r>
      <w:proofErr w:type="spellStart"/>
      <w:r>
        <w:t>mérito</w:t>
      </w:r>
      <w:proofErr w:type="spellEnd"/>
      <w:r>
        <w:t xml:space="preserve"> de lo</w:t>
      </w:r>
      <w:r>
        <w:rPr>
          <w:spacing w:val="32"/>
        </w:rPr>
        <w:t xml:space="preserve"> </w:t>
      </w:r>
      <w:proofErr w:type="spellStart"/>
      <w:r>
        <w:t>expuesto</w:t>
      </w:r>
      <w:proofErr w:type="spellEnd"/>
      <w:r>
        <w:t>,</w:t>
      </w:r>
    </w:p>
    <w:p w:rsidR="00FF44D5" w:rsidRDefault="00FF44D5">
      <w:pPr>
        <w:spacing w:before="6"/>
        <w:rPr>
          <w:rFonts w:ascii="Arial" w:eastAsia="Arial" w:hAnsi="Arial" w:cs="Arial"/>
          <w:sz w:val="23"/>
          <w:szCs w:val="23"/>
        </w:rPr>
      </w:pPr>
    </w:p>
    <w:p w:rsidR="00756380" w:rsidRDefault="00756380">
      <w:pPr>
        <w:spacing w:before="6"/>
        <w:rPr>
          <w:rFonts w:ascii="Arial" w:eastAsia="Arial" w:hAnsi="Arial" w:cs="Arial"/>
          <w:sz w:val="23"/>
          <w:szCs w:val="23"/>
        </w:rPr>
      </w:pPr>
    </w:p>
    <w:p w:rsidR="00756380" w:rsidRDefault="00756380">
      <w:pPr>
        <w:spacing w:before="6"/>
        <w:rPr>
          <w:rFonts w:ascii="Arial" w:eastAsia="Arial" w:hAnsi="Arial" w:cs="Arial"/>
          <w:sz w:val="23"/>
          <w:szCs w:val="23"/>
        </w:rPr>
      </w:pPr>
    </w:p>
    <w:p w:rsidR="00756380" w:rsidRDefault="00756380">
      <w:pPr>
        <w:spacing w:before="6"/>
        <w:rPr>
          <w:rFonts w:ascii="Arial" w:eastAsia="Arial" w:hAnsi="Arial" w:cs="Arial"/>
          <w:sz w:val="23"/>
          <w:szCs w:val="23"/>
        </w:rPr>
      </w:pPr>
    </w:p>
    <w:p w:rsidR="00756380" w:rsidRDefault="00756380">
      <w:pPr>
        <w:spacing w:before="6"/>
        <w:rPr>
          <w:rFonts w:ascii="Arial" w:eastAsia="Arial" w:hAnsi="Arial" w:cs="Arial"/>
          <w:sz w:val="23"/>
          <w:szCs w:val="23"/>
        </w:rPr>
      </w:pPr>
    </w:p>
    <w:p w:rsidR="00756380" w:rsidRDefault="00756380">
      <w:pPr>
        <w:spacing w:before="6"/>
        <w:rPr>
          <w:rFonts w:ascii="Arial" w:eastAsia="Arial" w:hAnsi="Arial" w:cs="Arial"/>
          <w:sz w:val="23"/>
          <w:szCs w:val="23"/>
        </w:rPr>
      </w:pPr>
    </w:p>
    <w:p w:rsidR="00756380" w:rsidRDefault="00756380">
      <w:pPr>
        <w:spacing w:before="6"/>
        <w:rPr>
          <w:rFonts w:ascii="Arial" w:eastAsia="Arial" w:hAnsi="Arial" w:cs="Arial"/>
          <w:sz w:val="23"/>
          <w:szCs w:val="23"/>
        </w:rPr>
      </w:pPr>
    </w:p>
    <w:p w:rsidR="00756380" w:rsidRDefault="00756380">
      <w:pPr>
        <w:spacing w:before="6"/>
        <w:rPr>
          <w:rFonts w:ascii="Arial" w:eastAsia="Arial" w:hAnsi="Arial" w:cs="Arial"/>
          <w:sz w:val="23"/>
          <w:szCs w:val="23"/>
        </w:rPr>
      </w:pPr>
    </w:p>
    <w:p w:rsidR="00756380" w:rsidRDefault="00756380">
      <w:pPr>
        <w:spacing w:before="6"/>
        <w:rPr>
          <w:rFonts w:ascii="Arial" w:eastAsia="Arial" w:hAnsi="Arial" w:cs="Arial"/>
          <w:sz w:val="23"/>
          <w:szCs w:val="23"/>
        </w:rPr>
      </w:pPr>
    </w:p>
    <w:p w:rsidR="00756380" w:rsidRDefault="00756380">
      <w:pPr>
        <w:spacing w:before="6"/>
        <w:rPr>
          <w:rFonts w:ascii="Arial" w:eastAsia="Arial" w:hAnsi="Arial" w:cs="Arial"/>
          <w:sz w:val="23"/>
          <w:szCs w:val="23"/>
        </w:rPr>
      </w:pPr>
    </w:p>
    <w:p w:rsidR="00756380" w:rsidRDefault="00475885" w:rsidP="00756380">
      <w:pPr>
        <w:pStyle w:val="Ttulo1"/>
        <w:ind w:left="3142" w:right="3151"/>
        <w:jc w:val="center"/>
      </w:pPr>
      <w:r>
        <w:t>RESUELVE</w:t>
      </w:r>
    </w:p>
    <w:p w:rsidR="00756380" w:rsidRDefault="00756380" w:rsidP="00756380">
      <w:pPr>
        <w:pStyle w:val="Ttulo1"/>
        <w:ind w:left="3142" w:right="3151"/>
        <w:jc w:val="center"/>
      </w:pPr>
    </w:p>
    <w:p w:rsidR="00FF44D5" w:rsidRDefault="00BC7EAD" w:rsidP="00756380">
      <w:pPr>
        <w:pStyle w:val="Ttulo1"/>
        <w:ind w:left="3142" w:right="3151"/>
        <w:jc w:val="center"/>
        <w:rPr>
          <w:rFonts w:cs="Arial"/>
          <w:sz w:val="2"/>
          <w:szCs w:val="2"/>
        </w:rPr>
      </w:pPr>
      <w:r>
        <w:rPr>
          <w:rFonts w:cs="Arial"/>
          <w:noProof/>
          <w:sz w:val="2"/>
          <w:szCs w:val="2"/>
          <w:lang w:val="es-CO" w:eastAsia="es-CO"/>
        </w:rPr>
        <mc:AlternateContent>
          <mc:Choice Requires="wpg">
            <w:drawing>
              <wp:inline distT="0" distB="0" distL="0" distR="0" wp14:anchorId="68505552" wp14:editId="6CE628E4">
                <wp:extent cx="5857240" cy="6350"/>
                <wp:effectExtent l="10795" t="10160" r="8890" b="254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6350"/>
                          <a:chOff x="0" y="0"/>
                          <a:chExt cx="9224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14" cy="2"/>
                            <a:chOff x="5" y="5"/>
                            <a:chExt cx="9214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14"/>
                                <a:gd name="T2" fmla="+- 0 9219 5"/>
                                <a:gd name="T3" fmla="*/ T2 w 9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4">
                                  <a:moveTo>
                                    <a:pt x="0" y="0"/>
                                  </a:moveTo>
                                  <a:lnTo>
                                    <a:pt x="92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1D5E97" id="Group 8" o:spid="_x0000_s1026" style="width:461.2pt;height:.5pt;mso-position-horizontal-relative:char;mso-position-vertical-relative:line" coordsize="9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">
                <v:group id="Group 9" o:spid="_x0000_s1027" style="position:absolute;left:5;top:5;width:9214;height:2" coordorigin="5,5" coordsize="9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5;top:5;width:9214;height:2;visibility:visible;mso-wrap-style:square;v-text-anchor:top" coordsize="9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ML8QA&#10;AADbAAAADwAAAGRycy9kb3ducmV2LnhtbESPQW/CMAyF75P4D5GRdhsJO0ysI6BqgokdQFrHtKvV&#10;eG1F45QmQPfv8QGJm633/N7n+XLwrTpTH5vAFqYTA4q4DK7hysL+e/00AxUTssM2MFn4pwjLxehh&#10;jpkLF/6ic5EqJSEcM7RQp9RlWseyJo9xEjpi0f5C7zHJ2lfa9XiRcN/qZ2NetMeGpaHGjt5rKg/F&#10;yVs4rD64WLOhn/3WvH5Wx/y4+82tfRwP+RuoREO6m2/XGyf4Qi+/yAB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mDC/EAAAA2wAAAA8AAAAAAAAAAAAAAAAAmAIAAGRycy9k&#10;b3ducmV2LnhtbFBLBQYAAAAABAAEAPUAAACJAwAAAAA=&#10;" path="m,l9214,e" filled="f" strokeweight=".48pt">
                    <v:path arrowok="t" o:connecttype="custom" o:connectlocs="0,0;9214,0" o:connectangles="0,0"/>
                  </v:shape>
                </v:group>
                <w10:anchorlock/>
              </v:group>
            </w:pict>
          </mc:Fallback>
        </mc:AlternateContent>
      </w:r>
    </w:p>
    <w:p w:rsidR="00FF44D5" w:rsidRDefault="00475885">
      <w:pPr>
        <w:spacing w:line="247" w:lineRule="auto"/>
        <w:ind w:left="135" w:right="113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bCs/>
          <w:sz w:val="23"/>
          <w:szCs w:val="23"/>
        </w:rPr>
        <w:t>Artículo</w:t>
      </w:r>
      <w:proofErr w:type="spellEnd"/>
      <w:r>
        <w:rPr>
          <w:rFonts w:ascii="Arial" w:eastAsia="Arial" w:hAnsi="Arial" w:cs="Arial"/>
          <w:b/>
          <w:bCs/>
          <w:sz w:val="23"/>
          <w:szCs w:val="23"/>
        </w:rPr>
        <w:t xml:space="preserve"> 1°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COMITÉ DE BIENESTAR SOCIAL: </w:t>
      </w:r>
      <w:r>
        <w:rPr>
          <w:rFonts w:ascii="Arial" w:eastAsia="Arial" w:hAnsi="Arial" w:cs="Arial"/>
          <w:sz w:val="23"/>
          <w:szCs w:val="23"/>
        </w:rPr>
        <w:t xml:space="preserve">El </w:t>
      </w:r>
      <w:proofErr w:type="spellStart"/>
      <w:r>
        <w:rPr>
          <w:rFonts w:ascii="Arial" w:eastAsia="Arial" w:hAnsi="Arial" w:cs="Arial"/>
          <w:sz w:val="23"/>
          <w:szCs w:val="23"/>
        </w:rPr>
        <w:t>Comité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sz w:val="23"/>
          <w:szCs w:val="23"/>
        </w:rPr>
        <w:t>Bienestar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Social de</w:t>
      </w:r>
      <w:r w:rsidR="00756380">
        <w:rPr>
          <w:rFonts w:ascii="Arial" w:eastAsia="Arial" w:hAnsi="Arial" w:cs="Arial"/>
          <w:sz w:val="23"/>
          <w:szCs w:val="23"/>
        </w:rPr>
        <w:t xml:space="preserve">l IMDERTY </w:t>
      </w:r>
      <w:proofErr w:type="spellStart"/>
      <w:r w:rsidR="00756380">
        <w:rPr>
          <w:rFonts w:ascii="Arial" w:eastAsia="Arial" w:hAnsi="Arial" w:cs="Arial"/>
          <w:sz w:val="23"/>
          <w:szCs w:val="23"/>
        </w:rPr>
        <w:t>esta</w:t>
      </w:r>
      <w:proofErr w:type="spellEnd"/>
      <w:r w:rsidR="00756380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756380">
        <w:rPr>
          <w:rFonts w:ascii="Arial" w:eastAsia="Arial" w:hAnsi="Arial" w:cs="Arial"/>
          <w:sz w:val="23"/>
          <w:szCs w:val="23"/>
        </w:rPr>
        <w:t>integrada</w:t>
      </w:r>
      <w:proofErr w:type="spellEnd"/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asï</w:t>
      </w:r>
      <w:proofErr w:type="spellEnd"/>
      <w:r>
        <w:rPr>
          <w:rFonts w:ascii="Arial" w:eastAsia="Arial" w:hAnsi="Arial" w:cs="Arial"/>
          <w:sz w:val="23"/>
          <w:szCs w:val="23"/>
        </w:rPr>
        <w:t>:</w:t>
      </w:r>
    </w:p>
    <w:p w:rsidR="00FF44D5" w:rsidRDefault="00FF44D5">
      <w:pPr>
        <w:spacing w:before="1"/>
        <w:rPr>
          <w:rFonts w:ascii="Arial" w:eastAsia="Arial" w:hAnsi="Arial" w:cs="Arial"/>
          <w:sz w:val="23"/>
          <w:szCs w:val="23"/>
        </w:rPr>
      </w:pPr>
    </w:p>
    <w:p w:rsidR="00FF44D5" w:rsidRDefault="00FF44D5">
      <w:pPr>
        <w:spacing w:before="4"/>
        <w:rPr>
          <w:rFonts w:ascii="Arial" w:eastAsia="Arial" w:hAnsi="Arial" w:cs="Arial"/>
          <w:sz w:val="23"/>
          <w:szCs w:val="23"/>
        </w:rPr>
      </w:pPr>
    </w:p>
    <w:p w:rsidR="00FF44D5" w:rsidRDefault="00756380" w:rsidP="00756380">
      <w:pPr>
        <w:pStyle w:val="Ttulo1"/>
        <w:ind w:right="113"/>
      </w:pPr>
      <w:proofErr w:type="gramStart"/>
      <w:r>
        <w:t>SUBGERENTE  ADMINISTRATIVO</w:t>
      </w:r>
      <w:proofErr w:type="gramEnd"/>
      <w:r>
        <w:t xml:space="preserve">  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gestion</w:t>
      </w:r>
      <w:proofErr w:type="spellEnd"/>
      <w:r>
        <w:t xml:space="preserve"> </w:t>
      </w:r>
      <w:proofErr w:type="spellStart"/>
      <w:r>
        <w:t>economica</w:t>
      </w:r>
      <w:proofErr w:type="spellEnd"/>
      <w:r>
        <w:t xml:space="preserve">, </w:t>
      </w:r>
      <w:proofErr w:type="spellStart"/>
      <w:r>
        <w:t>financiera</w:t>
      </w:r>
      <w:proofErr w:type="spellEnd"/>
      <w:r>
        <w:t xml:space="preserve">  y </w:t>
      </w:r>
      <w:proofErr w:type="spellStart"/>
      <w:r>
        <w:t>planeacion</w:t>
      </w:r>
      <w:proofErr w:type="spellEnd"/>
      <w:r>
        <w:t xml:space="preserve"> </w:t>
      </w:r>
    </w:p>
    <w:p w:rsidR="00FF44D5" w:rsidRDefault="00FF44D5">
      <w:pPr>
        <w:spacing w:before="4"/>
        <w:rPr>
          <w:rFonts w:ascii="Arial" w:eastAsia="Arial" w:hAnsi="Arial" w:cs="Arial"/>
          <w:sz w:val="23"/>
          <w:szCs w:val="23"/>
        </w:rPr>
      </w:pPr>
    </w:p>
    <w:p w:rsidR="00756380" w:rsidRDefault="00756380">
      <w:pPr>
        <w:pStyle w:val="Textoindependiente"/>
        <w:ind w:left="135" w:right="113" w:firstLine="0"/>
      </w:pPr>
      <w:r>
        <w:t xml:space="preserve">SUBGERENTE DE FOMENTO AL DEPORTE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funciones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administracion</w:t>
      </w:r>
      <w:proofErr w:type="spellEnd"/>
      <w:r>
        <w:t xml:space="preserve"> del </w:t>
      </w:r>
      <w:proofErr w:type="spellStart"/>
      <w:r>
        <w:t>deporte</w:t>
      </w:r>
      <w:proofErr w:type="spellEnd"/>
      <w:r>
        <w:t xml:space="preserve"> , la </w:t>
      </w:r>
      <w:proofErr w:type="spellStart"/>
      <w:r>
        <w:t>recreacion</w:t>
      </w:r>
      <w:proofErr w:type="spellEnd"/>
      <w:r>
        <w:t xml:space="preserve"> y </w:t>
      </w:r>
      <w:proofErr w:type="spellStart"/>
      <w:r>
        <w:t>aprovechamiento</w:t>
      </w:r>
      <w:proofErr w:type="spellEnd"/>
      <w:r>
        <w:t xml:space="preserve"> del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. </w:t>
      </w:r>
    </w:p>
    <w:p w:rsidR="00756380" w:rsidRDefault="00756380">
      <w:pPr>
        <w:pStyle w:val="Ttulo1"/>
        <w:tabs>
          <w:tab w:val="left" w:pos="3584"/>
          <w:tab w:val="left" w:pos="7030"/>
        </w:tabs>
        <w:ind w:right="113"/>
      </w:pPr>
    </w:p>
    <w:p w:rsidR="00756380" w:rsidRDefault="00756380">
      <w:pPr>
        <w:spacing w:before="73" w:line="247" w:lineRule="auto"/>
        <w:ind w:left="135" w:right="113"/>
        <w:rPr>
          <w:rFonts w:ascii="Arial" w:hAnsi="Arial"/>
          <w:b/>
          <w:sz w:val="23"/>
        </w:rPr>
      </w:pPr>
    </w:p>
    <w:p w:rsidR="00FF44D5" w:rsidRDefault="00475885">
      <w:pPr>
        <w:spacing w:before="73" w:line="247" w:lineRule="auto"/>
        <w:ind w:left="135" w:right="113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sz w:val="23"/>
        </w:rPr>
        <w:t xml:space="preserve">ARTÍCULO 2º: FUNCIONES: </w:t>
      </w:r>
      <w:r>
        <w:rPr>
          <w:rFonts w:ascii="Arial" w:hAnsi="Arial"/>
          <w:sz w:val="23"/>
        </w:rPr>
        <w:t xml:space="preserve">Son </w:t>
      </w:r>
      <w:proofErr w:type="spellStart"/>
      <w:r>
        <w:rPr>
          <w:rFonts w:ascii="Arial" w:hAnsi="Arial"/>
          <w:sz w:val="23"/>
        </w:rPr>
        <w:t>funciones</w:t>
      </w:r>
      <w:proofErr w:type="spellEnd"/>
      <w:r>
        <w:rPr>
          <w:rFonts w:ascii="Arial" w:hAnsi="Arial"/>
          <w:sz w:val="23"/>
        </w:rPr>
        <w:t xml:space="preserve"> </w:t>
      </w:r>
      <w:proofErr w:type="gramStart"/>
      <w:r>
        <w:rPr>
          <w:rFonts w:ascii="Arial" w:hAnsi="Arial"/>
          <w:sz w:val="23"/>
        </w:rPr>
        <w:t>del</w:t>
      </w:r>
      <w:proofErr w:type="gram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Comité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Bienestar</w:t>
      </w:r>
      <w:proofErr w:type="spellEnd"/>
      <w:r>
        <w:rPr>
          <w:rFonts w:ascii="Arial" w:hAnsi="Arial"/>
          <w:sz w:val="23"/>
        </w:rPr>
        <w:t xml:space="preserve"> Social las </w:t>
      </w:r>
      <w:proofErr w:type="spellStart"/>
      <w:r>
        <w:rPr>
          <w:rFonts w:ascii="Arial" w:hAnsi="Arial"/>
          <w:sz w:val="23"/>
        </w:rPr>
        <w:t>siguientes</w:t>
      </w:r>
      <w:proofErr w:type="spellEnd"/>
      <w:r>
        <w:rPr>
          <w:rFonts w:ascii="Arial" w:hAnsi="Arial"/>
          <w:sz w:val="23"/>
        </w:rPr>
        <w:t>:</w:t>
      </w:r>
    </w:p>
    <w:p w:rsidR="00FF44D5" w:rsidRDefault="00FF44D5">
      <w:pPr>
        <w:spacing w:before="1"/>
        <w:rPr>
          <w:rFonts w:ascii="Arial" w:eastAsia="Arial" w:hAnsi="Arial" w:cs="Arial"/>
          <w:sz w:val="23"/>
          <w:szCs w:val="23"/>
        </w:rPr>
      </w:pPr>
    </w:p>
    <w:p w:rsidR="00FF44D5" w:rsidRDefault="00475885">
      <w:pPr>
        <w:pStyle w:val="Prrafodelista"/>
        <w:numPr>
          <w:ilvl w:val="0"/>
          <w:numId w:val="2"/>
        </w:numPr>
        <w:tabs>
          <w:tab w:val="left" w:pos="487"/>
        </w:tabs>
        <w:spacing w:line="242" w:lineRule="auto"/>
        <w:ind w:right="144" w:hanging="350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hAnsi="Arial"/>
          <w:sz w:val="23"/>
        </w:rPr>
        <w:t>Previos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estudios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técnicos</w:t>
      </w:r>
      <w:proofErr w:type="spellEnd"/>
      <w:r>
        <w:rPr>
          <w:rFonts w:ascii="Arial" w:hAnsi="Arial"/>
          <w:sz w:val="23"/>
        </w:rPr>
        <w:t xml:space="preserve"> que </w:t>
      </w:r>
      <w:proofErr w:type="spellStart"/>
      <w:r>
        <w:rPr>
          <w:rFonts w:ascii="Arial" w:hAnsi="Arial"/>
          <w:sz w:val="23"/>
        </w:rPr>
        <w:t>identifiquen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necesidades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requerimientos</w:t>
      </w:r>
      <w:proofErr w:type="spellEnd"/>
      <w:r>
        <w:rPr>
          <w:rFonts w:ascii="Arial" w:hAnsi="Arial"/>
          <w:sz w:val="23"/>
        </w:rPr>
        <w:t xml:space="preserve"> de las </w:t>
      </w:r>
      <w:proofErr w:type="spellStart"/>
      <w:r>
        <w:rPr>
          <w:rFonts w:ascii="Arial" w:hAnsi="Arial"/>
          <w:sz w:val="23"/>
        </w:rPr>
        <w:t>áreas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trabajo</w:t>
      </w:r>
      <w:proofErr w:type="spellEnd"/>
      <w:r>
        <w:rPr>
          <w:rFonts w:ascii="Arial" w:hAnsi="Arial"/>
          <w:sz w:val="23"/>
        </w:rPr>
        <w:t xml:space="preserve"> y de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empleados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diseñar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en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conjunto</w:t>
      </w:r>
      <w:proofErr w:type="spellEnd"/>
      <w:r>
        <w:rPr>
          <w:rFonts w:ascii="Arial" w:hAnsi="Arial"/>
          <w:sz w:val="23"/>
        </w:rPr>
        <w:t xml:space="preserve"> con la </w:t>
      </w:r>
      <w:proofErr w:type="spellStart"/>
      <w:r>
        <w:rPr>
          <w:rFonts w:ascii="Arial" w:hAnsi="Arial"/>
          <w:sz w:val="23"/>
        </w:rPr>
        <w:t>unidad</w:t>
      </w:r>
      <w:proofErr w:type="spellEnd"/>
      <w:r>
        <w:rPr>
          <w:rFonts w:ascii="Arial" w:hAnsi="Arial"/>
          <w:sz w:val="23"/>
        </w:rPr>
        <w:t xml:space="preserve"> de personal   y la </w:t>
      </w:r>
      <w:proofErr w:type="spellStart"/>
      <w:r>
        <w:rPr>
          <w:rFonts w:ascii="Arial" w:hAnsi="Arial"/>
          <w:sz w:val="23"/>
        </w:rPr>
        <w:t>Comisión</w:t>
      </w:r>
      <w:proofErr w:type="spellEnd"/>
      <w:r>
        <w:rPr>
          <w:rFonts w:ascii="Arial" w:hAnsi="Arial"/>
          <w:sz w:val="23"/>
        </w:rPr>
        <w:t xml:space="preserve"> de personal de la </w:t>
      </w:r>
      <w:proofErr w:type="spellStart"/>
      <w:r>
        <w:rPr>
          <w:rFonts w:ascii="Arial" w:hAnsi="Arial"/>
          <w:sz w:val="23"/>
        </w:rPr>
        <w:t>entidad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planes y </w:t>
      </w:r>
      <w:proofErr w:type="spellStart"/>
      <w:r>
        <w:rPr>
          <w:rFonts w:ascii="Arial" w:hAnsi="Arial"/>
          <w:sz w:val="23"/>
        </w:rPr>
        <w:t>programas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capacitación</w:t>
      </w:r>
      <w:proofErr w:type="spellEnd"/>
      <w:proofErr w:type="gramStart"/>
      <w:r>
        <w:rPr>
          <w:rFonts w:ascii="Arial" w:hAnsi="Arial"/>
          <w:sz w:val="23"/>
        </w:rPr>
        <w:t>,  para</w:t>
      </w:r>
      <w:proofErr w:type="gramEnd"/>
      <w:r>
        <w:rPr>
          <w:rFonts w:ascii="Arial" w:hAnsi="Arial"/>
          <w:sz w:val="23"/>
        </w:rPr>
        <w:t xml:space="preserve"> lo </w:t>
      </w:r>
      <w:proofErr w:type="spellStart"/>
      <w:r>
        <w:rPr>
          <w:rFonts w:ascii="Arial" w:hAnsi="Arial"/>
          <w:sz w:val="23"/>
        </w:rPr>
        <w:t>cual</w:t>
      </w:r>
      <w:proofErr w:type="spellEnd"/>
      <w:r>
        <w:rPr>
          <w:rFonts w:ascii="Arial" w:hAnsi="Arial"/>
          <w:sz w:val="23"/>
        </w:rPr>
        <w:t xml:space="preserve">, se </w:t>
      </w:r>
      <w:proofErr w:type="spellStart"/>
      <w:r>
        <w:rPr>
          <w:rFonts w:ascii="Arial" w:hAnsi="Arial"/>
          <w:sz w:val="23"/>
        </w:rPr>
        <w:t>apoyarán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instrumentos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desarrollados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por</w:t>
      </w:r>
      <w:proofErr w:type="spellEnd"/>
      <w:r>
        <w:rPr>
          <w:rFonts w:ascii="Arial" w:hAnsi="Arial"/>
          <w:sz w:val="23"/>
        </w:rPr>
        <w:t xml:space="preserve"> el </w:t>
      </w:r>
      <w:proofErr w:type="spellStart"/>
      <w:r>
        <w:rPr>
          <w:rFonts w:ascii="Arial" w:hAnsi="Arial"/>
          <w:sz w:val="23"/>
        </w:rPr>
        <w:t>Departamento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Administrativo</w:t>
      </w:r>
      <w:proofErr w:type="spellEnd"/>
      <w:r>
        <w:rPr>
          <w:rFonts w:ascii="Arial" w:hAnsi="Arial"/>
          <w:sz w:val="23"/>
        </w:rPr>
        <w:t xml:space="preserve"> de la </w:t>
      </w:r>
      <w:proofErr w:type="spellStart"/>
      <w:r>
        <w:rPr>
          <w:rFonts w:ascii="Arial" w:hAnsi="Arial"/>
          <w:sz w:val="23"/>
        </w:rPr>
        <w:t>Función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Pública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por</w:t>
      </w:r>
      <w:proofErr w:type="spellEnd"/>
      <w:r>
        <w:rPr>
          <w:rFonts w:ascii="Arial" w:hAnsi="Arial"/>
          <w:sz w:val="23"/>
        </w:rPr>
        <w:t xml:space="preserve"> la </w:t>
      </w:r>
      <w:proofErr w:type="spellStart"/>
      <w:r>
        <w:rPr>
          <w:rFonts w:ascii="Arial" w:hAnsi="Arial"/>
          <w:sz w:val="23"/>
        </w:rPr>
        <w:t>Escuela</w:t>
      </w:r>
      <w:proofErr w:type="spellEnd"/>
      <w:r>
        <w:rPr>
          <w:rFonts w:ascii="Arial" w:hAnsi="Arial"/>
          <w:sz w:val="23"/>
        </w:rPr>
        <w:t xml:space="preserve"> Superior de </w:t>
      </w:r>
      <w:proofErr w:type="spellStart"/>
      <w:r>
        <w:rPr>
          <w:rFonts w:ascii="Arial" w:hAnsi="Arial"/>
          <w:sz w:val="23"/>
        </w:rPr>
        <w:t>Administración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Pública</w:t>
      </w:r>
      <w:proofErr w:type="spellEnd"/>
      <w:r>
        <w:rPr>
          <w:rFonts w:ascii="Arial" w:hAnsi="Arial"/>
          <w:sz w:val="23"/>
        </w:rPr>
        <w:t>.</w:t>
      </w:r>
    </w:p>
    <w:p w:rsidR="00FF44D5" w:rsidRDefault="00FF44D5">
      <w:pPr>
        <w:spacing w:before="6"/>
        <w:rPr>
          <w:rFonts w:ascii="Arial" w:eastAsia="Arial" w:hAnsi="Arial" w:cs="Arial"/>
          <w:sz w:val="23"/>
          <w:szCs w:val="23"/>
        </w:rPr>
      </w:pPr>
    </w:p>
    <w:p w:rsidR="00FF44D5" w:rsidRDefault="00475885">
      <w:pPr>
        <w:pStyle w:val="Prrafodelista"/>
        <w:numPr>
          <w:ilvl w:val="0"/>
          <w:numId w:val="2"/>
        </w:numPr>
        <w:tabs>
          <w:tab w:val="left" w:pos="487"/>
        </w:tabs>
        <w:spacing w:line="244" w:lineRule="auto"/>
        <w:ind w:right="143" w:hanging="350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hAnsi="Arial"/>
          <w:sz w:val="23"/>
        </w:rPr>
        <w:t>Diseñar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organizar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programas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estímulos</w:t>
      </w:r>
      <w:proofErr w:type="spellEnd"/>
      <w:r>
        <w:rPr>
          <w:rFonts w:ascii="Arial" w:hAnsi="Arial"/>
          <w:sz w:val="23"/>
        </w:rPr>
        <w:t xml:space="preserve"> con el fin de </w:t>
      </w:r>
      <w:proofErr w:type="spellStart"/>
      <w:r>
        <w:rPr>
          <w:rFonts w:ascii="Arial" w:hAnsi="Arial"/>
          <w:sz w:val="23"/>
        </w:rPr>
        <w:t>motivar</w:t>
      </w:r>
      <w:proofErr w:type="spellEnd"/>
      <w:r>
        <w:rPr>
          <w:rFonts w:ascii="Arial" w:hAnsi="Arial"/>
          <w:sz w:val="23"/>
        </w:rPr>
        <w:t xml:space="preserve"> el </w:t>
      </w:r>
      <w:proofErr w:type="spellStart"/>
      <w:proofErr w:type="gramStart"/>
      <w:r>
        <w:rPr>
          <w:rFonts w:ascii="Arial" w:hAnsi="Arial"/>
          <w:sz w:val="23"/>
        </w:rPr>
        <w:t>desempeño</w:t>
      </w:r>
      <w:proofErr w:type="spellEnd"/>
      <w:r>
        <w:rPr>
          <w:rFonts w:ascii="Arial" w:hAnsi="Arial"/>
          <w:sz w:val="23"/>
        </w:rPr>
        <w:t xml:space="preserve">  </w:t>
      </w:r>
      <w:proofErr w:type="spellStart"/>
      <w:r>
        <w:rPr>
          <w:rFonts w:ascii="Arial" w:hAnsi="Arial"/>
          <w:sz w:val="23"/>
        </w:rPr>
        <w:t>eficaz</w:t>
      </w:r>
      <w:proofErr w:type="spellEnd"/>
      <w:proofErr w:type="gramEnd"/>
      <w:r>
        <w:rPr>
          <w:rFonts w:ascii="Arial" w:hAnsi="Arial"/>
          <w:sz w:val="23"/>
        </w:rPr>
        <w:t xml:space="preserve"> y el </w:t>
      </w:r>
      <w:proofErr w:type="spellStart"/>
      <w:r>
        <w:rPr>
          <w:rFonts w:ascii="Arial" w:hAnsi="Arial"/>
          <w:sz w:val="23"/>
        </w:rPr>
        <w:t>compromiso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todos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empleados</w:t>
      </w:r>
      <w:proofErr w:type="spellEnd"/>
      <w:r>
        <w:rPr>
          <w:rFonts w:ascii="Arial" w:hAnsi="Arial"/>
          <w:sz w:val="23"/>
        </w:rPr>
        <w:t xml:space="preserve">, de </w:t>
      </w:r>
      <w:proofErr w:type="spellStart"/>
      <w:r>
        <w:rPr>
          <w:rFonts w:ascii="Arial" w:hAnsi="Arial"/>
          <w:sz w:val="23"/>
        </w:rPr>
        <w:t>conformidad</w:t>
      </w:r>
      <w:proofErr w:type="spellEnd"/>
      <w:r>
        <w:rPr>
          <w:rFonts w:ascii="Arial" w:hAnsi="Arial"/>
          <w:sz w:val="23"/>
        </w:rPr>
        <w:t xml:space="preserve"> con las </w:t>
      </w:r>
      <w:proofErr w:type="spellStart"/>
      <w:r>
        <w:rPr>
          <w:rFonts w:ascii="Arial" w:hAnsi="Arial"/>
          <w:sz w:val="23"/>
        </w:rPr>
        <w:t>normas</w:t>
      </w:r>
      <w:proofErr w:type="spellEnd"/>
      <w:r>
        <w:rPr>
          <w:rFonts w:ascii="Arial" w:hAnsi="Arial"/>
          <w:sz w:val="23"/>
        </w:rPr>
        <w:t xml:space="preserve"> que </w:t>
      </w:r>
      <w:proofErr w:type="spellStart"/>
      <w:r>
        <w:rPr>
          <w:rFonts w:ascii="Arial" w:hAnsi="Arial"/>
          <w:sz w:val="23"/>
        </w:rPr>
        <w:t>regulan</w:t>
      </w:r>
      <w:proofErr w:type="spellEnd"/>
      <w:r>
        <w:rPr>
          <w:rFonts w:ascii="Arial" w:hAnsi="Arial"/>
          <w:sz w:val="23"/>
        </w:rPr>
        <w:t xml:space="preserve"> el Sistema </w:t>
      </w:r>
      <w:proofErr w:type="spellStart"/>
      <w:r>
        <w:rPr>
          <w:rFonts w:ascii="Arial" w:hAnsi="Arial"/>
          <w:sz w:val="23"/>
        </w:rPr>
        <w:t>nacional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capacitación</w:t>
      </w:r>
      <w:proofErr w:type="spellEnd"/>
      <w:r>
        <w:rPr>
          <w:rFonts w:ascii="Arial" w:hAnsi="Arial"/>
          <w:sz w:val="23"/>
        </w:rPr>
        <w:t xml:space="preserve"> y de </w:t>
      </w:r>
      <w:r>
        <w:rPr>
          <w:rFonts w:ascii="Arial" w:hAnsi="Arial"/>
          <w:spacing w:val="2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Estímulos</w:t>
      </w:r>
      <w:proofErr w:type="spellEnd"/>
      <w:r>
        <w:rPr>
          <w:rFonts w:ascii="Arial" w:hAnsi="Arial"/>
          <w:sz w:val="23"/>
        </w:rPr>
        <w:t>.</w:t>
      </w:r>
    </w:p>
    <w:p w:rsidR="00FF44D5" w:rsidRDefault="00FF44D5">
      <w:pPr>
        <w:spacing w:before="4"/>
        <w:rPr>
          <w:rFonts w:ascii="Arial" w:eastAsia="Arial" w:hAnsi="Arial" w:cs="Arial"/>
          <w:sz w:val="23"/>
          <w:szCs w:val="23"/>
        </w:rPr>
      </w:pPr>
    </w:p>
    <w:p w:rsidR="00FF44D5" w:rsidRDefault="00475885">
      <w:pPr>
        <w:pStyle w:val="Prrafodelista"/>
        <w:numPr>
          <w:ilvl w:val="0"/>
          <w:numId w:val="2"/>
        </w:numPr>
        <w:tabs>
          <w:tab w:val="left" w:pos="487"/>
        </w:tabs>
        <w:spacing w:line="244" w:lineRule="auto"/>
        <w:ind w:right="143" w:hanging="350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hAnsi="Arial"/>
          <w:sz w:val="23"/>
        </w:rPr>
        <w:t>Colaborar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mediante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estudios</w:t>
      </w:r>
      <w:proofErr w:type="spellEnd"/>
      <w:r>
        <w:rPr>
          <w:rFonts w:ascii="Arial" w:hAnsi="Arial"/>
          <w:sz w:val="23"/>
        </w:rPr>
        <w:t xml:space="preserve"> para que la </w:t>
      </w:r>
      <w:proofErr w:type="spellStart"/>
      <w:r>
        <w:rPr>
          <w:rFonts w:ascii="Arial" w:hAnsi="Arial"/>
          <w:sz w:val="23"/>
        </w:rPr>
        <w:t>Alcaldía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adopte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anualmente</w:t>
      </w:r>
      <w:proofErr w:type="spellEnd"/>
      <w:r>
        <w:rPr>
          <w:rFonts w:ascii="Arial" w:hAnsi="Arial"/>
          <w:sz w:val="23"/>
        </w:rPr>
        <w:t xml:space="preserve"> el plan de </w:t>
      </w:r>
      <w:proofErr w:type="spellStart"/>
      <w:r>
        <w:rPr>
          <w:rFonts w:ascii="Arial" w:hAnsi="Arial"/>
          <w:sz w:val="23"/>
        </w:rPr>
        <w:t>incentivos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institucionales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señale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incentivos</w:t>
      </w:r>
      <w:proofErr w:type="spellEnd"/>
      <w:r>
        <w:rPr>
          <w:rFonts w:ascii="Arial" w:hAnsi="Arial"/>
          <w:sz w:val="23"/>
        </w:rPr>
        <w:t xml:space="preserve"> no </w:t>
      </w:r>
      <w:proofErr w:type="spellStart"/>
      <w:r>
        <w:rPr>
          <w:rFonts w:ascii="Arial" w:hAnsi="Arial"/>
          <w:sz w:val="23"/>
        </w:rPr>
        <w:t>pecuniarios</w:t>
      </w:r>
      <w:proofErr w:type="spellEnd"/>
      <w:r>
        <w:rPr>
          <w:rFonts w:ascii="Arial" w:hAnsi="Arial"/>
          <w:sz w:val="23"/>
        </w:rPr>
        <w:t xml:space="preserve"> que se </w:t>
      </w:r>
      <w:proofErr w:type="spellStart"/>
      <w:r>
        <w:rPr>
          <w:rFonts w:ascii="Arial" w:hAnsi="Arial"/>
          <w:sz w:val="23"/>
        </w:rPr>
        <w:t>ofrecerán</w:t>
      </w:r>
      <w:proofErr w:type="spellEnd"/>
      <w:r>
        <w:rPr>
          <w:rFonts w:ascii="Arial" w:hAnsi="Arial"/>
          <w:sz w:val="23"/>
        </w:rPr>
        <w:t xml:space="preserve"> al </w:t>
      </w:r>
      <w:proofErr w:type="spellStart"/>
      <w:r>
        <w:rPr>
          <w:rFonts w:ascii="Arial" w:hAnsi="Arial"/>
          <w:sz w:val="23"/>
        </w:rPr>
        <w:t>mejor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empleado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carrera</w:t>
      </w:r>
      <w:proofErr w:type="spellEnd"/>
      <w:r>
        <w:rPr>
          <w:rFonts w:ascii="Arial" w:hAnsi="Arial"/>
          <w:sz w:val="23"/>
        </w:rPr>
        <w:t xml:space="preserve"> de la </w:t>
      </w:r>
      <w:proofErr w:type="spellStart"/>
      <w:r>
        <w:rPr>
          <w:rFonts w:ascii="Arial" w:hAnsi="Arial"/>
          <w:sz w:val="23"/>
        </w:rPr>
        <w:t>entidad</w:t>
      </w:r>
      <w:proofErr w:type="spellEnd"/>
      <w:r>
        <w:rPr>
          <w:rFonts w:ascii="Arial" w:hAnsi="Arial"/>
          <w:sz w:val="23"/>
        </w:rPr>
        <w:t xml:space="preserve">, a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mejores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empleados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carrera</w:t>
      </w:r>
      <w:proofErr w:type="spellEnd"/>
      <w:r>
        <w:rPr>
          <w:rFonts w:ascii="Arial" w:hAnsi="Arial"/>
          <w:sz w:val="23"/>
        </w:rPr>
        <w:t xml:space="preserve"> </w:t>
      </w:r>
      <w:proofErr w:type="gramStart"/>
      <w:r>
        <w:rPr>
          <w:rFonts w:ascii="Arial" w:hAnsi="Arial"/>
          <w:sz w:val="23"/>
        </w:rPr>
        <w:t xml:space="preserve">de  </w:t>
      </w:r>
      <w:proofErr w:type="spellStart"/>
      <w:r>
        <w:rPr>
          <w:rFonts w:ascii="Arial" w:hAnsi="Arial"/>
          <w:sz w:val="23"/>
        </w:rPr>
        <w:t>cada</w:t>
      </w:r>
      <w:proofErr w:type="spellEnd"/>
      <w:proofErr w:type="gram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nivel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jerárquico</w:t>
      </w:r>
      <w:proofErr w:type="spellEnd"/>
      <w:r>
        <w:rPr>
          <w:rFonts w:ascii="Arial" w:hAnsi="Arial"/>
          <w:sz w:val="23"/>
        </w:rPr>
        <w:t xml:space="preserve"> y al </w:t>
      </w:r>
      <w:proofErr w:type="spellStart"/>
      <w:r>
        <w:rPr>
          <w:rFonts w:ascii="Arial" w:hAnsi="Arial"/>
          <w:sz w:val="23"/>
        </w:rPr>
        <w:t>mejor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empleado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libre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nombramiento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remoción</w:t>
      </w:r>
      <w:proofErr w:type="spellEnd"/>
      <w:r>
        <w:rPr>
          <w:rFonts w:ascii="Arial" w:hAnsi="Arial"/>
          <w:sz w:val="23"/>
        </w:rPr>
        <w:t xml:space="preserve"> de la </w:t>
      </w:r>
      <w:proofErr w:type="spellStart"/>
      <w:r>
        <w:rPr>
          <w:rFonts w:ascii="Arial" w:hAnsi="Arial"/>
          <w:sz w:val="23"/>
        </w:rPr>
        <w:t>entidad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así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como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incentivos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pecuniarios</w:t>
      </w:r>
      <w:proofErr w:type="spellEnd"/>
      <w:r>
        <w:rPr>
          <w:rFonts w:ascii="Arial" w:hAnsi="Arial"/>
          <w:sz w:val="23"/>
        </w:rPr>
        <w:t xml:space="preserve"> y no </w:t>
      </w:r>
      <w:proofErr w:type="spellStart"/>
      <w:r>
        <w:rPr>
          <w:rFonts w:ascii="Arial" w:hAnsi="Arial"/>
          <w:sz w:val="23"/>
        </w:rPr>
        <w:t>pecuniarios</w:t>
      </w:r>
      <w:proofErr w:type="spellEnd"/>
      <w:r>
        <w:rPr>
          <w:rFonts w:ascii="Arial" w:hAnsi="Arial"/>
          <w:sz w:val="23"/>
        </w:rPr>
        <w:t xml:space="preserve"> para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mejores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equipos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trabajo</w:t>
      </w:r>
      <w:proofErr w:type="spellEnd"/>
      <w:r>
        <w:rPr>
          <w:rFonts w:ascii="Arial" w:hAnsi="Arial"/>
          <w:sz w:val="23"/>
        </w:rPr>
        <w:t xml:space="preserve">. </w:t>
      </w:r>
      <w:proofErr w:type="spellStart"/>
      <w:r>
        <w:rPr>
          <w:rFonts w:ascii="Arial" w:hAnsi="Arial"/>
          <w:sz w:val="23"/>
        </w:rPr>
        <w:t>Dicho</w:t>
      </w:r>
      <w:proofErr w:type="spellEnd"/>
      <w:r>
        <w:rPr>
          <w:rFonts w:ascii="Arial" w:hAnsi="Arial"/>
          <w:sz w:val="23"/>
        </w:rPr>
        <w:t xml:space="preserve"> plan se </w:t>
      </w:r>
      <w:proofErr w:type="spellStart"/>
      <w:r>
        <w:rPr>
          <w:rFonts w:ascii="Arial" w:hAnsi="Arial"/>
          <w:sz w:val="23"/>
        </w:rPr>
        <w:t>elaborará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acuerdo</w:t>
      </w:r>
      <w:proofErr w:type="spellEnd"/>
      <w:r>
        <w:rPr>
          <w:rFonts w:ascii="Arial" w:hAnsi="Arial"/>
          <w:sz w:val="23"/>
        </w:rPr>
        <w:t xml:space="preserve"> con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recursos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institucionales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disponibles</w:t>
      </w:r>
      <w:proofErr w:type="spellEnd"/>
      <w:r>
        <w:rPr>
          <w:rFonts w:ascii="Arial" w:hAnsi="Arial"/>
          <w:sz w:val="23"/>
        </w:rPr>
        <w:t xml:space="preserve"> para </w:t>
      </w:r>
      <w:proofErr w:type="spellStart"/>
      <w:r>
        <w:rPr>
          <w:rFonts w:ascii="Arial" w:hAnsi="Arial"/>
          <w:sz w:val="23"/>
        </w:rPr>
        <w:t>hacerlos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efectivos</w:t>
      </w:r>
      <w:proofErr w:type="spellEnd"/>
      <w:r>
        <w:rPr>
          <w:rFonts w:ascii="Arial" w:hAnsi="Arial"/>
          <w:sz w:val="23"/>
        </w:rPr>
        <w:t xml:space="preserve">. </w:t>
      </w:r>
      <w:proofErr w:type="spellStart"/>
      <w:r>
        <w:rPr>
          <w:rFonts w:ascii="Arial" w:hAnsi="Arial"/>
          <w:sz w:val="23"/>
        </w:rPr>
        <w:t>En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todo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caso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incentivos</w:t>
      </w:r>
      <w:proofErr w:type="spellEnd"/>
      <w:r>
        <w:rPr>
          <w:rFonts w:ascii="Arial" w:hAnsi="Arial"/>
          <w:sz w:val="23"/>
        </w:rPr>
        <w:t xml:space="preserve"> se </w:t>
      </w:r>
      <w:proofErr w:type="spellStart"/>
      <w:r>
        <w:rPr>
          <w:rFonts w:ascii="Arial" w:hAnsi="Arial"/>
          <w:sz w:val="23"/>
        </w:rPr>
        <w:t>ajustarán</w:t>
      </w:r>
      <w:proofErr w:type="spellEnd"/>
      <w:r>
        <w:rPr>
          <w:rFonts w:ascii="Arial" w:hAnsi="Arial"/>
          <w:sz w:val="23"/>
        </w:rPr>
        <w:t xml:space="preserve"> </w:t>
      </w:r>
      <w:proofErr w:type="gramStart"/>
      <w:r>
        <w:rPr>
          <w:rFonts w:ascii="Arial" w:hAnsi="Arial"/>
          <w:sz w:val="23"/>
        </w:rPr>
        <w:t>a lo</w:t>
      </w:r>
      <w:proofErr w:type="gram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establecido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en</w:t>
      </w:r>
      <w:proofErr w:type="spellEnd"/>
      <w:r>
        <w:rPr>
          <w:rFonts w:ascii="Arial" w:hAnsi="Arial"/>
          <w:sz w:val="23"/>
        </w:rPr>
        <w:t xml:space="preserve"> la </w:t>
      </w:r>
      <w:proofErr w:type="spellStart"/>
      <w:r>
        <w:rPr>
          <w:rFonts w:ascii="Arial" w:hAnsi="Arial"/>
          <w:sz w:val="23"/>
        </w:rPr>
        <w:t>Constitución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Política</w:t>
      </w:r>
      <w:proofErr w:type="spellEnd"/>
      <w:r>
        <w:rPr>
          <w:rFonts w:ascii="Arial" w:hAnsi="Arial"/>
          <w:sz w:val="23"/>
        </w:rPr>
        <w:t xml:space="preserve"> y la</w:t>
      </w:r>
      <w:r>
        <w:rPr>
          <w:rFonts w:ascii="Arial" w:hAnsi="Arial"/>
          <w:spacing w:val="62"/>
          <w:sz w:val="23"/>
        </w:rPr>
        <w:t xml:space="preserve"> </w:t>
      </w:r>
      <w:r>
        <w:rPr>
          <w:rFonts w:ascii="Arial" w:hAnsi="Arial"/>
          <w:sz w:val="23"/>
        </w:rPr>
        <w:t>ley.</w:t>
      </w:r>
    </w:p>
    <w:p w:rsidR="00FF44D5" w:rsidRDefault="00FF44D5">
      <w:pPr>
        <w:spacing w:line="244" w:lineRule="auto"/>
        <w:jc w:val="both"/>
        <w:rPr>
          <w:rFonts w:ascii="Arial" w:eastAsia="Arial" w:hAnsi="Arial" w:cs="Arial"/>
          <w:sz w:val="23"/>
          <w:szCs w:val="23"/>
        </w:rPr>
        <w:sectPr w:rsidR="00FF44D5" w:rsidSect="00730405">
          <w:headerReference w:type="default" r:id="rId9"/>
          <w:pgSz w:w="12240" w:h="15840" w:code="1"/>
          <w:pgMar w:top="3360" w:right="940" w:bottom="280" w:left="1520" w:header="1847" w:footer="0" w:gutter="0"/>
          <w:cols w:space="720"/>
          <w:docGrid w:linePitch="299"/>
        </w:sectPr>
      </w:pPr>
    </w:p>
    <w:p w:rsidR="00FF44D5" w:rsidRDefault="00FF44D5">
      <w:pPr>
        <w:spacing w:before="7"/>
        <w:rPr>
          <w:rFonts w:ascii="Arial" w:eastAsia="Arial" w:hAnsi="Arial" w:cs="Arial"/>
          <w:sz w:val="2"/>
          <w:szCs w:val="2"/>
        </w:rPr>
      </w:pPr>
    </w:p>
    <w:p w:rsidR="00FF44D5" w:rsidRDefault="00BC7EAD">
      <w:pPr>
        <w:spacing w:line="20" w:lineRule="exac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CO" w:eastAsia="es-CO"/>
        </w:rPr>
        <mc:AlternateContent>
          <mc:Choice Requires="wpg">
            <w:drawing>
              <wp:inline distT="0" distB="0" distL="0" distR="0">
                <wp:extent cx="5857240" cy="6350"/>
                <wp:effectExtent l="10795" t="10160" r="8890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6350"/>
                          <a:chOff x="0" y="0"/>
                          <a:chExt cx="9224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14" cy="2"/>
                            <a:chOff x="5" y="5"/>
                            <a:chExt cx="921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14"/>
                                <a:gd name="T2" fmla="+- 0 9219 5"/>
                                <a:gd name="T3" fmla="*/ T2 w 9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4">
                                  <a:moveTo>
                                    <a:pt x="0" y="0"/>
                                  </a:moveTo>
                                  <a:lnTo>
                                    <a:pt x="92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E643883" id="Group 5" o:spid="_x0000_s1026" style="width:461.2pt;height:.5pt;mso-position-horizontal-relative:char;mso-position-vertical-relative:line" coordsize="9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">
                <v:group id="Group 6" o:spid="_x0000_s1027" style="position:absolute;left:5;top:5;width:9214;height:2" coordorigin="5,5" coordsize="9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9214;height:2;visibility:visible;mso-wrap-style:square;v-text-anchor:top" coordsize="9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Lv8MA&#10;AADaAAAADwAAAGRycy9kb3ducmV2LnhtbESPQWvCQBSE74L/YXmCt7pbD7ZGVwmi0h5aMCpeH9nX&#10;JJh9G7Nbjf/eLRQ8DjPzDTNfdrYWV2p95VjD60iBIM6dqbjQcNhvXt5B+IBssHZMGu7kYbno9+aY&#10;GHfjHV2zUIgIYZ+ghjKEJpHS5yVZ9CPXEEfvx7UWQ5RtIU2Ltwi3tRwrNZEWK44LJTa0Kik/Z79W&#10;w3m95WzDio6HLzX9LC7p5fuUaj0cdOkMRKAuPMP/7Q+j4Q3+rs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FLv8MAAADaAAAADwAAAAAAAAAAAAAAAACYAgAAZHJzL2Rv&#10;d25yZXYueG1sUEsFBgAAAAAEAAQA9QAAAIgDAAAAAA==&#10;" path="m,l9214,e" filled="f" strokeweight=".48pt">
                    <v:path arrowok="t" o:connecttype="custom" o:connectlocs="0,0;9214,0" o:connectangles="0,0"/>
                  </v:shape>
                </v:group>
                <w10:anchorlock/>
              </v:group>
            </w:pict>
          </mc:Fallback>
        </mc:AlternateContent>
      </w:r>
    </w:p>
    <w:p w:rsidR="00FF44D5" w:rsidRDefault="00475885">
      <w:pPr>
        <w:pStyle w:val="Prrafodelista"/>
        <w:numPr>
          <w:ilvl w:val="0"/>
          <w:numId w:val="2"/>
        </w:numPr>
        <w:tabs>
          <w:tab w:val="left" w:pos="487"/>
        </w:tabs>
        <w:spacing w:line="244" w:lineRule="auto"/>
        <w:ind w:right="143" w:hanging="350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hAnsi="Arial"/>
          <w:sz w:val="23"/>
        </w:rPr>
        <w:t>Diseñar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programas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bienestar</w:t>
      </w:r>
      <w:proofErr w:type="spellEnd"/>
      <w:r>
        <w:rPr>
          <w:rFonts w:ascii="Arial" w:hAnsi="Arial"/>
          <w:sz w:val="23"/>
        </w:rPr>
        <w:t xml:space="preserve"> social, </w:t>
      </w:r>
      <w:proofErr w:type="spellStart"/>
      <w:r>
        <w:rPr>
          <w:rFonts w:ascii="Arial" w:hAnsi="Arial"/>
          <w:sz w:val="23"/>
        </w:rPr>
        <w:t>enmarcado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dentro</w:t>
      </w:r>
      <w:proofErr w:type="spellEnd"/>
      <w:r>
        <w:rPr>
          <w:rFonts w:ascii="Arial" w:hAnsi="Arial"/>
          <w:sz w:val="23"/>
        </w:rPr>
        <w:t xml:space="preserve"> de lo </w:t>
      </w:r>
      <w:proofErr w:type="spellStart"/>
      <w:r>
        <w:rPr>
          <w:rFonts w:ascii="Arial" w:hAnsi="Arial"/>
          <w:sz w:val="23"/>
        </w:rPr>
        <w:t>preceptuado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por</w:t>
      </w:r>
      <w:proofErr w:type="spellEnd"/>
      <w:r>
        <w:rPr>
          <w:rFonts w:ascii="Arial" w:hAnsi="Arial"/>
          <w:sz w:val="23"/>
        </w:rPr>
        <w:t xml:space="preserve"> el </w:t>
      </w:r>
      <w:proofErr w:type="spellStart"/>
      <w:r>
        <w:rPr>
          <w:rFonts w:ascii="Arial" w:hAnsi="Arial"/>
          <w:sz w:val="23"/>
        </w:rPr>
        <w:t>decreto</w:t>
      </w:r>
      <w:proofErr w:type="spellEnd"/>
      <w:r>
        <w:rPr>
          <w:rFonts w:ascii="Arial" w:hAnsi="Arial"/>
          <w:sz w:val="23"/>
        </w:rPr>
        <w:t xml:space="preserve"> 1227 de 2005 y que </w:t>
      </w:r>
      <w:proofErr w:type="spellStart"/>
      <w:r>
        <w:rPr>
          <w:rFonts w:ascii="Arial" w:hAnsi="Arial"/>
          <w:sz w:val="23"/>
        </w:rPr>
        <w:t>incluya</w:t>
      </w:r>
      <w:proofErr w:type="spellEnd"/>
      <w:r>
        <w:rPr>
          <w:rFonts w:ascii="Arial" w:hAnsi="Arial"/>
          <w:sz w:val="23"/>
        </w:rPr>
        <w:t xml:space="preserve"> a </w:t>
      </w:r>
      <w:proofErr w:type="spellStart"/>
      <w:r>
        <w:rPr>
          <w:rFonts w:ascii="Arial" w:hAnsi="Arial"/>
          <w:sz w:val="23"/>
        </w:rPr>
        <w:t>todo</w:t>
      </w:r>
      <w:proofErr w:type="spellEnd"/>
      <w:r>
        <w:rPr>
          <w:rFonts w:ascii="Arial" w:hAnsi="Arial"/>
          <w:sz w:val="23"/>
        </w:rPr>
        <w:t xml:space="preserve"> el personal de la </w:t>
      </w:r>
      <w:proofErr w:type="spellStart"/>
      <w:r>
        <w:rPr>
          <w:rFonts w:ascii="Arial" w:hAnsi="Arial"/>
          <w:sz w:val="23"/>
        </w:rPr>
        <w:t>empresa</w:t>
      </w:r>
      <w:proofErr w:type="spellEnd"/>
      <w:r>
        <w:rPr>
          <w:rFonts w:ascii="Arial" w:hAnsi="Arial"/>
          <w:sz w:val="23"/>
        </w:rPr>
        <w:t xml:space="preserve"> (de </w:t>
      </w:r>
      <w:proofErr w:type="spellStart"/>
      <w:r>
        <w:rPr>
          <w:rFonts w:ascii="Arial" w:hAnsi="Arial"/>
          <w:sz w:val="23"/>
        </w:rPr>
        <w:t>carrera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administrativa</w:t>
      </w:r>
      <w:proofErr w:type="spellEnd"/>
      <w:r>
        <w:rPr>
          <w:rFonts w:ascii="Arial" w:hAnsi="Arial"/>
          <w:sz w:val="23"/>
        </w:rPr>
        <w:t xml:space="preserve">, de </w:t>
      </w:r>
      <w:proofErr w:type="spellStart"/>
      <w:r>
        <w:rPr>
          <w:rFonts w:ascii="Arial" w:hAnsi="Arial"/>
          <w:sz w:val="23"/>
        </w:rPr>
        <w:t>libre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nombramiento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remoción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pacing w:val="-3"/>
          <w:sz w:val="23"/>
        </w:rPr>
        <w:t>en</w:t>
      </w:r>
      <w:proofErr w:type="spellEnd"/>
      <w:r>
        <w:rPr>
          <w:rFonts w:ascii="Arial" w:hAnsi="Arial"/>
          <w:spacing w:val="-3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provisionalidad</w:t>
      </w:r>
      <w:proofErr w:type="spellEnd"/>
      <w:r>
        <w:rPr>
          <w:rFonts w:ascii="Arial" w:hAnsi="Arial"/>
          <w:sz w:val="23"/>
        </w:rPr>
        <w:t xml:space="preserve">) y  a  </w:t>
      </w:r>
      <w:proofErr w:type="spellStart"/>
      <w:r>
        <w:rPr>
          <w:rFonts w:ascii="Arial" w:hAnsi="Arial"/>
          <w:sz w:val="23"/>
        </w:rPr>
        <w:t>sus</w:t>
      </w:r>
      <w:proofErr w:type="spellEnd"/>
      <w:r>
        <w:rPr>
          <w:rFonts w:ascii="Arial" w:hAnsi="Arial"/>
          <w:sz w:val="23"/>
        </w:rPr>
        <w:t xml:space="preserve">  </w:t>
      </w:r>
      <w:proofErr w:type="spellStart"/>
      <w:r>
        <w:rPr>
          <w:rFonts w:ascii="Arial" w:hAnsi="Arial"/>
          <w:sz w:val="23"/>
        </w:rPr>
        <w:t>familias</w:t>
      </w:r>
      <w:proofErr w:type="spellEnd"/>
      <w:r>
        <w:rPr>
          <w:rFonts w:ascii="Arial" w:hAnsi="Arial"/>
          <w:sz w:val="23"/>
        </w:rPr>
        <w:t xml:space="preserve"> y de </w:t>
      </w:r>
      <w:proofErr w:type="spellStart"/>
      <w:r>
        <w:rPr>
          <w:rFonts w:ascii="Arial" w:hAnsi="Arial"/>
          <w:sz w:val="23"/>
        </w:rPr>
        <w:t>conformidad</w:t>
      </w:r>
      <w:proofErr w:type="spellEnd"/>
      <w:r>
        <w:rPr>
          <w:rFonts w:ascii="Arial" w:hAnsi="Arial"/>
          <w:sz w:val="23"/>
        </w:rPr>
        <w:t xml:space="preserve"> con la </w:t>
      </w:r>
      <w:proofErr w:type="spellStart"/>
      <w:r>
        <w:rPr>
          <w:rFonts w:ascii="Arial" w:hAnsi="Arial"/>
          <w:sz w:val="23"/>
        </w:rPr>
        <w:t>disponibilidad</w:t>
      </w:r>
      <w:proofErr w:type="spellEnd"/>
      <w:r>
        <w:rPr>
          <w:rFonts w:ascii="Arial" w:hAnsi="Arial"/>
          <w:sz w:val="23"/>
        </w:rPr>
        <w:t xml:space="preserve">  </w:t>
      </w:r>
      <w:r>
        <w:rPr>
          <w:rFonts w:ascii="Arial" w:hAnsi="Arial"/>
          <w:spacing w:val="5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presupuestal</w:t>
      </w:r>
      <w:proofErr w:type="spellEnd"/>
      <w:r>
        <w:rPr>
          <w:rFonts w:ascii="Arial" w:hAnsi="Arial"/>
          <w:sz w:val="23"/>
        </w:rPr>
        <w:t>.</w:t>
      </w:r>
    </w:p>
    <w:p w:rsidR="00FF44D5" w:rsidRDefault="00FF44D5">
      <w:pPr>
        <w:spacing w:before="1"/>
        <w:rPr>
          <w:rFonts w:ascii="Arial" w:eastAsia="Arial" w:hAnsi="Arial" w:cs="Arial"/>
          <w:sz w:val="23"/>
          <w:szCs w:val="23"/>
        </w:rPr>
      </w:pPr>
    </w:p>
    <w:p w:rsidR="00FF44D5" w:rsidRDefault="00475885">
      <w:pPr>
        <w:pStyle w:val="Prrafodelista"/>
        <w:numPr>
          <w:ilvl w:val="0"/>
          <w:numId w:val="1"/>
        </w:numPr>
        <w:tabs>
          <w:tab w:val="left" w:pos="487"/>
        </w:tabs>
        <w:spacing w:line="242" w:lineRule="auto"/>
        <w:ind w:right="146" w:hanging="350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hAnsi="Arial"/>
          <w:sz w:val="23"/>
        </w:rPr>
        <w:t>Presentar</w:t>
      </w:r>
      <w:proofErr w:type="spellEnd"/>
      <w:r>
        <w:rPr>
          <w:rFonts w:ascii="Arial" w:hAnsi="Arial"/>
          <w:sz w:val="23"/>
        </w:rPr>
        <w:t xml:space="preserve"> para </w:t>
      </w:r>
      <w:proofErr w:type="spellStart"/>
      <w:r>
        <w:rPr>
          <w:rFonts w:ascii="Arial" w:hAnsi="Arial"/>
          <w:sz w:val="23"/>
        </w:rPr>
        <w:t>su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aprobación</w:t>
      </w:r>
      <w:proofErr w:type="spellEnd"/>
      <w:r>
        <w:rPr>
          <w:rFonts w:ascii="Arial" w:hAnsi="Arial"/>
          <w:sz w:val="23"/>
        </w:rPr>
        <w:t xml:space="preserve"> de la </w:t>
      </w:r>
      <w:proofErr w:type="spellStart"/>
      <w:r>
        <w:rPr>
          <w:rFonts w:ascii="Arial" w:hAnsi="Arial"/>
          <w:sz w:val="23"/>
        </w:rPr>
        <w:t>Alcaldía</w:t>
      </w:r>
      <w:proofErr w:type="spellEnd"/>
      <w:r>
        <w:rPr>
          <w:rFonts w:ascii="Arial" w:hAnsi="Arial"/>
          <w:sz w:val="23"/>
        </w:rPr>
        <w:t xml:space="preserve"> el </w:t>
      </w:r>
      <w:proofErr w:type="spellStart"/>
      <w:r>
        <w:rPr>
          <w:rFonts w:ascii="Arial" w:hAnsi="Arial"/>
          <w:sz w:val="23"/>
        </w:rPr>
        <w:t>proyecto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Presupuesto</w:t>
      </w:r>
      <w:proofErr w:type="spellEnd"/>
      <w:r>
        <w:rPr>
          <w:rFonts w:ascii="Arial" w:hAnsi="Arial"/>
          <w:sz w:val="23"/>
        </w:rPr>
        <w:t xml:space="preserve"> para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programas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capacitación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estímulos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bienestar</w:t>
      </w:r>
      <w:proofErr w:type="spellEnd"/>
      <w:r>
        <w:rPr>
          <w:rFonts w:ascii="Arial" w:hAnsi="Arial"/>
          <w:sz w:val="23"/>
        </w:rPr>
        <w:t xml:space="preserve"> social de la </w:t>
      </w:r>
      <w:proofErr w:type="spellStart"/>
      <w:proofErr w:type="gramStart"/>
      <w:r>
        <w:rPr>
          <w:rFonts w:ascii="Arial" w:hAnsi="Arial"/>
          <w:sz w:val="23"/>
        </w:rPr>
        <w:t>vigencia</w:t>
      </w:r>
      <w:proofErr w:type="spellEnd"/>
      <w:r>
        <w:rPr>
          <w:rFonts w:ascii="Arial" w:hAnsi="Arial"/>
          <w:sz w:val="23"/>
        </w:rPr>
        <w:t xml:space="preserve"> </w:t>
      </w:r>
      <w:r>
        <w:rPr>
          <w:rFonts w:ascii="Arial" w:hAnsi="Arial"/>
          <w:spacing w:val="20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siguiente</w:t>
      </w:r>
      <w:proofErr w:type="spellEnd"/>
      <w:proofErr w:type="gramEnd"/>
      <w:r>
        <w:rPr>
          <w:rFonts w:ascii="Arial" w:hAnsi="Arial"/>
          <w:sz w:val="23"/>
        </w:rPr>
        <w:t>.</w:t>
      </w:r>
    </w:p>
    <w:p w:rsidR="00FF44D5" w:rsidRDefault="00FF44D5">
      <w:pPr>
        <w:spacing w:before="6"/>
        <w:rPr>
          <w:rFonts w:ascii="Arial" w:eastAsia="Arial" w:hAnsi="Arial" w:cs="Arial"/>
          <w:sz w:val="23"/>
          <w:szCs w:val="23"/>
        </w:rPr>
      </w:pPr>
    </w:p>
    <w:p w:rsidR="00FF44D5" w:rsidRDefault="00475885">
      <w:pPr>
        <w:pStyle w:val="Prrafodelista"/>
        <w:numPr>
          <w:ilvl w:val="0"/>
          <w:numId w:val="1"/>
        </w:numPr>
        <w:tabs>
          <w:tab w:val="left" w:pos="487"/>
        </w:tabs>
        <w:spacing w:line="242" w:lineRule="auto"/>
        <w:ind w:right="141" w:hanging="350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hAnsi="Arial"/>
          <w:sz w:val="23"/>
        </w:rPr>
        <w:t>Diseñar</w:t>
      </w:r>
      <w:proofErr w:type="spellEnd"/>
      <w:r>
        <w:rPr>
          <w:rFonts w:ascii="Arial" w:hAnsi="Arial"/>
          <w:sz w:val="23"/>
        </w:rPr>
        <w:t xml:space="preserve"> el </w:t>
      </w:r>
      <w:proofErr w:type="spellStart"/>
      <w:r>
        <w:rPr>
          <w:rFonts w:ascii="Arial" w:hAnsi="Arial"/>
          <w:sz w:val="23"/>
        </w:rPr>
        <w:t>reglamento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interno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en</w:t>
      </w:r>
      <w:proofErr w:type="spellEnd"/>
      <w:r>
        <w:rPr>
          <w:rFonts w:ascii="Arial" w:hAnsi="Arial"/>
          <w:sz w:val="23"/>
        </w:rPr>
        <w:t xml:space="preserve"> el </w:t>
      </w:r>
      <w:proofErr w:type="spellStart"/>
      <w:r>
        <w:rPr>
          <w:rFonts w:ascii="Arial" w:hAnsi="Arial"/>
          <w:sz w:val="23"/>
        </w:rPr>
        <w:t>cual</w:t>
      </w:r>
      <w:proofErr w:type="spellEnd"/>
      <w:r>
        <w:rPr>
          <w:rFonts w:ascii="Arial" w:hAnsi="Arial"/>
          <w:sz w:val="23"/>
        </w:rPr>
        <w:t xml:space="preserve"> se </w:t>
      </w:r>
      <w:proofErr w:type="spellStart"/>
      <w:r>
        <w:rPr>
          <w:rFonts w:ascii="Arial" w:hAnsi="Arial"/>
          <w:sz w:val="23"/>
        </w:rPr>
        <w:t>fijen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criterios</w:t>
      </w:r>
      <w:proofErr w:type="spellEnd"/>
      <w:r>
        <w:rPr>
          <w:rFonts w:ascii="Arial" w:hAnsi="Arial"/>
          <w:sz w:val="23"/>
        </w:rPr>
        <w:t xml:space="preserve"> y las </w:t>
      </w:r>
      <w:proofErr w:type="spellStart"/>
      <w:r>
        <w:rPr>
          <w:rFonts w:ascii="Arial" w:hAnsi="Arial"/>
          <w:sz w:val="23"/>
        </w:rPr>
        <w:t>condiciones</w:t>
      </w:r>
      <w:proofErr w:type="spellEnd"/>
      <w:r>
        <w:rPr>
          <w:rFonts w:ascii="Arial" w:hAnsi="Arial"/>
          <w:sz w:val="23"/>
        </w:rPr>
        <w:t xml:space="preserve"> para </w:t>
      </w:r>
      <w:proofErr w:type="spellStart"/>
      <w:r>
        <w:rPr>
          <w:rFonts w:ascii="Arial" w:hAnsi="Arial"/>
          <w:sz w:val="23"/>
        </w:rPr>
        <w:t>acceder</w:t>
      </w:r>
      <w:proofErr w:type="spellEnd"/>
      <w:r>
        <w:rPr>
          <w:rFonts w:ascii="Arial" w:hAnsi="Arial"/>
          <w:sz w:val="23"/>
        </w:rPr>
        <w:t xml:space="preserve"> a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programas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capacitación</w:t>
      </w:r>
      <w:proofErr w:type="spellEnd"/>
      <w:r>
        <w:rPr>
          <w:rFonts w:ascii="Arial" w:hAnsi="Arial"/>
          <w:sz w:val="23"/>
        </w:rPr>
        <w:t xml:space="preserve">; de </w:t>
      </w:r>
      <w:proofErr w:type="spellStart"/>
      <w:r>
        <w:rPr>
          <w:rFonts w:ascii="Arial" w:hAnsi="Arial"/>
          <w:sz w:val="23"/>
        </w:rPr>
        <w:t>estímulos</w:t>
      </w:r>
      <w:proofErr w:type="spellEnd"/>
      <w:r>
        <w:rPr>
          <w:rFonts w:ascii="Arial" w:hAnsi="Arial"/>
          <w:sz w:val="23"/>
        </w:rPr>
        <w:t xml:space="preserve"> y de </w:t>
      </w:r>
      <w:proofErr w:type="spellStart"/>
      <w:proofErr w:type="gramStart"/>
      <w:r>
        <w:rPr>
          <w:rFonts w:ascii="Arial" w:hAnsi="Arial"/>
          <w:sz w:val="23"/>
        </w:rPr>
        <w:t>bienestar</w:t>
      </w:r>
      <w:proofErr w:type="spellEnd"/>
      <w:r>
        <w:rPr>
          <w:rFonts w:ascii="Arial" w:hAnsi="Arial"/>
          <w:sz w:val="23"/>
        </w:rPr>
        <w:t xml:space="preserve"> </w:t>
      </w:r>
      <w:r>
        <w:rPr>
          <w:rFonts w:ascii="Arial" w:hAnsi="Arial"/>
          <w:spacing w:val="23"/>
          <w:sz w:val="23"/>
        </w:rPr>
        <w:t xml:space="preserve"> </w:t>
      </w:r>
      <w:r>
        <w:rPr>
          <w:rFonts w:ascii="Arial" w:hAnsi="Arial"/>
          <w:sz w:val="23"/>
        </w:rPr>
        <w:t>social</w:t>
      </w:r>
      <w:proofErr w:type="gramEnd"/>
      <w:r>
        <w:rPr>
          <w:rFonts w:ascii="Arial" w:hAnsi="Arial"/>
          <w:sz w:val="23"/>
        </w:rPr>
        <w:t>.</w:t>
      </w:r>
    </w:p>
    <w:p w:rsidR="00FF44D5" w:rsidRDefault="00FF44D5">
      <w:pPr>
        <w:spacing w:before="6"/>
        <w:rPr>
          <w:rFonts w:ascii="Arial" w:eastAsia="Arial" w:hAnsi="Arial" w:cs="Arial"/>
          <w:sz w:val="23"/>
          <w:szCs w:val="23"/>
        </w:rPr>
      </w:pPr>
    </w:p>
    <w:p w:rsidR="00FF44D5" w:rsidRDefault="00475885">
      <w:pPr>
        <w:pStyle w:val="Prrafodelista"/>
        <w:numPr>
          <w:ilvl w:val="0"/>
          <w:numId w:val="1"/>
        </w:numPr>
        <w:tabs>
          <w:tab w:val="left" w:pos="487"/>
        </w:tabs>
        <w:spacing w:line="242" w:lineRule="auto"/>
        <w:ind w:right="144" w:hanging="350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hAnsi="Arial"/>
          <w:sz w:val="23"/>
        </w:rPr>
        <w:t>Establecer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previamente</w:t>
      </w:r>
      <w:proofErr w:type="spellEnd"/>
      <w:r>
        <w:rPr>
          <w:rFonts w:ascii="Arial" w:hAnsi="Arial"/>
          <w:sz w:val="23"/>
        </w:rPr>
        <w:t xml:space="preserve">, para </w:t>
      </w:r>
      <w:proofErr w:type="spellStart"/>
      <w:r>
        <w:rPr>
          <w:rFonts w:ascii="Arial" w:hAnsi="Arial"/>
          <w:sz w:val="23"/>
        </w:rPr>
        <w:t>efectos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contratar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actividades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capacitación</w:t>
      </w:r>
      <w:proofErr w:type="spellEnd"/>
      <w:r>
        <w:rPr>
          <w:rFonts w:ascii="Arial" w:hAnsi="Arial"/>
          <w:sz w:val="23"/>
        </w:rPr>
        <w:t xml:space="preserve">, las </w:t>
      </w:r>
      <w:proofErr w:type="spellStart"/>
      <w:r>
        <w:rPr>
          <w:rFonts w:ascii="Arial" w:hAnsi="Arial"/>
          <w:sz w:val="23"/>
        </w:rPr>
        <w:t>condiciones</w:t>
      </w:r>
      <w:proofErr w:type="spellEnd"/>
      <w:r>
        <w:rPr>
          <w:rFonts w:ascii="Arial" w:hAnsi="Arial"/>
          <w:sz w:val="23"/>
        </w:rPr>
        <w:t xml:space="preserve"> que </w:t>
      </w:r>
      <w:proofErr w:type="spellStart"/>
      <w:r>
        <w:rPr>
          <w:rFonts w:ascii="Arial" w:hAnsi="Arial"/>
          <w:sz w:val="23"/>
        </w:rPr>
        <w:t>éstas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deberán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satisfacer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cuanto</w:t>
      </w:r>
      <w:proofErr w:type="spellEnd"/>
      <w:r>
        <w:rPr>
          <w:rFonts w:ascii="Arial" w:hAnsi="Arial"/>
          <w:sz w:val="23"/>
        </w:rPr>
        <w:t xml:space="preserve"> a </w:t>
      </w:r>
      <w:proofErr w:type="spellStart"/>
      <w:r>
        <w:rPr>
          <w:rFonts w:ascii="Arial" w:hAnsi="Arial"/>
          <w:sz w:val="23"/>
        </w:rPr>
        <w:t>costos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contenidos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metodologías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objetivos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duración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criterios</w:t>
      </w:r>
      <w:proofErr w:type="spellEnd"/>
      <w:r>
        <w:rPr>
          <w:rFonts w:ascii="Arial" w:hAnsi="Arial"/>
          <w:sz w:val="23"/>
        </w:rPr>
        <w:t xml:space="preserve"> de</w:t>
      </w:r>
      <w:r>
        <w:rPr>
          <w:rFonts w:ascii="Arial" w:hAnsi="Arial"/>
          <w:spacing w:val="62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evaluación</w:t>
      </w:r>
      <w:proofErr w:type="spellEnd"/>
      <w:r>
        <w:rPr>
          <w:rFonts w:ascii="Arial" w:hAnsi="Arial"/>
          <w:sz w:val="23"/>
        </w:rPr>
        <w:t>;</w:t>
      </w:r>
    </w:p>
    <w:p w:rsidR="00FF44D5" w:rsidRDefault="00FF44D5">
      <w:pPr>
        <w:spacing w:before="6"/>
        <w:rPr>
          <w:rFonts w:ascii="Arial" w:eastAsia="Arial" w:hAnsi="Arial" w:cs="Arial"/>
          <w:sz w:val="23"/>
          <w:szCs w:val="23"/>
        </w:rPr>
      </w:pPr>
    </w:p>
    <w:p w:rsidR="00FF44D5" w:rsidRDefault="00475885">
      <w:pPr>
        <w:pStyle w:val="Prrafodelista"/>
        <w:numPr>
          <w:ilvl w:val="0"/>
          <w:numId w:val="1"/>
        </w:numPr>
        <w:tabs>
          <w:tab w:val="left" w:pos="487"/>
        </w:tabs>
        <w:spacing w:line="244" w:lineRule="auto"/>
        <w:ind w:right="142" w:hanging="350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hAnsi="Arial"/>
          <w:sz w:val="23"/>
        </w:rPr>
        <w:t>Llevar</w:t>
      </w:r>
      <w:proofErr w:type="spellEnd"/>
      <w:r>
        <w:rPr>
          <w:rFonts w:ascii="Arial" w:hAnsi="Arial"/>
          <w:sz w:val="23"/>
        </w:rPr>
        <w:t xml:space="preserve"> un </w:t>
      </w:r>
      <w:proofErr w:type="spellStart"/>
      <w:r>
        <w:rPr>
          <w:rFonts w:ascii="Arial" w:hAnsi="Arial"/>
          <w:sz w:val="23"/>
        </w:rPr>
        <w:t>archivo</w:t>
      </w:r>
      <w:proofErr w:type="spellEnd"/>
      <w:r>
        <w:rPr>
          <w:rFonts w:ascii="Arial" w:hAnsi="Arial"/>
          <w:sz w:val="23"/>
        </w:rPr>
        <w:t xml:space="preserve"> de la </w:t>
      </w:r>
      <w:proofErr w:type="spellStart"/>
      <w:r>
        <w:rPr>
          <w:rFonts w:ascii="Arial" w:hAnsi="Arial"/>
          <w:sz w:val="23"/>
        </w:rPr>
        <w:t>oferta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servicios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capacitación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tanto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organismos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públicos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como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entes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privados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en</w:t>
      </w:r>
      <w:proofErr w:type="spellEnd"/>
      <w:r>
        <w:rPr>
          <w:rFonts w:ascii="Arial" w:hAnsi="Arial"/>
          <w:sz w:val="23"/>
        </w:rPr>
        <w:t xml:space="preserve"> el </w:t>
      </w:r>
      <w:proofErr w:type="spellStart"/>
      <w:r>
        <w:rPr>
          <w:rFonts w:ascii="Arial" w:hAnsi="Arial"/>
          <w:sz w:val="23"/>
        </w:rPr>
        <w:t>cual</w:t>
      </w:r>
      <w:proofErr w:type="spellEnd"/>
      <w:r>
        <w:rPr>
          <w:rFonts w:ascii="Arial" w:hAnsi="Arial"/>
          <w:sz w:val="23"/>
        </w:rPr>
        <w:t xml:space="preserve"> se </w:t>
      </w:r>
      <w:proofErr w:type="spellStart"/>
      <w:r>
        <w:rPr>
          <w:rFonts w:ascii="Arial" w:hAnsi="Arial"/>
          <w:sz w:val="23"/>
        </w:rPr>
        <w:t>indiquen</w:t>
      </w:r>
      <w:proofErr w:type="spellEnd"/>
      <w:r>
        <w:rPr>
          <w:rFonts w:ascii="Arial" w:hAnsi="Arial"/>
          <w:sz w:val="23"/>
        </w:rPr>
        <w:t xml:space="preserve"> la </w:t>
      </w:r>
      <w:proofErr w:type="spellStart"/>
      <w:r>
        <w:rPr>
          <w:rFonts w:ascii="Arial" w:hAnsi="Arial"/>
          <w:sz w:val="23"/>
        </w:rPr>
        <w:t>razón</w:t>
      </w:r>
      <w:proofErr w:type="spellEnd"/>
      <w:r>
        <w:rPr>
          <w:rFonts w:ascii="Arial" w:hAnsi="Arial"/>
          <w:sz w:val="23"/>
        </w:rPr>
        <w:t xml:space="preserve"> social, las </w:t>
      </w:r>
      <w:proofErr w:type="spellStart"/>
      <w:r>
        <w:rPr>
          <w:rFonts w:ascii="Arial" w:hAnsi="Arial"/>
          <w:sz w:val="23"/>
        </w:rPr>
        <w:t>áreas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temáticas</w:t>
      </w:r>
      <w:proofErr w:type="spellEnd"/>
      <w:r>
        <w:rPr>
          <w:rFonts w:ascii="Arial" w:hAnsi="Arial"/>
          <w:sz w:val="23"/>
        </w:rPr>
        <w:t xml:space="preserve"> que </w:t>
      </w:r>
      <w:proofErr w:type="spellStart"/>
      <w:r>
        <w:rPr>
          <w:rFonts w:ascii="Arial" w:hAnsi="Arial"/>
          <w:sz w:val="23"/>
        </w:rPr>
        <w:t>cubren</w:t>
      </w:r>
      <w:proofErr w:type="spellEnd"/>
      <w:r>
        <w:rPr>
          <w:rFonts w:ascii="Arial" w:hAnsi="Arial"/>
          <w:sz w:val="23"/>
        </w:rPr>
        <w:t xml:space="preserve">, las </w:t>
      </w:r>
      <w:proofErr w:type="spellStart"/>
      <w:r>
        <w:rPr>
          <w:rFonts w:ascii="Arial" w:hAnsi="Arial"/>
          <w:sz w:val="23"/>
        </w:rPr>
        <w:t>metodologías</w:t>
      </w:r>
      <w:proofErr w:type="spellEnd"/>
      <w:r>
        <w:rPr>
          <w:rFonts w:ascii="Arial" w:hAnsi="Arial"/>
          <w:sz w:val="23"/>
        </w:rPr>
        <w:t xml:space="preserve"> que </w:t>
      </w:r>
      <w:proofErr w:type="spellStart"/>
      <w:r>
        <w:rPr>
          <w:rFonts w:ascii="Arial" w:hAnsi="Arial"/>
          <w:sz w:val="23"/>
        </w:rPr>
        <w:t>emplean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así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como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observaciones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evaluativas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acerca</w:t>
      </w:r>
      <w:proofErr w:type="spellEnd"/>
      <w:r>
        <w:rPr>
          <w:rFonts w:ascii="Arial" w:hAnsi="Arial"/>
          <w:sz w:val="23"/>
        </w:rPr>
        <w:t xml:space="preserve"> de la </w:t>
      </w:r>
      <w:proofErr w:type="spellStart"/>
      <w:r>
        <w:rPr>
          <w:rFonts w:ascii="Arial" w:hAnsi="Arial"/>
          <w:sz w:val="23"/>
        </w:rPr>
        <w:t>calidad</w:t>
      </w:r>
      <w:proofErr w:type="spellEnd"/>
      <w:r>
        <w:rPr>
          <w:rFonts w:ascii="Arial" w:hAnsi="Arial"/>
          <w:sz w:val="23"/>
        </w:rPr>
        <w:t xml:space="preserve"> del </w:t>
      </w:r>
      <w:proofErr w:type="spellStart"/>
      <w:r>
        <w:rPr>
          <w:rFonts w:ascii="Arial" w:hAnsi="Arial"/>
          <w:sz w:val="23"/>
        </w:rPr>
        <w:t>servicio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prestado</w:t>
      </w:r>
      <w:proofErr w:type="spellEnd"/>
      <w:r>
        <w:rPr>
          <w:rFonts w:ascii="Arial" w:hAnsi="Arial"/>
          <w:sz w:val="23"/>
        </w:rPr>
        <w:t xml:space="preserve"> a la </w:t>
      </w:r>
      <w:r>
        <w:rPr>
          <w:rFonts w:ascii="Arial" w:hAnsi="Arial"/>
          <w:spacing w:val="9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entidad</w:t>
      </w:r>
      <w:proofErr w:type="spellEnd"/>
      <w:r>
        <w:rPr>
          <w:rFonts w:ascii="Arial" w:hAnsi="Arial"/>
          <w:sz w:val="23"/>
        </w:rPr>
        <w:t>;</w:t>
      </w:r>
    </w:p>
    <w:p w:rsidR="00FF44D5" w:rsidRDefault="00FF44D5">
      <w:pPr>
        <w:spacing w:before="1"/>
        <w:rPr>
          <w:rFonts w:ascii="Arial" w:eastAsia="Arial" w:hAnsi="Arial" w:cs="Arial"/>
          <w:sz w:val="23"/>
          <w:szCs w:val="23"/>
        </w:rPr>
      </w:pPr>
    </w:p>
    <w:p w:rsidR="00FF44D5" w:rsidRDefault="00475885">
      <w:pPr>
        <w:pStyle w:val="Prrafodelista"/>
        <w:numPr>
          <w:ilvl w:val="0"/>
          <w:numId w:val="1"/>
        </w:numPr>
        <w:tabs>
          <w:tab w:val="left" w:pos="487"/>
        </w:tabs>
        <w:spacing w:line="242" w:lineRule="auto"/>
        <w:ind w:right="143" w:hanging="350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hAnsi="Arial"/>
          <w:sz w:val="23"/>
        </w:rPr>
        <w:t>Evaluar</w:t>
      </w:r>
      <w:proofErr w:type="spellEnd"/>
      <w:r>
        <w:rPr>
          <w:rFonts w:ascii="Arial" w:hAnsi="Arial"/>
          <w:sz w:val="23"/>
        </w:rPr>
        <w:t xml:space="preserve">, con la </w:t>
      </w:r>
      <w:proofErr w:type="spellStart"/>
      <w:r>
        <w:rPr>
          <w:rFonts w:ascii="Arial" w:hAnsi="Arial"/>
          <w:sz w:val="23"/>
        </w:rPr>
        <w:t>participación</w:t>
      </w:r>
      <w:proofErr w:type="spellEnd"/>
      <w:r>
        <w:rPr>
          <w:rFonts w:ascii="Arial" w:hAnsi="Arial"/>
          <w:sz w:val="23"/>
        </w:rPr>
        <w:t xml:space="preserve"> de la </w:t>
      </w:r>
      <w:proofErr w:type="spellStart"/>
      <w:r>
        <w:rPr>
          <w:rFonts w:ascii="Arial" w:hAnsi="Arial"/>
          <w:sz w:val="23"/>
        </w:rPr>
        <w:t>Comisión</w:t>
      </w:r>
      <w:proofErr w:type="spellEnd"/>
      <w:r>
        <w:rPr>
          <w:rFonts w:ascii="Arial" w:hAnsi="Arial"/>
          <w:sz w:val="23"/>
        </w:rPr>
        <w:t xml:space="preserve"> de Personal, el </w:t>
      </w:r>
      <w:proofErr w:type="spellStart"/>
      <w:r>
        <w:rPr>
          <w:rFonts w:ascii="Arial" w:hAnsi="Arial"/>
          <w:sz w:val="23"/>
        </w:rPr>
        <w:t>impacto</w:t>
      </w:r>
      <w:proofErr w:type="spellEnd"/>
      <w:r>
        <w:rPr>
          <w:rFonts w:ascii="Arial" w:hAnsi="Arial"/>
          <w:sz w:val="23"/>
        </w:rPr>
        <w:t xml:space="preserve"> </w:t>
      </w:r>
      <w:proofErr w:type="gramStart"/>
      <w:r>
        <w:rPr>
          <w:rFonts w:ascii="Arial" w:hAnsi="Arial"/>
          <w:sz w:val="23"/>
        </w:rPr>
        <w:t>del</w:t>
      </w:r>
      <w:proofErr w:type="gramEnd"/>
      <w:r>
        <w:rPr>
          <w:rFonts w:ascii="Arial" w:hAnsi="Arial"/>
          <w:sz w:val="23"/>
        </w:rPr>
        <w:t xml:space="preserve"> plan de </w:t>
      </w:r>
      <w:proofErr w:type="spellStart"/>
      <w:r>
        <w:rPr>
          <w:rFonts w:ascii="Arial" w:hAnsi="Arial"/>
          <w:sz w:val="23"/>
        </w:rPr>
        <w:t>capacitación</w:t>
      </w:r>
      <w:proofErr w:type="spellEnd"/>
      <w:r>
        <w:rPr>
          <w:rFonts w:ascii="Arial" w:hAnsi="Arial"/>
          <w:sz w:val="23"/>
        </w:rPr>
        <w:t xml:space="preserve">, </w:t>
      </w:r>
      <w:proofErr w:type="spellStart"/>
      <w:r>
        <w:rPr>
          <w:rFonts w:ascii="Arial" w:hAnsi="Arial"/>
          <w:sz w:val="23"/>
        </w:rPr>
        <w:t>adoptando</w:t>
      </w:r>
      <w:proofErr w:type="spellEnd"/>
      <w:r>
        <w:rPr>
          <w:rFonts w:ascii="Arial" w:hAnsi="Arial"/>
          <w:sz w:val="23"/>
        </w:rPr>
        <w:t xml:space="preserve"> y </w:t>
      </w:r>
      <w:proofErr w:type="spellStart"/>
      <w:r>
        <w:rPr>
          <w:rFonts w:ascii="Arial" w:hAnsi="Arial"/>
          <w:sz w:val="23"/>
        </w:rPr>
        <w:t>aplicando</w:t>
      </w:r>
      <w:proofErr w:type="spellEnd"/>
      <w:r>
        <w:rPr>
          <w:rFonts w:ascii="Arial" w:hAnsi="Arial"/>
          <w:sz w:val="23"/>
        </w:rPr>
        <w:t xml:space="preserve"> para </w:t>
      </w:r>
      <w:proofErr w:type="spellStart"/>
      <w:r>
        <w:rPr>
          <w:rFonts w:ascii="Arial" w:hAnsi="Arial"/>
          <w:sz w:val="23"/>
        </w:rPr>
        <w:t>ello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instrumentos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técnicos</w:t>
      </w:r>
      <w:proofErr w:type="spellEnd"/>
      <w:r>
        <w:rPr>
          <w:rFonts w:ascii="Arial" w:hAnsi="Arial"/>
          <w:sz w:val="23"/>
        </w:rPr>
        <w:t xml:space="preserve"> e </w:t>
      </w:r>
      <w:proofErr w:type="spellStart"/>
      <w:r>
        <w:rPr>
          <w:rFonts w:ascii="Arial" w:hAnsi="Arial"/>
          <w:sz w:val="23"/>
        </w:rPr>
        <w:t>involucrando</w:t>
      </w:r>
      <w:proofErr w:type="spellEnd"/>
      <w:r>
        <w:rPr>
          <w:rFonts w:ascii="Arial" w:hAnsi="Arial"/>
          <w:sz w:val="23"/>
        </w:rPr>
        <w:t xml:space="preserve">   a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pacing w:val="17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empleados</w:t>
      </w:r>
      <w:proofErr w:type="spellEnd"/>
      <w:r>
        <w:rPr>
          <w:rFonts w:ascii="Arial" w:hAnsi="Arial"/>
          <w:sz w:val="23"/>
        </w:rPr>
        <w:t>.</w:t>
      </w:r>
    </w:p>
    <w:p w:rsidR="00FF44D5" w:rsidRDefault="00FF44D5">
      <w:pPr>
        <w:spacing w:before="6"/>
        <w:rPr>
          <w:rFonts w:ascii="Arial" w:eastAsia="Arial" w:hAnsi="Arial" w:cs="Arial"/>
          <w:sz w:val="23"/>
          <w:szCs w:val="23"/>
        </w:rPr>
      </w:pPr>
    </w:p>
    <w:p w:rsidR="00FF44D5" w:rsidRDefault="00475885">
      <w:pPr>
        <w:pStyle w:val="Prrafodelista"/>
        <w:numPr>
          <w:ilvl w:val="0"/>
          <w:numId w:val="1"/>
        </w:numPr>
        <w:tabs>
          <w:tab w:val="left" w:pos="487"/>
        </w:tabs>
        <w:spacing w:line="242" w:lineRule="auto"/>
        <w:ind w:right="143" w:hanging="350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hAnsi="Arial"/>
          <w:sz w:val="23"/>
        </w:rPr>
        <w:t>Presentar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los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informes</w:t>
      </w:r>
      <w:proofErr w:type="spellEnd"/>
      <w:r>
        <w:rPr>
          <w:rFonts w:ascii="Arial" w:hAnsi="Arial"/>
          <w:sz w:val="23"/>
        </w:rPr>
        <w:t xml:space="preserve"> que </w:t>
      </w:r>
      <w:proofErr w:type="spellStart"/>
      <w:r>
        <w:rPr>
          <w:rFonts w:ascii="Arial" w:hAnsi="Arial"/>
          <w:sz w:val="23"/>
        </w:rPr>
        <w:t>soliciten</w:t>
      </w:r>
      <w:proofErr w:type="spellEnd"/>
      <w:r>
        <w:rPr>
          <w:rFonts w:ascii="Arial" w:hAnsi="Arial"/>
          <w:sz w:val="23"/>
        </w:rPr>
        <w:t xml:space="preserve"> el </w:t>
      </w:r>
      <w:proofErr w:type="spellStart"/>
      <w:r>
        <w:rPr>
          <w:rFonts w:ascii="Arial" w:hAnsi="Arial"/>
          <w:sz w:val="23"/>
        </w:rPr>
        <w:t>Departamento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Administrativo</w:t>
      </w:r>
      <w:proofErr w:type="spellEnd"/>
      <w:r>
        <w:rPr>
          <w:rFonts w:ascii="Arial" w:hAnsi="Arial"/>
          <w:sz w:val="23"/>
        </w:rPr>
        <w:t xml:space="preserve"> de la </w:t>
      </w:r>
      <w:proofErr w:type="spellStart"/>
      <w:r>
        <w:rPr>
          <w:rFonts w:ascii="Arial" w:hAnsi="Arial"/>
          <w:sz w:val="23"/>
        </w:rPr>
        <w:t>Función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Pública</w:t>
      </w:r>
      <w:proofErr w:type="spellEnd"/>
      <w:r>
        <w:rPr>
          <w:rFonts w:ascii="Arial" w:hAnsi="Arial"/>
          <w:sz w:val="23"/>
        </w:rPr>
        <w:t xml:space="preserve"> y la </w:t>
      </w:r>
      <w:proofErr w:type="spellStart"/>
      <w:r>
        <w:rPr>
          <w:rFonts w:ascii="Arial" w:hAnsi="Arial"/>
          <w:sz w:val="23"/>
        </w:rPr>
        <w:t>Escuela</w:t>
      </w:r>
      <w:proofErr w:type="spellEnd"/>
      <w:r>
        <w:rPr>
          <w:rFonts w:ascii="Arial" w:hAnsi="Arial"/>
          <w:sz w:val="23"/>
        </w:rPr>
        <w:t xml:space="preserve"> Superior de </w:t>
      </w:r>
      <w:proofErr w:type="spellStart"/>
      <w:r>
        <w:rPr>
          <w:rFonts w:ascii="Arial" w:hAnsi="Arial"/>
          <w:sz w:val="23"/>
        </w:rPr>
        <w:t>Administración</w:t>
      </w:r>
      <w:proofErr w:type="spellEnd"/>
      <w:r>
        <w:rPr>
          <w:rFonts w:ascii="Arial" w:hAnsi="Arial"/>
          <w:sz w:val="23"/>
        </w:rPr>
        <w:t xml:space="preserve"> </w:t>
      </w:r>
      <w:r>
        <w:rPr>
          <w:rFonts w:ascii="Arial" w:hAnsi="Arial"/>
          <w:spacing w:val="1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Pública</w:t>
      </w:r>
      <w:proofErr w:type="spellEnd"/>
      <w:r>
        <w:rPr>
          <w:rFonts w:ascii="Arial" w:hAnsi="Arial"/>
          <w:sz w:val="23"/>
        </w:rPr>
        <w:t>;</w:t>
      </w:r>
    </w:p>
    <w:p w:rsidR="00FF44D5" w:rsidRDefault="00FF44D5">
      <w:pPr>
        <w:rPr>
          <w:rFonts w:ascii="Arial" w:eastAsia="Arial" w:hAnsi="Arial" w:cs="Arial"/>
        </w:rPr>
      </w:pPr>
    </w:p>
    <w:p w:rsidR="00FF44D5" w:rsidRDefault="00FF44D5">
      <w:pPr>
        <w:spacing w:before="8"/>
        <w:rPr>
          <w:rFonts w:ascii="Arial" w:eastAsia="Arial" w:hAnsi="Arial" w:cs="Arial"/>
          <w:sz w:val="24"/>
          <w:szCs w:val="24"/>
        </w:rPr>
      </w:pPr>
    </w:p>
    <w:p w:rsidR="00FF44D5" w:rsidRDefault="00475885">
      <w:pPr>
        <w:spacing w:line="244" w:lineRule="auto"/>
        <w:ind w:left="136" w:right="113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sz w:val="23"/>
        </w:rPr>
        <w:t xml:space="preserve">ARTÍCULO 3º: REUNIONES: </w:t>
      </w:r>
      <w:r>
        <w:rPr>
          <w:rFonts w:ascii="Arial" w:hAnsi="Arial"/>
          <w:sz w:val="23"/>
        </w:rPr>
        <w:t xml:space="preserve">El </w:t>
      </w:r>
      <w:proofErr w:type="spellStart"/>
      <w:r>
        <w:rPr>
          <w:rFonts w:ascii="Arial" w:hAnsi="Arial"/>
          <w:sz w:val="23"/>
        </w:rPr>
        <w:t>Comité</w:t>
      </w:r>
      <w:proofErr w:type="spellEnd"/>
      <w:r>
        <w:rPr>
          <w:rFonts w:ascii="Arial" w:hAnsi="Arial"/>
          <w:sz w:val="23"/>
        </w:rPr>
        <w:t xml:space="preserve"> de </w:t>
      </w:r>
      <w:proofErr w:type="spellStart"/>
      <w:r>
        <w:rPr>
          <w:rFonts w:ascii="Arial" w:hAnsi="Arial"/>
          <w:sz w:val="23"/>
        </w:rPr>
        <w:t>Bienestar</w:t>
      </w:r>
      <w:proofErr w:type="spellEnd"/>
      <w:r>
        <w:rPr>
          <w:rFonts w:ascii="Arial" w:hAnsi="Arial"/>
          <w:sz w:val="23"/>
        </w:rPr>
        <w:t xml:space="preserve"> se </w:t>
      </w:r>
      <w:proofErr w:type="spellStart"/>
      <w:r>
        <w:rPr>
          <w:rFonts w:ascii="Arial" w:hAnsi="Arial"/>
          <w:sz w:val="23"/>
        </w:rPr>
        <w:t>reunirá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ordinariamente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cada</w:t>
      </w:r>
      <w:proofErr w:type="spellEnd"/>
      <w:r>
        <w:rPr>
          <w:rFonts w:ascii="Arial" w:hAnsi="Arial"/>
          <w:sz w:val="23"/>
        </w:rPr>
        <w:t xml:space="preserve"> </w:t>
      </w:r>
      <w:proofErr w:type="spellStart"/>
      <w:r>
        <w:rPr>
          <w:rFonts w:ascii="Arial" w:hAnsi="Arial"/>
          <w:sz w:val="23"/>
        </w:rPr>
        <w:t>mes</w:t>
      </w:r>
      <w:proofErr w:type="spellEnd"/>
      <w:r>
        <w:rPr>
          <w:rFonts w:ascii="Arial" w:hAnsi="Arial"/>
          <w:sz w:val="23"/>
        </w:rPr>
        <w:t>.</w:t>
      </w:r>
    </w:p>
    <w:p w:rsidR="00FF44D5" w:rsidRDefault="00FF44D5">
      <w:pPr>
        <w:spacing w:before="1"/>
        <w:rPr>
          <w:rFonts w:ascii="Arial" w:eastAsia="Arial" w:hAnsi="Arial" w:cs="Arial"/>
          <w:sz w:val="23"/>
          <w:szCs w:val="23"/>
        </w:rPr>
      </w:pPr>
    </w:p>
    <w:p w:rsidR="00FF44D5" w:rsidRDefault="00475885">
      <w:pPr>
        <w:pStyle w:val="Textoindependiente"/>
        <w:spacing w:line="247" w:lineRule="auto"/>
        <w:ind w:left="135" w:right="113" w:firstLine="0"/>
      </w:pPr>
      <w:r>
        <w:rPr>
          <w:b/>
        </w:rPr>
        <w:t xml:space="preserve">ARTÍCULO 4º: </w:t>
      </w:r>
      <w:r>
        <w:rPr>
          <w:b/>
          <w:u w:val="thick" w:color="000000"/>
        </w:rPr>
        <w:t>VIGENCIA</w:t>
      </w:r>
      <w:r>
        <w:rPr>
          <w:b/>
        </w:rPr>
        <w:t xml:space="preserve">: </w:t>
      </w:r>
      <w:r>
        <w:t xml:space="preserve">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resolución</w:t>
      </w:r>
      <w:proofErr w:type="spellEnd"/>
      <w:r>
        <w:t xml:space="preserve"> </w:t>
      </w:r>
      <w:proofErr w:type="spellStart"/>
      <w:r>
        <w:t>rige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</w:t>
      </w:r>
      <w:proofErr w:type="spellStart"/>
      <w:proofErr w:type="gramStart"/>
      <w:r>
        <w:t>su</w:t>
      </w:r>
      <w:proofErr w:type="spellEnd"/>
      <w:r>
        <w:t xml:space="preserve">  </w:t>
      </w:r>
      <w:proofErr w:type="spellStart"/>
      <w:r>
        <w:t>expedición</w:t>
      </w:r>
      <w:proofErr w:type="spellEnd"/>
      <w:proofErr w:type="gramEnd"/>
      <w:r>
        <w:t xml:space="preserve">  y </w:t>
      </w:r>
      <w:proofErr w:type="spellStart"/>
      <w:r>
        <w:t>deroga</w:t>
      </w:r>
      <w:proofErr w:type="spellEnd"/>
      <w:r>
        <w:t xml:space="preserve"> las </w:t>
      </w:r>
      <w:proofErr w:type="spellStart"/>
      <w:r>
        <w:t>disposiciones</w:t>
      </w:r>
      <w:proofErr w:type="spellEnd"/>
      <w:r>
        <w:t xml:space="preserve"> que le </w:t>
      </w:r>
      <w:proofErr w:type="spellStart"/>
      <w:r>
        <w:t>sean</w:t>
      </w:r>
      <w:proofErr w:type="spellEnd"/>
      <w:r>
        <w:rPr>
          <w:spacing w:val="58"/>
        </w:rPr>
        <w:t xml:space="preserve"> </w:t>
      </w:r>
      <w:proofErr w:type="spellStart"/>
      <w:r>
        <w:t>contrarias</w:t>
      </w:r>
      <w:proofErr w:type="spellEnd"/>
      <w:r>
        <w:t>.</w:t>
      </w:r>
    </w:p>
    <w:p w:rsidR="00FF44D5" w:rsidRDefault="00FF44D5">
      <w:pPr>
        <w:spacing w:before="10"/>
        <w:rPr>
          <w:rFonts w:ascii="Arial" w:eastAsia="Arial" w:hAnsi="Arial" w:cs="Arial"/>
        </w:rPr>
      </w:pPr>
    </w:p>
    <w:p w:rsidR="00756380" w:rsidRDefault="00756380">
      <w:pPr>
        <w:pStyle w:val="Ttulo1"/>
        <w:ind w:left="3143" w:right="3151"/>
        <w:jc w:val="center"/>
      </w:pPr>
    </w:p>
    <w:p w:rsidR="00756380" w:rsidRDefault="00756380">
      <w:pPr>
        <w:pStyle w:val="Ttulo1"/>
        <w:ind w:left="3143" w:right="3151"/>
        <w:jc w:val="center"/>
      </w:pPr>
    </w:p>
    <w:p w:rsidR="00FF44D5" w:rsidRDefault="00475885">
      <w:pPr>
        <w:pStyle w:val="Ttulo1"/>
        <w:ind w:left="3143" w:right="3151"/>
        <w:jc w:val="center"/>
        <w:rPr>
          <w:b w:val="0"/>
          <w:bCs w:val="0"/>
        </w:rPr>
      </w:pPr>
      <w:r>
        <w:t>PUBLÍQUESE Y</w:t>
      </w:r>
      <w:r>
        <w:rPr>
          <w:spacing w:val="39"/>
        </w:rPr>
        <w:t xml:space="preserve"> </w:t>
      </w:r>
      <w:r>
        <w:t>CUMPLASE</w:t>
      </w:r>
    </w:p>
    <w:p w:rsidR="00FF44D5" w:rsidRDefault="00FF44D5">
      <w:pPr>
        <w:rPr>
          <w:rFonts w:ascii="Arial" w:eastAsia="Arial" w:hAnsi="Arial" w:cs="Arial"/>
          <w:b/>
          <w:bCs/>
        </w:rPr>
      </w:pPr>
    </w:p>
    <w:p w:rsidR="00FF44D5" w:rsidRDefault="00FF44D5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FF44D5" w:rsidRDefault="00475885">
      <w:pPr>
        <w:pStyle w:val="Textoindependiente"/>
        <w:ind w:left="135" w:right="113" w:firstLine="0"/>
      </w:pPr>
      <w:r>
        <w:t xml:space="preserve">Dada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Municipio</w:t>
      </w:r>
      <w:proofErr w:type="spellEnd"/>
      <w:r>
        <w:t xml:space="preserve"> de </w:t>
      </w:r>
      <w:proofErr w:type="spellStart"/>
      <w:r w:rsidR="00756380">
        <w:t>Yumbo</w:t>
      </w:r>
      <w:proofErr w:type="spellEnd"/>
      <w:r>
        <w:t>, a los</w:t>
      </w:r>
      <w:r w:rsidR="00756380">
        <w:t xml:space="preserve"> XXXXXX</w:t>
      </w:r>
      <w:r>
        <w:t>.</w:t>
      </w:r>
    </w:p>
    <w:p w:rsidR="00FF44D5" w:rsidRDefault="00FF44D5">
      <w:pPr>
        <w:sectPr w:rsidR="00FF44D5" w:rsidSect="00730405">
          <w:pgSz w:w="12240" w:h="15840" w:code="1"/>
          <w:pgMar w:top="3360" w:right="940" w:bottom="280" w:left="1520" w:header="1847" w:footer="0" w:gutter="0"/>
          <w:cols w:space="720"/>
          <w:docGrid w:linePitch="299"/>
        </w:sectPr>
      </w:pPr>
    </w:p>
    <w:p w:rsidR="00FF44D5" w:rsidRDefault="00FF44D5">
      <w:pPr>
        <w:spacing w:before="7"/>
        <w:rPr>
          <w:rFonts w:ascii="Arial" w:eastAsia="Arial" w:hAnsi="Arial" w:cs="Arial"/>
          <w:sz w:val="2"/>
          <w:szCs w:val="2"/>
        </w:rPr>
      </w:pPr>
    </w:p>
    <w:p w:rsidR="00FF44D5" w:rsidRDefault="00BC7EAD">
      <w:pPr>
        <w:spacing w:line="20" w:lineRule="exac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CO" w:eastAsia="es-CO"/>
        </w:rPr>
        <mc:AlternateContent>
          <mc:Choice Requires="wpg">
            <w:drawing>
              <wp:inline distT="0" distB="0" distL="0" distR="0">
                <wp:extent cx="5857240" cy="6350"/>
                <wp:effectExtent l="10795" t="10160" r="889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6350"/>
                          <a:chOff x="0" y="0"/>
                          <a:chExt cx="9224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14" cy="2"/>
                            <a:chOff x="5" y="5"/>
                            <a:chExt cx="921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14"/>
                                <a:gd name="T2" fmla="+- 0 9219 5"/>
                                <a:gd name="T3" fmla="*/ T2 w 9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4">
                                  <a:moveTo>
                                    <a:pt x="0" y="0"/>
                                  </a:moveTo>
                                  <a:lnTo>
                                    <a:pt x="92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20C45DF" id="Group 2" o:spid="_x0000_s1026" style="width:461.2pt;height:.5pt;mso-position-horizontal-relative:char;mso-position-vertical-relative:line" coordsize="9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">
                <v:group id="Group 3" o:spid="_x0000_s1027" style="position:absolute;left:5;top:5;width:9214;height:2" coordorigin="5,5" coordsize="9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9214;height:2;visibility:visible;mso-wrap-style:square;v-text-anchor:top" coordsize="9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VyMMA&#10;AADaAAAADwAAAGRycy9kb3ducmV2LnhtbESPQWvCQBSE74L/YXmCt7pbkVKjqwRRaQ8tGBWvj+xr&#10;Esy+jdmtxn/vFgoeh5n5hpkvO1uLK7W+cqzhdaRAEOfOVFxoOOw3L+8gfEA2WDsmDXfysFz0e3NM&#10;jLvxjq5ZKESEsE9QQxlCk0jp85Is+pFriKP341qLIcq2kKbFW4TbWo6VepMWK44LJTa0Kik/Z79W&#10;w3m95WzDio6HLzX9LC7p5fuUaj0cdOkMRKAuPMP/7Q+jYQJ/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PVyMMAAADaAAAADwAAAAAAAAAAAAAAAACYAgAAZHJzL2Rv&#10;d25yZXYueG1sUEsFBgAAAAAEAAQA9QAAAIgDAAAAAA==&#10;" path="m,l9214,e" filled="f" strokeweight=".48pt">
                    <v:path arrowok="t" o:connecttype="custom" o:connectlocs="0,0;9214,0" o:connectangles="0,0"/>
                  </v:shape>
                </v:group>
                <w10:anchorlock/>
              </v:group>
            </w:pict>
          </mc:Fallback>
        </mc:AlternateContent>
      </w:r>
    </w:p>
    <w:p w:rsidR="00FF44D5" w:rsidRDefault="00FF44D5">
      <w:pPr>
        <w:spacing w:before="10"/>
        <w:rPr>
          <w:rFonts w:ascii="Arial" w:eastAsia="Arial" w:hAnsi="Arial" w:cs="Arial"/>
          <w:sz w:val="15"/>
          <w:szCs w:val="15"/>
        </w:rPr>
      </w:pPr>
    </w:p>
    <w:p w:rsidR="00FF44D5" w:rsidRDefault="00730405">
      <w:pPr>
        <w:pStyle w:val="Ttulo1"/>
        <w:spacing w:before="73"/>
        <w:ind w:right="113"/>
        <w:rPr>
          <w:b w:val="0"/>
          <w:bCs w:val="0"/>
        </w:rPr>
      </w:pPr>
      <w:r>
        <w:t>LENIN   PALADINES CAMACHO</w:t>
      </w:r>
    </w:p>
    <w:p w:rsidR="00FF44D5" w:rsidRDefault="00730405">
      <w:pPr>
        <w:pStyle w:val="Textoindependiente"/>
        <w:spacing w:before="6"/>
        <w:ind w:left="135" w:right="113" w:firstLine="0"/>
      </w:pPr>
      <w:r>
        <w:t>GERENTE</w:t>
      </w:r>
      <w:bookmarkStart w:id="0" w:name="_GoBack"/>
      <w:bookmarkEnd w:id="0"/>
    </w:p>
    <w:sectPr w:rsidR="00FF44D5">
      <w:pgSz w:w="11900" w:h="16840"/>
      <w:pgMar w:top="3360" w:right="940" w:bottom="280" w:left="1520" w:header="18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4D" w:rsidRDefault="006F254D">
      <w:r>
        <w:separator/>
      </w:r>
    </w:p>
  </w:endnote>
  <w:endnote w:type="continuationSeparator" w:id="0">
    <w:p w:rsidR="006F254D" w:rsidRDefault="006F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4D" w:rsidRDefault="006F254D">
      <w:r>
        <w:separator/>
      </w:r>
    </w:p>
  </w:footnote>
  <w:footnote w:type="continuationSeparator" w:id="0">
    <w:p w:rsidR="006F254D" w:rsidRDefault="006F2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D5" w:rsidRDefault="00BC7EAD">
    <w:pPr>
      <w:spacing w:line="14" w:lineRule="auto"/>
      <w:rPr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E9F8AA" wp14:editId="46F56C45">
              <wp:simplePos x="0" y="0"/>
              <wp:positionH relativeFrom="page">
                <wp:posOffset>1038860</wp:posOffset>
              </wp:positionH>
              <wp:positionV relativeFrom="page">
                <wp:posOffset>1160145</wp:posOffset>
              </wp:positionV>
              <wp:extent cx="5843905" cy="996315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3905" cy="996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4D5" w:rsidRPr="00730405" w:rsidRDefault="00FF44D5" w:rsidP="00730405">
                          <w:pPr>
                            <w:spacing w:before="6"/>
                            <w:ind w:right="799"/>
                            <w:rPr>
                              <w:rFonts w:ascii="Arial" w:eastAsia="Arial" w:hAnsi="Arial" w:cs="Arial"/>
                              <w:sz w:val="27"/>
                              <w:szCs w:val="27"/>
                              <w:lang w:val="es-C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.8pt;margin-top:91.35pt;width:460.15pt;height:7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" filled="f" stroked="f">
              <v:textbox inset="0,0,0,0">
                <w:txbxContent>
                  <w:p w:rsidR="00FF44D5" w:rsidRPr="00730405" w:rsidRDefault="00FF44D5" w:rsidP="00730405">
                    <w:pPr>
                      <w:spacing w:before="6"/>
                      <w:ind w:right="799"/>
                      <w:rPr>
                        <w:rFonts w:ascii="Arial" w:eastAsia="Arial" w:hAnsi="Arial" w:cs="Arial"/>
                        <w:sz w:val="27"/>
                        <w:szCs w:val="27"/>
                        <w:lang w:val="es-C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C2F"/>
    <w:multiLevelType w:val="hybridMultilevel"/>
    <w:tmpl w:val="5E043B7E"/>
    <w:lvl w:ilvl="0" w:tplc="DF7C551E">
      <w:start w:val="3"/>
      <w:numFmt w:val="decimal"/>
      <w:lvlText w:val="%1."/>
      <w:lvlJc w:val="left"/>
      <w:pPr>
        <w:ind w:left="486" w:hanging="260"/>
        <w:jc w:val="left"/>
      </w:pPr>
      <w:rPr>
        <w:rFonts w:ascii="Arial" w:eastAsia="Arial" w:hAnsi="Arial" w:hint="default"/>
        <w:spacing w:val="-1"/>
        <w:w w:val="101"/>
        <w:sz w:val="23"/>
        <w:szCs w:val="23"/>
      </w:rPr>
    </w:lvl>
    <w:lvl w:ilvl="1" w:tplc="F3080E00">
      <w:start w:val="1"/>
      <w:numFmt w:val="bullet"/>
      <w:lvlText w:val="•"/>
      <w:lvlJc w:val="left"/>
      <w:pPr>
        <w:ind w:left="1376" w:hanging="260"/>
      </w:pPr>
      <w:rPr>
        <w:rFonts w:hint="default"/>
      </w:rPr>
    </w:lvl>
    <w:lvl w:ilvl="2" w:tplc="8D04481C">
      <w:start w:val="1"/>
      <w:numFmt w:val="bullet"/>
      <w:lvlText w:val="•"/>
      <w:lvlJc w:val="left"/>
      <w:pPr>
        <w:ind w:left="2272" w:hanging="260"/>
      </w:pPr>
      <w:rPr>
        <w:rFonts w:hint="default"/>
      </w:rPr>
    </w:lvl>
    <w:lvl w:ilvl="3" w:tplc="D464BB6A">
      <w:start w:val="1"/>
      <w:numFmt w:val="bullet"/>
      <w:lvlText w:val="•"/>
      <w:lvlJc w:val="left"/>
      <w:pPr>
        <w:ind w:left="3168" w:hanging="260"/>
      </w:pPr>
      <w:rPr>
        <w:rFonts w:hint="default"/>
      </w:rPr>
    </w:lvl>
    <w:lvl w:ilvl="4" w:tplc="7466D4E2">
      <w:start w:val="1"/>
      <w:numFmt w:val="bullet"/>
      <w:lvlText w:val="•"/>
      <w:lvlJc w:val="left"/>
      <w:pPr>
        <w:ind w:left="4064" w:hanging="260"/>
      </w:pPr>
      <w:rPr>
        <w:rFonts w:hint="default"/>
      </w:rPr>
    </w:lvl>
    <w:lvl w:ilvl="5" w:tplc="8BFE1F5A">
      <w:start w:val="1"/>
      <w:numFmt w:val="bullet"/>
      <w:lvlText w:val="•"/>
      <w:lvlJc w:val="left"/>
      <w:pPr>
        <w:ind w:left="4960" w:hanging="260"/>
      </w:pPr>
      <w:rPr>
        <w:rFonts w:hint="default"/>
      </w:rPr>
    </w:lvl>
    <w:lvl w:ilvl="6" w:tplc="37F05EE6">
      <w:start w:val="1"/>
      <w:numFmt w:val="bullet"/>
      <w:lvlText w:val="•"/>
      <w:lvlJc w:val="left"/>
      <w:pPr>
        <w:ind w:left="5856" w:hanging="260"/>
      </w:pPr>
      <w:rPr>
        <w:rFonts w:hint="default"/>
      </w:rPr>
    </w:lvl>
    <w:lvl w:ilvl="7" w:tplc="28A81A94">
      <w:start w:val="1"/>
      <w:numFmt w:val="bullet"/>
      <w:lvlText w:val="•"/>
      <w:lvlJc w:val="left"/>
      <w:pPr>
        <w:ind w:left="6752" w:hanging="260"/>
      </w:pPr>
      <w:rPr>
        <w:rFonts w:hint="default"/>
      </w:rPr>
    </w:lvl>
    <w:lvl w:ilvl="8" w:tplc="F9A6E87C">
      <w:start w:val="1"/>
      <w:numFmt w:val="bullet"/>
      <w:lvlText w:val="•"/>
      <w:lvlJc w:val="left"/>
      <w:pPr>
        <w:ind w:left="7648" w:hanging="260"/>
      </w:pPr>
      <w:rPr>
        <w:rFonts w:hint="default"/>
      </w:rPr>
    </w:lvl>
  </w:abstractNum>
  <w:abstractNum w:abstractNumId="1">
    <w:nsid w:val="09006632"/>
    <w:multiLevelType w:val="hybridMultilevel"/>
    <w:tmpl w:val="AF8885A2"/>
    <w:lvl w:ilvl="0" w:tplc="F78AF8D4">
      <w:start w:val="5"/>
      <w:numFmt w:val="decimal"/>
      <w:lvlText w:val="%1."/>
      <w:lvlJc w:val="left"/>
      <w:pPr>
        <w:ind w:left="486" w:hanging="351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72F47CEA">
      <w:start w:val="1"/>
      <w:numFmt w:val="bullet"/>
      <w:lvlText w:val="•"/>
      <w:lvlJc w:val="left"/>
      <w:pPr>
        <w:ind w:left="1376" w:hanging="351"/>
      </w:pPr>
      <w:rPr>
        <w:rFonts w:hint="default"/>
      </w:rPr>
    </w:lvl>
    <w:lvl w:ilvl="2" w:tplc="957898F0">
      <w:start w:val="1"/>
      <w:numFmt w:val="bullet"/>
      <w:lvlText w:val="•"/>
      <w:lvlJc w:val="left"/>
      <w:pPr>
        <w:ind w:left="2272" w:hanging="351"/>
      </w:pPr>
      <w:rPr>
        <w:rFonts w:hint="default"/>
      </w:rPr>
    </w:lvl>
    <w:lvl w:ilvl="3" w:tplc="C9484D56">
      <w:start w:val="1"/>
      <w:numFmt w:val="bullet"/>
      <w:lvlText w:val="•"/>
      <w:lvlJc w:val="left"/>
      <w:pPr>
        <w:ind w:left="3168" w:hanging="351"/>
      </w:pPr>
      <w:rPr>
        <w:rFonts w:hint="default"/>
      </w:rPr>
    </w:lvl>
    <w:lvl w:ilvl="4" w:tplc="408ED3F8">
      <w:start w:val="1"/>
      <w:numFmt w:val="bullet"/>
      <w:lvlText w:val="•"/>
      <w:lvlJc w:val="left"/>
      <w:pPr>
        <w:ind w:left="4064" w:hanging="351"/>
      </w:pPr>
      <w:rPr>
        <w:rFonts w:hint="default"/>
      </w:rPr>
    </w:lvl>
    <w:lvl w:ilvl="5" w:tplc="651E8964">
      <w:start w:val="1"/>
      <w:numFmt w:val="bullet"/>
      <w:lvlText w:val="•"/>
      <w:lvlJc w:val="left"/>
      <w:pPr>
        <w:ind w:left="4960" w:hanging="351"/>
      </w:pPr>
      <w:rPr>
        <w:rFonts w:hint="default"/>
      </w:rPr>
    </w:lvl>
    <w:lvl w:ilvl="6" w:tplc="462422C2">
      <w:start w:val="1"/>
      <w:numFmt w:val="bullet"/>
      <w:lvlText w:val="•"/>
      <w:lvlJc w:val="left"/>
      <w:pPr>
        <w:ind w:left="5856" w:hanging="351"/>
      </w:pPr>
      <w:rPr>
        <w:rFonts w:hint="default"/>
      </w:rPr>
    </w:lvl>
    <w:lvl w:ilvl="7" w:tplc="C9AC40DA">
      <w:start w:val="1"/>
      <w:numFmt w:val="bullet"/>
      <w:lvlText w:val="•"/>
      <w:lvlJc w:val="left"/>
      <w:pPr>
        <w:ind w:left="6752" w:hanging="351"/>
      </w:pPr>
      <w:rPr>
        <w:rFonts w:hint="default"/>
      </w:rPr>
    </w:lvl>
    <w:lvl w:ilvl="8" w:tplc="68F4BFE6">
      <w:start w:val="1"/>
      <w:numFmt w:val="bullet"/>
      <w:lvlText w:val="•"/>
      <w:lvlJc w:val="left"/>
      <w:pPr>
        <w:ind w:left="7648" w:hanging="351"/>
      </w:pPr>
      <w:rPr>
        <w:rFonts w:hint="default"/>
      </w:rPr>
    </w:lvl>
  </w:abstractNum>
  <w:abstractNum w:abstractNumId="2">
    <w:nsid w:val="15F20E23"/>
    <w:multiLevelType w:val="hybridMultilevel"/>
    <w:tmpl w:val="0C68702C"/>
    <w:lvl w:ilvl="0" w:tplc="B732B12C">
      <w:start w:val="5"/>
      <w:numFmt w:val="decimal"/>
      <w:lvlText w:val="%1."/>
      <w:lvlJc w:val="left"/>
      <w:pPr>
        <w:ind w:left="486" w:hanging="351"/>
        <w:jc w:val="left"/>
      </w:pPr>
      <w:rPr>
        <w:rFonts w:ascii="Arial" w:eastAsia="Arial" w:hAnsi="Arial" w:hint="default"/>
        <w:spacing w:val="-1"/>
        <w:w w:val="101"/>
        <w:sz w:val="23"/>
        <w:szCs w:val="23"/>
      </w:rPr>
    </w:lvl>
    <w:lvl w:ilvl="1" w:tplc="7E064504">
      <w:start w:val="1"/>
      <w:numFmt w:val="decimal"/>
      <w:lvlText w:val="%2."/>
      <w:lvlJc w:val="left"/>
      <w:pPr>
        <w:ind w:left="412" w:hanging="260"/>
        <w:jc w:val="left"/>
      </w:pPr>
      <w:rPr>
        <w:rFonts w:ascii="Arial" w:eastAsia="Arial" w:hAnsi="Arial" w:hint="default"/>
        <w:spacing w:val="-1"/>
        <w:w w:val="101"/>
        <w:sz w:val="23"/>
        <w:szCs w:val="23"/>
      </w:rPr>
    </w:lvl>
    <w:lvl w:ilvl="2" w:tplc="1B04D1DE">
      <w:start w:val="1"/>
      <w:numFmt w:val="bullet"/>
      <w:lvlText w:val="•"/>
      <w:lvlJc w:val="left"/>
      <w:pPr>
        <w:ind w:left="1475" w:hanging="260"/>
      </w:pPr>
      <w:rPr>
        <w:rFonts w:hint="default"/>
      </w:rPr>
    </w:lvl>
    <w:lvl w:ilvl="3" w:tplc="B1708E5E">
      <w:start w:val="1"/>
      <w:numFmt w:val="bullet"/>
      <w:lvlText w:val="•"/>
      <w:lvlJc w:val="left"/>
      <w:pPr>
        <w:ind w:left="2471" w:hanging="260"/>
      </w:pPr>
      <w:rPr>
        <w:rFonts w:hint="default"/>
      </w:rPr>
    </w:lvl>
    <w:lvl w:ilvl="4" w:tplc="4DD2081E">
      <w:start w:val="1"/>
      <w:numFmt w:val="bullet"/>
      <w:lvlText w:val="•"/>
      <w:lvlJc w:val="left"/>
      <w:pPr>
        <w:ind w:left="3466" w:hanging="260"/>
      </w:pPr>
      <w:rPr>
        <w:rFonts w:hint="default"/>
      </w:rPr>
    </w:lvl>
    <w:lvl w:ilvl="5" w:tplc="DCDA370A">
      <w:start w:val="1"/>
      <w:numFmt w:val="bullet"/>
      <w:lvlText w:val="•"/>
      <w:lvlJc w:val="left"/>
      <w:pPr>
        <w:ind w:left="4462" w:hanging="260"/>
      </w:pPr>
      <w:rPr>
        <w:rFonts w:hint="default"/>
      </w:rPr>
    </w:lvl>
    <w:lvl w:ilvl="6" w:tplc="013CDA34">
      <w:start w:val="1"/>
      <w:numFmt w:val="bullet"/>
      <w:lvlText w:val="•"/>
      <w:lvlJc w:val="left"/>
      <w:pPr>
        <w:ind w:left="5457" w:hanging="260"/>
      </w:pPr>
      <w:rPr>
        <w:rFonts w:hint="default"/>
      </w:rPr>
    </w:lvl>
    <w:lvl w:ilvl="7" w:tplc="97563E7C">
      <w:start w:val="1"/>
      <w:numFmt w:val="bullet"/>
      <w:lvlText w:val="•"/>
      <w:lvlJc w:val="left"/>
      <w:pPr>
        <w:ind w:left="6453" w:hanging="260"/>
      </w:pPr>
      <w:rPr>
        <w:rFonts w:hint="default"/>
      </w:rPr>
    </w:lvl>
    <w:lvl w:ilvl="8" w:tplc="A232E230">
      <w:start w:val="1"/>
      <w:numFmt w:val="bullet"/>
      <w:lvlText w:val="•"/>
      <w:lvlJc w:val="left"/>
      <w:pPr>
        <w:ind w:left="7448" w:hanging="260"/>
      </w:pPr>
      <w:rPr>
        <w:rFonts w:hint="default"/>
      </w:rPr>
    </w:lvl>
  </w:abstractNum>
  <w:abstractNum w:abstractNumId="3">
    <w:nsid w:val="2E6A4987"/>
    <w:multiLevelType w:val="hybridMultilevel"/>
    <w:tmpl w:val="F0B4E97C"/>
    <w:lvl w:ilvl="0" w:tplc="B764FA8A">
      <w:start w:val="1"/>
      <w:numFmt w:val="decimal"/>
      <w:lvlText w:val="%1."/>
      <w:lvlJc w:val="left"/>
      <w:pPr>
        <w:ind w:left="486" w:hanging="351"/>
        <w:jc w:val="left"/>
      </w:pPr>
      <w:rPr>
        <w:rFonts w:ascii="Arial" w:eastAsia="Arial" w:hAnsi="Arial" w:hint="default"/>
        <w:spacing w:val="-1"/>
        <w:w w:val="101"/>
        <w:sz w:val="23"/>
        <w:szCs w:val="23"/>
      </w:rPr>
    </w:lvl>
    <w:lvl w:ilvl="1" w:tplc="183658F4">
      <w:start w:val="1"/>
      <w:numFmt w:val="decimal"/>
      <w:lvlText w:val="%2."/>
      <w:lvlJc w:val="left"/>
      <w:pPr>
        <w:ind w:left="486" w:hanging="260"/>
        <w:jc w:val="left"/>
      </w:pPr>
      <w:rPr>
        <w:rFonts w:ascii="Arial" w:eastAsia="Arial" w:hAnsi="Arial" w:hint="default"/>
        <w:spacing w:val="-1"/>
        <w:w w:val="101"/>
        <w:sz w:val="23"/>
        <w:szCs w:val="23"/>
      </w:rPr>
    </w:lvl>
    <w:lvl w:ilvl="2" w:tplc="046AA2F6">
      <w:start w:val="1"/>
      <w:numFmt w:val="bullet"/>
      <w:lvlText w:val="•"/>
      <w:lvlJc w:val="left"/>
      <w:pPr>
        <w:ind w:left="2272" w:hanging="260"/>
      </w:pPr>
      <w:rPr>
        <w:rFonts w:hint="default"/>
      </w:rPr>
    </w:lvl>
    <w:lvl w:ilvl="3" w:tplc="51DE36E6">
      <w:start w:val="1"/>
      <w:numFmt w:val="bullet"/>
      <w:lvlText w:val="•"/>
      <w:lvlJc w:val="left"/>
      <w:pPr>
        <w:ind w:left="3168" w:hanging="260"/>
      </w:pPr>
      <w:rPr>
        <w:rFonts w:hint="default"/>
      </w:rPr>
    </w:lvl>
    <w:lvl w:ilvl="4" w:tplc="746CC3CE">
      <w:start w:val="1"/>
      <w:numFmt w:val="bullet"/>
      <w:lvlText w:val="•"/>
      <w:lvlJc w:val="left"/>
      <w:pPr>
        <w:ind w:left="4064" w:hanging="260"/>
      </w:pPr>
      <w:rPr>
        <w:rFonts w:hint="default"/>
      </w:rPr>
    </w:lvl>
    <w:lvl w:ilvl="5" w:tplc="4FF8575E">
      <w:start w:val="1"/>
      <w:numFmt w:val="bullet"/>
      <w:lvlText w:val="•"/>
      <w:lvlJc w:val="left"/>
      <w:pPr>
        <w:ind w:left="4960" w:hanging="260"/>
      </w:pPr>
      <w:rPr>
        <w:rFonts w:hint="default"/>
      </w:rPr>
    </w:lvl>
    <w:lvl w:ilvl="6" w:tplc="08A4D450">
      <w:start w:val="1"/>
      <w:numFmt w:val="bullet"/>
      <w:lvlText w:val="•"/>
      <w:lvlJc w:val="left"/>
      <w:pPr>
        <w:ind w:left="5856" w:hanging="260"/>
      </w:pPr>
      <w:rPr>
        <w:rFonts w:hint="default"/>
      </w:rPr>
    </w:lvl>
    <w:lvl w:ilvl="7" w:tplc="B8062DF6">
      <w:start w:val="1"/>
      <w:numFmt w:val="bullet"/>
      <w:lvlText w:val="•"/>
      <w:lvlJc w:val="left"/>
      <w:pPr>
        <w:ind w:left="6752" w:hanging="260"/>
      </w:pPr>
      <w:rPr>
        <w:rFonts w:hint="default"/>
      </w:rPr>
    </w:lvl>
    <w:lvl w:ilvl="8" w:tplc="7F881D22">
      <w:start w:val="1"/>
      <w:numFmt w:val="bullet"/>
      <w:lvlText w:val="•"/>
      <w:lvlJc w:val="left"/>
      <w:pPr>
        <w:ind w:left="7648" w:hanging="260"/>
      </w:pPr>
      <w:rPr>
        <w:rFonts w:hint="default"/>
      </w:rPr>
    </w:lvl>
  </w:abstractNum>
  <w:abstractNum w:abstractNumId="4">
    <w:nsid w:val="30B72AAC"/>
    <w:multiLevelType w:val="hybridMultilevel"/>
    <w:tmpl w:val="6390E718"/>
    <w:lvl w:ilvl="0" w:tplc="01929C4A">
      <w:start w:val="1"/>
      <w:numFmt w:val="decimal"/>
      <w:lvlText w:val="%1."/>
      <w:lvlJc w:val="left"/>
      <w:pPr>
        <w:ind w:left="486" w:hanging="351"/>
        <w:jc w:val="left"/>
      </w:pPr>
      <w:rPr>
        <w:rFonts w:ascii="Arial" w:eastAsia="Arial" w:hAnsi="Arial" w:hint="default"/>
        <w:spacing w:val="-1"/>
        <w:w w:val="101"/>
        <w:sz w:val="23"/>
        <w:szCs w:val="23"/>
      </w:rPr>
    </w:lvl>
    <w:lvl w:ilvl="1" w:tplc="35EAC97C">
      <w:start w:val="1"/>
      <w:numFmt w:val="bullet"/>
      <w:lvlText w:val="•"/>
      <w:lvlJc w:val="left"/>
      <w:pPr>
        <w:ind w:left="1376" w:hanging="351"/>
      </w:pPr>
      <w:rPr>
        <w:rFonts w:hint="default"/>
      </w:rPr>
    </w:lvl>
    <w:lvl w:ilvl="2" w:tplc="31EC8040">
      <w:start w:val="1"/>
      <w:numFmt w:val="bullet"/>
      <w:lvlText w:val="•"/>
      <w:lvlJc w:val="left"/>
      <w:pPr>
        <w:ind w:left="2272" w:hanging="351"/>
      </w:pPr>
      <w:rPr>
        <w:rFonts w:hint="default"/>
      </w:rPr>
    </w:lvl>
    <w:lvl w:ilvl="3" w:tplc="B2FAA1AE">
      <w:start w:val="1"/>
      <w:numFmt w:val="bullet"/>
      <w:lvlText w:val="•"/>
      <w:lvlJc w:val="left"/>
      <w:pPr>
        <w:ind w:left="3168" w:hanging="351"/>
      </w:pPr>
      <w:rPr>
        <w:rFonts w:hint="default"/>
      </w:rPr>
    </w:lvl>
    <w:lvl w:ilvl="4" w:tplc="2126F00C">
      <w:start w:val="1"/>
      <w:numFmt w:val="bullet"/>
      <w:lvlText w:val="•"/>
      <w:lvlJc w:val="left"/>
      <w:pPr>
        <w:ind w:left="4064" w:hanging="351"/>
      </w:pPr>
      <w:rPr>
        <w:rFonts w:hint="default"/>
      </w:rPr>
    </w:lvl>
    <w:lvl w:ilvl="5" w:tplc="7C7641D0">
      <w:start w:val="1"/>
      <w:numFmt w:val="bullet"/>
      <w:lvlText w:val="•"/>
      <w:lvlJc w:val="left"/>
      <w:pPr>
        <w:ind w:left="4960" w:hanging="351"/>
      </w:pPr>
      <w:rPr>
        <w:rFonts w:hint="default"/>
      </w:rPr>
    </w:lvl>
    <w:lvl w:ilvl="6" w:tplc="31D2BD8E">
      <w:start w:val="1"/>
      <w:numFmt w:val="bullet"/>
      <w:lvlText w:val="•"/>
      <w:lvlJc w:val="left"/>
      <w:pPr>
        <w:ind w:left="5856" w:hanging="351"/>
      </w:pPr>
      <w:rPr>
        <w:rFonts w:hint="default"/>
      </w:rPr>
    </w:lvl>
    <w:lvl w:ilvl="7" w:tplc="6E30C144">
      <w:start w:val="1"/>
      <w:numFmt w:val="bullet"/>
      <w:lvlText w:val="•"/>
      <w:lvlJc w:val="left"/>
      <w:pPr>
        <w:ind w:left="6752" w:hanging="351"/>
      </w:pPr>
      <w:rPr>
        <w:rFonts w:hint="default"/>
      </w:rPr>
    </w:lvl>
    <w:lvl w:ilvl="8" w:tplc="F1E8EB8E">
      <w:start w:val="1"/>
      <w:numFmt w:val="bullet"/>
      <w:lvlText w:val="•"/>
      <w:lvlJc w:val="left"/>
      <w:pPr>
        <w:ind w:left="7648" w:hanging="35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D5"/>
    <w:rsid w:val="00475885"/>
    <w:rsid w:val="006F254D"/>
    <w:rsid w:val="00730405"/>
    <w:rsid w:val="00756380"/>
    <w:rsid w:val="00BC7EAD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35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86" w:hanging="350"/>
    </w:pPr>
    <w:rPr>
      <w:rFonts w:ascii="Arial" w:eastAsia="Arial" w:hAnsi="Arial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304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0405"/>
  </w:style>
  <w:style w:type="paragraph" w:styleId="Piedepgina">
    <w:name w:val="footer"/>
    <w:basedOn w:val="Normal"/>
    <w:link w:val="PiedepginaCar"/>
    <w:uiPriority w:val="99"/>
    <w:unhideWhenUsed/>
    <w:rsid w:val="007304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405"/>
  </w:style>
  <w:style w:type="paragraph" w:styleId="Textodeglobo">
    <w:name w:val="Balloon Text"/>
    <w:basedOn w:val="Normal"/>
    <w:link w:val="TextodegloboCar"/>
    <w:uiPriority w:val="99"/>
    <w:semiHidden/>
    <w:unhideWhenUsed/>
    <w:rsid w:val="007304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35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86" w:hanging="350"/>
    </w:pPr>
    <w:rPr>
      <w:rFonts w:ascii="Arial" w:eastAsia="Arial" w:hAnsi="Arial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304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0405"/>
  </w:style>
  <w:style w:type="paragraph" w:styleId="Piedepgina">
    <w:name w:val="footer"/>
    <w:basedOn w:val="Normal"/>
    <w:link w:val="PiedepginaCar"/>
    <w:uiPriority w:val="99"/>
    <w:unhideWhenUsed/>
    <w:rsid w:val="007304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405"/>
  </w:style>
  <w:style w:type="paragraph" w:styleId="Textodeglobo">
    <w:name w:val="Balloon Text"/>
    <w:basedOn w:val="Normal"/>
    <w:link w:val="TextodegloboCar"/>
    <w:uiPriority w:val="99"/>
    <w:semiHidden/>
    <w:unhideWhenUsed/>
    <w:rsid w:val="007304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A545-448B-472E-B2E1-855C2569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RESOLUCI\323N CREA COMIT\311 BIENESTAR</vt:lpstr>
    </vt:vector>
  </TitlesOfParts>
  <Company>Luffi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RESOLUCI\323N CREA COMIT\311 BIENESTAR</dc:title>
  <dc:creator>Sergio</dc:creator>
  <cp:lastModifiedBy>Luffi</cp:lastModifiedBy>
  <cp:revision>2</cp:revision>
  <dcterms:created xsi:type="dcterms:W3CDTF">2015-12-16T19:26:00Z</dcterms:created>
  <dcterms:modified xsi:type="dcterms:W3CDTF">2015-12-16T19:26:00Z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2010-12-31T00:00:00Z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2015-12-16T00:00:00Z</vt:filetime>
  </property>
</Properties>
</file>