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C3" w:rsidRPr="00454622" w:rsidRDefault="00C303C3" w:rsidP="00C303C3">
      <w:pPr>
        <w:spacing w:after="200" w:line="276" w:lineRule="auto"/>
        <w:jc w:val="center"/>
        <w:rPr>
          <w:rFonts w:ascii="Arial" w:hAnsi="Arial" w:cs="Arial"/>
          <w:b/>
          <w:sz w:val="22"/>
          <w:szCs w:val="22"/>
        </w:rPr>
      </w:pPr>
      <w:bookmarkStart w:id="0" w:name="_GoBack"/>
      <w:bookmarkEnd w:id="0"/>
      <w:r w:rsidRPr="00454622">
        <w:rPr>
          <w:rFonts w:ascii="Arial" w:hAnsi="Arial" w:cs="Arial"/>
          <w:b/>
          <w:sz w:val="22"/>
          <w:szCs w:val="22"/>
        </w:rPr>
        <w:t xml:space="preserve">TABLA </w:t>
      </w:r>
      <w:r w:rsidR="00076F3C" w:rsidRPr="00454622">
        <w:rPr>
          <w:rFonts w:ascii="Arial" w:hAnsi="Arial" w:cs="Arial"/>
          <w:b/>
          <w:sz w:val="22"/>
          <w:szCs w:val="22"/>
        </w:rPr>
        <w:t>DE CONTENIDO</w:t>
      </w:r>
    </w:p>
    <w:p w:rsidR="00C303C3" w:rsidRPr="00454622" w:rsidRDefault="00C303C3" w:rsidP="00C303C3">
      <w:pPr>
        <w:spacing w:after="200" w:line="276" w:lineRule="auto"/>
        <w:jc w:val="both"/>
        <w:rPr>
          <w:rFonts w:ascii="Arial" w:hAnsi="Arial" w:cs="Arial"/>
          <w:sz w:val="22"/>
          <w:szCs w:val="22"/>
        </w:rPr>
      </w:pP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r>
      <w:r w:rsidRPr="00454622">
        <w:rPr>
          <w:rFonts w:ascii="Arial" w:hAnsi="Arial" w:cs="Arial"/>
          <w:sz w:val="22"/>
          <w:szCs w:val="22"/>
        </w:rPr>
        <w:tab/>
        <w:t>.</w:t>
      </w:r>
    </w:p>
    <w:p w:rsidR="00C303C3" w:rsidRPr="00454622" w:rsidRDefault="00454622" w:rsidP="00C303C3">
      <w:pPr>
        <w:pStyle w:val="Prrafodelista"/>
        <w:numPr>
          <w:ilvl w:val="0"/>
          <w:numId w:val="27"/>
        </w:numPr>
        <w:spacing w:after="200" w:line="276" w:lineRule="auto"/>
        <w:jc w:val="both"/>
        <w:rPr>
          <w:rFonts w:ascii="Arial" w:hAnsi="Arial" w:cs="Arial"/>
          <w:sz w:val="22"/>
          <w:szCs w:val="22"/>
        </w:rPr>
      </w:pPr>
      <w:r w:rsidRPr="00454622">
        <w:rPr>
          <w:rFonts w:ascii="Arial" w:hAnsi="Arial" w:cs="Arial"/>
          <w:sz w:val="22"/>
          <w:szCs w:val="22"/>
        </w:rPr>
        <w:t>ASPECTOS GENERALES</w:t>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p>
    <w:p w:rsidR="00454622" w:rsidRPr="00454622" w:rsidRDefault="00454622" w:rsidP="00C303C3">
      <w:pPr>
        <w:pStyle w:val="Prrafodelista"/>
        <w:numPr>
          <w:ilvl w:val="0"/>
          <w:numId w:val="27"/>
        </w:numPr>
        <w:spacing w:after="200" w:line="276" w:lineRule="auto"/>
        <w:jc w:val="both"/>
        <w:rPr>
          <w:rFonts w:ascii="Arial" w:hAnsi="Arial" w:cs="Arial"/>
          <w:sz w:val="22"/>
          <w:szCs w:val="22"/>
        </w:rPr>
      </w:pPr>
      <w:r w:rsidRPr="00454622">
        <w:rPr>
          <w:rFonts w:ascii="Arial" w:hAnsi="Arial" w:cs="Arial"/>
          <w:sz w:val="22"/>
          <w:szCs w:val="22"/>
        </w:rPr>
        <w:t>INTRODUCCION</w:t>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p>
    <w:p w:rsidR="00454622" w:rsidRDefault="00454622" w:rsidP="00C303C3">
      <w:pPr>
        <w:pStyle w:val="Prrafodelista"/>
        <w:numPr>
          <w:ilvl w:val="0"/>
          <w:numId w:val="27"/>
        </w:numPr>
        <w:spacing w:after="200" w:line="276" w:lineRule="auto"/>
        <w:jc w:val="both"/>
        <w:rPr>
          <w:rFonts w:ascii="Arial" w:hAnsi="Arial" w:cs="Arial"/>
          <w:sz w:val="22"/>
          <w:szCs w:val="22"/>
        </w:rPr>
      </w:pPr>
      <w:r w:rsidRPr="00454622">
        <w:rPr>
          <w:rFonts w:ascii="Arial" w:hAnsi="Arial" w:cs="Arial"/>
          <w:sz w:val="22"/>
          <w:szCs w:val="22"/>
        </w:rPr>
        <w:t>ALCANCE DEL PROGRAMA DE GESTION DOCUMENTAL</w:t>
      </w:r>
      <w:r w:rsidR="00287857">
        <w:rPr>
          <w:rFonts w:ascii="Arial" w:hAnsi="Arial" w:cs="Arial"/>
          <w:sz w:val="22"/>
          <w:szCs w:val="22"/>
        </w:rPr>
        <w:tab/>
      </w:r>
      <w:r w:rsidR="00287857">
        <w:rPr>
          <w:rFonts w:ascii="Arial" w:hAnsi="Arial" w:cs="Arial"/>
          <w:sz w:val="22"/>
          <w:szCs w:val="22"/>
        </w:rPr>
        <w:tab/>
      </w:r>
    </w:p>
    <w:p w:rsidR="00454622" w:rsidRDefault="00AD348B" w:rsidP="00454622">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 xml:space="preserve">Grafica ilustrada en el </w:t>
      </w:r>
      <w:r w:rsidR="00454622">
        <w:rPr>
          <w:rFonts w:ascii="Arial" w:hAnsi="Arial" w:cs="Arial"/>
          <w:sz w:val="22"/>
          <w:szCs w:val="22"/>
        </w:rPr>
        <w:t xml:space="preserve"> P.G.D.</w:t>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p>
    <w:p w:rsidR="00AD348B" w:rsidRDefault="00AD348B" w:rsidP="00AD348B">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PUBLICO AL CUAL ESTA DIRIGIDO EL P.G.D.</w:t>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r w:rsidR="00287857">
        <w:rPr>
          <w:rFonts w:ascii="Arial" w:hAnsi="Arial" w:cs="Arial"/>
          <w:sz w:val="22"/>
          <w:szCs w:val="22"/>
        </w:rPr>
        <w:tab/>
      </w:r>
    </w:p>
    <w:p w:rsidR="00AD348B" w:rsidRDefault="00AD348B" w:rsidP="00AD348B">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MARCO NORMATIVO DEL P.G.D.</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AD348B" w:rsidRDefault="00AD348B" w:rsidP="00AD348B">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MARCO ECONOMICO EN EL P.G.D.</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AD348B" w:rsidRDefault="00AD348B" w:rsidP="00AD348B">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MARCO ADMINISTRATIVO EN EL P.G.D.</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AD348B" w:rsidRDefault="00AD348B" w:rsidP="00AD348B">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MARCO TECNOLOGICO EN EL P.G.D.</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AD348B" w:rsidRDefault="00AD348B" w:rsidP="00AD348B">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Ventaja de los Documentos Digitales</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243243" w:rsidRDefault="00243243" w:rsidP="00AD348B">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Otras Ventajas</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0"/>
          <w:numId w:val="27"/>
        </w:numPr>
        <w:spacing w:after="200" w:line="276" w:lineRule="auto"/>
        <w:jc w:val="both"/>
        <w:rPr>
          <w:rFonts w:ascii="Arial" w:hAnsi="Arial" w:cs="Arial"/>
          <w:sz w:val="22"/>
          <w:szCs w:val="22"/>
        </w:rPr>
      </w:pPr>
      <w:r>
        <w:rPr>
          <w:rFonts w:ascii="Arial" w:hAnsi="Arial" w:cs="Arial"/>
          <w:sz w:val="22"/>
          <w:szCs w:val="22"/>
        </w:rPr>
        <w:t>LINEAMIENTOS PARA LOS PROCESOS DEL P.G.D.</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Planeación</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Producción de Documentos</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Gestión y Trámite de Documentos</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Organización Documental</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Transferencia Documental</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pStyle w:val="Prrafodelista"/>
        <w:numPr>
          <w:ilvl w:val="1"/>
          <w:numId w:val="27"/>
        </w:numPr>
        <w:spacing w:after="200" w:line="276" w:lineRule="auto"/>
        <w:jc w:val="both"/>
        <w:rPr>
          <w:rFonts w:ascii="Arial" w:hAnsi="Arial" w:cs="Arial"/>
          <w:sz w:val="22"/>
          <w:szCs w:val="22"/>
        </w:rPr>
      </w:pPr>
      <w:r>
        <w:rPr>
          <w:rFonts w:ascii="Arial" w:hAnsi="Arial" w:cs="Arial"/>
          <w:sz w:val="22"/>
          <w:szCs w:val="22"/>
        </w:rPr>
        <w:t>Disposición de los Documentos</w:t>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r w:rsidR="00AF5134">
        <w:rPr>
          <w:rFonts w:ascii="Arial" w:hAnsi="Arial" w:cs="Arial"/>
          <w:sz w:val="22"/>
          <w:szCs w:val="22"/>
        </w:rPr>
        <w:tab/>
      </w:r>
    </w:p>
    <w:p w:rsidR="00C033F9" w:rsidRDefault="00C033F9" w:rsidP="00C033F9">
      <w:pPr>
        <w:spacing w:after="200" w:line="276" w:lineRule="auto"/>
        <w:ind w:left="720"/>
        <w:jc w:val="both"/>
        <w:rPr>
          <w:rFonts w:ascii="Arial" w:hAnsi="Arial" w:cs="Arial"/>
          <w:sz w:val="22"/>
          <w:szCs w:val="22"/>
        </w:rPr>
      </w:pPr>
      <w:r>
        <w:rPr>
          <w:rFonts w:ascii="Arial" w:hAnsi="Arial" w:cs="Arial"/>
          <w:sz w:val="22"/>
          <w:szCs w:val="22"/>
        </w:rPr>
        <w:t>9.6.1   Eliminación de los Documentos</w:t>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p>
    <w:p w:rsidR="00C033F9" w:rsidRDefault="00C033F9" w:rsidP="00C033F9">
      <w:pPr>
        <w:spacing w:after="200" w:line="276" w:lineRule="auto"/>
        <w:ind w:left="720"/>
        <w:jc w:val="both"/>
        <w:rPr>
          <w:rFonts w:ascii="Arial" w:hAnsi="Arial" w:cs="Arial"/>
          <w:sz w:val="22"/>
          <w:szCs w:val="22"/>
        </w:rPr>
      </w:pPr>
      <w:r>
        <w:rPr>
          <w:rFonts w:ascii="Arial" w:hAnsi="Arial" w:cs="Arial"/>
          <w:sz w:val="22"/>
          <w:szCs w:val="22"/>
        </w:rPr>
        <w:t>9.6.2   Selección Documental</w:t>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p>
    <w:p w:rsidR="00447597" w:rsidRDefault="00447597" w:rsidP="00C033F9">
      <w:pPr>
        <w:spacing w:after="200" w:line="276" w:lineRule="auto"/>
        <w:ind w:left="720"/>
        <w:jc w:val="both"/>
        <w:rPr>
          <w:rFonts w:ascii="Arial" w:hAnsi="Arial" w:cs="Arial"/>
          <w:sz w:val="22"/>
          <w:szCs w:val="22"/>
        </w:rPr>
      </w:pPr>
      <w:r>
        <w:rPr>
          <w:rFonts w:ascii="Arial" w:hAnsi="Arial" w:cs="Arial"/>
          <w:sz w:val="22"/>
          <w:szCs w:val="22"/>
        </w:rPr>
        <w:t>9.6.3. Escaneo</w:t>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r w:rsidR="0037714D">
        <w:rPr>
          <w:rFonts w:ascii="Arial" w:hAnsi="Arial" w:cs="Arial"/>
          <w:sz w:val="22"/>
          <w:szCs w:val="22"/>
        </w:rPr>
        <w:tab/>
      </w:r>
    </w:p>
    <w:p w:rsidR="00447597" w:rsidRDefault="00447597" w:rsidP="00C033F9">
      <w:pPr>
        <w:spacing w:after="200" w:line="276" w:lineRule="auto"/>
        <w:ind w:left="720"/>
        <w:jc w:val="both"/>
        <w:rPr>
          <w:rFonts w:ascii="Arial" w:hAnsi="Arial" w:cs="Arial"/>
          <w:sz w:val="22"/>
          <w:szCs w:val="22"/>
        </w:rPr>
      </w:pPr>
      <w:r>
        <w:rPr>
          <w:rFonts w:ascii="Arial" w:hAnsi="Arial" w:cs="Arial"/>
          <w:sz w:val="22"/>
          <w:szCs w:val="22"/>
        </w:rPr>
        <w:t>9.6.4. Preservación a largo Plazo de los Documentos</w:t>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p>
    <w:p w:rsidR="00447597" w:rsidRDefault="00447597" w:rsidP="00C033F9">
      <w:pPr>
        <w:spacing w:after="200" w:line="276" w:lineRule="auto"/>
        <w:ind w:left="720"/>
        <w:jc w:val="both"/>
        <w:rPr>
          <w:rFonts w:ascii="Arial" w:hAnsi="Arial" w:cs="Arial"/>
          <w:sz w:val="22"/>
          <w:szCs w:val="22"/>
        </w:rPr>
      </w:pPr>
      <w:r>
        <w:rPr>
          <w:rFonts w:ascii="Arial" w:hAnsi="Arial" w:cs="Arial"/>
          <w:sz w:val="22"/>
          <w:szCs w:val="22"/>
        </w:rPr>
        <w:t>9.6.5 Valoración Documental</w:t>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p>
    <w:p w:rsidR="00447597" w:rsidRPr="008C42D9" w:rsidRDefault="00447597" w:rsidP="0022063E">
      <w:pPr>
        <w:pStyle w:val="Sinespaciado"/>
        <w:rPr>
          <w:rFonts w:ascii="Arial" w:hAnsi="Arial" w:cs="Arial"/>
          <w:sz w:val="22"/>
          <w:szCs w:val="22"/>
        </w:rPr>
      </w:pPr>
      <w:r w:rsidRPr="008C42D9">
        <w:rPr>
          <w:rFonts w:ascii="Arial" w:hAnsi="Arial" w:cs="Arial"/>
          <w:sz w:val="22"/>
          <w:szCs w:val="22"/>
        </w:rPr>
        <w:t>10.      OBJETIVO O PLANES ESTRATEGICOS EN EL P.G.D.</w:t>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p>
    <w:p w:rsidR="00447597" w:rsidRPr="008C42D9" w:rsidRDefault="00447597" w:rsidP="0022063E">
      <w:pPr>
        <w:pStyle w:val="Sinespaciado"/>
        <w:rPr>
          <w:rFonts w:ascii="Arial" w:hAnsi="Arial" w:cs="Arial"/>
          <w:sz w:val="22"/>
          <w:szCs w:val="22"/>
        </w:rPr>
      </w:pPr>
      <w:r w:rsidRPr="008C42D9">
        <w:rPr>
          <w:rFonts w:ascii="Arial" w:hAnsi="Arial" w:cs="Arial"/>
          <w:sz w:val="22"/>
          <w:szCs w:val="22"/>
        </w:rPr>
        <w:t xml:space="preserve">11.      IMPLEMENTACION DE METAS A CORTO, MEDIANO Y LARGO </w:t>
      </w:r>
    </w:p>
    <w:p w:rsidR="00447597" w:rsidRPr="008C42D9" w:rsidRDefault="00447597" w:rsidP="0022063E">
      <w:pPr>
        <w:pStyle w:val="Sinespaciado"/>
        <w:rPr>
          <w:rFonts w:ascii="Arial" w:hAnsi="Arial" w:cs="Arial"/>
          <w:sz w:val="22"/>
          <w:szCs w:val="22"/>
        </w:rPr>
      </w:pPr>
      <w:r w:rsidRPr="008C42D9">
        <w:rPr>
          <w:rFonts w:ascii="Arial" w:hAnsi="Arial" w:cs="Arial"/>
          <w:sz w:val="22"/>
          <w:szCs w:val="22"/>
        </w:rPr>
        <w:t xml:space="preserve">            PLAZO DEL P.G.D.</w:t>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p>
    <w:p w:rsidR="0022063E" w:rsidRPr="008C42D9" w:rsidRDefault="0022063E" w:rsidP="0022063E">
      <w:pPr>
        <w:pStyle w:val="Sinespaciado"/>
        <w:rPr>
          <w:rFonts w:ascii="Arial" w:hAnsi="Arial" w:cs="Arial"/>
          <w:sz w:val="22"/>
          <w:szCs w:val="22"/>
        </w:rPr>
      </w:pPr>
    </w:p>
    <w:p w:rsidR="00447597" w:rsidRPr="008C42D9" w:rsidRDefault="00447597" w:rsidP="0022063E">
      <w:pPr>
        <w:pStyle w:val="Sinespaciado"/>
        <w:rPr>
          <w:rFonts w:ascii="Arial" w:hAnsi="Arial" w:cs="Arial"/>
          <w:sz w:val="22"/>
          <w:szCs w:val="22"/>
        </w:rPr>
      </w:pPr>
      <w:r w:rsidRPr="008C42D9">
        <w:rPr>
          <w:rFonts w:ascii="Arial" w:hAnsi="Arial" w:cs="Arial"/>
          <w:sz w:val="22"/>
          <w:szCs w:val="22"/>
        </w:rPr>
        <w:t>12.       RECURSOS NECESARIOS PARA ALCANZAR LAS METAS Y LOGRAR</w:t>
      </w:r>
    </w:p>
    <w:p w:rsidR="00447597" w:rsidRPr="008C42D9" w:rsidRDefault="00447597" w:rsidP="0022063E">
      <w:pPr>
        <w:pStyle w:val="Sinespaciado"/>
        <w:rPr>
          <w:rFonts w:ascii="Arial" w:hAnsi="Arial" w:cs="Arial"/>
          <w:sz w:val="22"/>
          <w:szCs w:val="22"/>
        </w:rPr>
      </w:pPr>
      <w:r w:rsidRPr="008C42D9">
        <w:rPr>
          <w:rFonts w:ascii="Arial" w:hAnsi="Arial" w:cs="Arial"/>
          <w:sz w:val="22"/>
          <w:szCs w:val="22"/>
        </w:rPr>
        <w:t xml:space="preserve">            LOS OBJETIVOS EN EL P.G.D.</w:t>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r w:rsidR="006E7D4E">
        <w:rPr>
          <w:rFonts w:ascii="Arial" w:hAnsi="Arial" w:cs="Arial"/>
          <w:sz w:val="22"/>
          <w:szCs w:val="22"/>
        </w:rPr>
        <w:tab/>
      </w:r>
    </w:p>
    <w:p w:rsidR="0022063E" w:rsidRPr="008C42D9" w:rsidRDefault="0022063E" w:rsidP="0022063E">
      <w:pPr>
        <w:pStyle w:val="Sinespaciado"/>
        <w:rPr>
          <w:rFonts w:ascii="Arial" w:hAnsi="Arial" w:cs="Arial"/>
          <w:sz w:val="22"/>
          <w:szCs w:val="22"/>
        </w:rPr>
      </w:pPr>
      <w:r w:rsidRPr="008C42D9">
        <w:rPr>
          <w:rFonts w:ascii="Arial" w:hAnsi="Arial" w:cs="Arial"/>
          <w:sz w:val="22"/>
          <w:szCs w:val="22"/>
        </w:rPr>
        <w:t>13.      CENTRO Y CONTROL DE LA INFORMACI</w:t>
      </w:r>
      <w:r w:rsidR="008C42D9" w:rsidRPr="008C42D9">
        <w:rPr>
          <w:rFonts w:ascii="Arial" w:hAnsi="Arial" w:cs="Arial"/>
          <w:sz w:val="22"/>
          <w:szCs w:val="22"/>
        </w:rPr>
        <w:t>O</w:t>
      </w:r>
      <w:r w:rsidRPr="008C42D9">
        <w:rPr>
          <w:rFonts w:ascii="Arial" w:hAnsi="Arial" w:cs="Arial"/>
          <w:sz w:val="22"/>
          <w:szCs w:val="22"/>
        </w:rPr>
        <w:t>N DEL IMCY</w:t>
      </w:r>
      <w:r w:rsidR="00D962C1">
        <w:rPr>
          <w:rFonts w:ascii="Arial" w:hAnsi="Arial" w:cs="Arial"/>
          <w:sz w:val="22"/>
          <w:szCs w:val="22"/>
        </w:rPr>
        <w:tab/>
      </w:r>
      <w:r w:rsidR="00D962C1">
        <w:rPr>
          <w:rFonts w:ascii="Arial" w:hAnsi="Arial" w:cs="Arial"/>
          <w:sz w:val="22"/>
          <w:szCs w:val="22"/>
        </w:rPr>
        <w:tab/>
      </w:r>
      <w:r w:rsidR="00D962C1">
        <w:rPr>
          <w:rFonts w:ascii="Arial" w:hAnsi="Arial" w:cs="Arial"/>
          <w:sz w:val="22"/>
          <w:szCs w:val="22"/>
        </w:rPr>
        <w:tab/>
      </w:r>
    </w:p>
    <w:p w:rsidR="0022063E" w:rsidRDefault="0022063E" w:rsidP="0022063E">
      <w:pPr>
        <w:pStyle w:val="Sinespaciado"/>
        <w:rPr>
          <w:rFonts w:ascii="Arial" w:hAnsi="Arial" w:cs="Arial"/>
          <w:sz w:val="22"/>
          <w:szCs w:val="22"/>
        </w:rPr>
      </w:pPr>
      <w:r w:rsidRPr="008C42D9">
        <w:rPr>
          <w:rFonts w:ascii="Arial" w:hAnsi="Arial" w:cs="Arial"/>
          <w:sz w:val="22"/>
          <w:szCs w:val="22"/>
        </w:rPr>
        <w:t>14.       COMUNICACIONES OFICIALES Y SU CLASIFICACION</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C66A34" w:rsidRDefault="003D7DA4" w:rsidP="0022063E">
      <w:pPr>
        <w:pStyle w:val="Sinespaciado"/>
        <w:rPr>
          <w:rFonts w:ascii="Arial" w:hAnsi="Arial" w:cs="Arial"/>
          <w:sz w:val="22"/>
          <w:szCs w:val="22"/>
        </w:rPr>
      </w:pPr>
      <w:r>
        <w:rPr>
          <w:rFonts w:ascii="Arial" w:hAnsi="Arial" w:cs="Arial"/>
          <w:sz w:val="22"/>
          <w:szCs w:val="22"/>
        </w:rPr>
        <w:t xml:space="preserve">            14</w:t>
      </w:r>
      <w:r w:rsidR="00C66A34">
        <w:rPr>
          <w:rFonts w:ascii="Arial" w:hAnsi="Arial" w:cs="Arial"/>
          <w:sz w:val="22"/>
          <w:szCs w:val="22"/>
        </w:rPr>
        <w:t>.1 Comunicaciones Recibidas</w:t>
      </w:r>
      <w:r w:rsidR="00421813">
        <w:rPr>
          <w:rFonts w:ascii="Arial" w:hAnsi="Arial" w:cs="Arial"/>
          <w:sz w:val="22"/>
          <w:szCs w:val="22"/>
        </w:rPr>
        <w:tab/>
      </w:r>
      <w:r w:rsidR="00421813">
        <w:rPr>
          <w:rFonts w:ascii="Arial" w:hAnsi="Arial" w:cs="Arial"/>
          <w:sz w:val="22"/>
          <w:szCs w:val="22"/>
        </w:rPr>
        <w:tab/>
      </w:r>
      <w:r w:rsidR="00421813">
        <w:rPr>
          <w:rFonts w:ascii="Arial" w:hAnsi="Arial" w:cs="Arial"/>
          <w:sz w:val="22"/>
          <w:szCs w:val="22"/>
        </w:rPr>
        <w:tab/>
      </w:r>
      <w:r w:rsidR="00421813">
        <w:rPr>
          <w:rFonts w:ascii="Arial" w:hAnsi="Arial" w:cs="Arial"/>
          <w:sz w:val="22"/>
          <w:szCs w:val="22"/>
        </w:rPr>
        <w:tab/>
      </w:r>
      <w:r w:rsidR="00421813">
        <w:rPr>
          <w:rFonts w:ascii="Arial" w:hAnsi="Arial" w:cs="Arial"/>
          <w:sz w:val="22"/>
          <w:szCs w:val="22"/>
        </w:rPr>
        <w:tab/>
      </w:r>
      <w:r w:rsidR="0005461C">
        <w:rPr>
          <w:rFonts w:ascii="Arial" w:hAnsi="Arial" w:cs="Arial"/>
          <w:sz w:val="22"/>
          <w:szCs w:val="22"/>
        </w:rPr>
        <w:tab/>
      </w:r>
    </w:p>
    <w:p w:rsidR="00C66A34" w:rsidRDefault="00C66A34" w:rsidP="0022063E">
      <w:pPr>
        <w:pStyle w:val="Sinespaciado"/>
        <w:rPr>
          <w:rFonts w:ascii="Arial" w:hAnsi="Arial" w:cs="Arial"/>
          <w:sz w:val="22"/>
          <w:szCs w:val="22"/>
        </w:rPr>
      </w:pPr>
      <w:r>
        <w:rPr>
          <w:rFonts w:ascii="Arial" w:hAnsi="Arial" w:cs="Arial"/>
          <w:sz w:val="22"/>
          <w:szCs w:val="22"/>
        </w:rPr>
        <w:t xml:space="preserve">            14.2 Comunicaciones producidas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6F790E" w:rsidRDefault="006F790E" w:rsidP="0022063E">
      <w:pPr>
        <w:pStyle w:val="Sinespaciado"/>
        <w:rPr>
          <w:rFonts w:ascii="Arial" w:hAnsi="Arial" w:cs="Arial"/>
          <w:sz w:val="22"/>
          <w:szCs w:val="22"/>
        </w:rPr>
      </w:pPr>
      <w:r>
        <w:rPr>
          <w:rFonts w:ascii="Arial" w:hAnsi="Arial" w:cs="Arial"/>
          <w:sz w:val="22"/>
          <w:szCs w:val="22"/>
        </w:rPr>
        <w:t>15.       NORMALIZACION DE LA PRODUCCION</w:t>
      </w:r>
      <w:r w:rsidR="00DF5B3D">
        <w:rPr>
          <w:rFonts w:ascii="Arial" w:hAnsi="Arial" w:cs="Arial"/>
          <w:sz w:val="22"/>
          <w:szCs w:val="22"/>
        </w:rPr>
        <w:t xml:space="preserve"> DOCUMENTAL</w:t>
      </w:r>
      <w:r w:rsidR="00DF5B3D">
        <w:rPr>
          <w:rFonts w:ascii="Arial" w:hAnsi="Arial" w:cs="Arial"/>
          <w:sz w:val="22"/>
          <w:szCs w:val="22"/>
        </w:rPr>
        <w:tab/>
      </w:r>
      <w:r w:rsidR="00DF5B3D">
        <w:rPr>
          <w:rFonts w:ascii="Arial" w:hAnsi="Arial" w:cs="Arial"/>
          <w:sz w:val="22"/>
          <w:szCs w:val="22"/>
        </w:rPr>
        <w:tab/>
      </w:r>
    </w:p>
    <w:p w:rsidR="006F790E" w:rsidRDefault="006F790E" w:rsidP="0022063E">
      <w:pPr>
        <w:pStyle w:val="Sinespaciado"/>
        <w:rPr>
          <w:rFonts w:ascii="Arial" w:hAnsi="Arial" w:cs="Arial"/>
          <w:sz w:val="22"/>
          <w:szCs w:val="22"/>
        </w:rPr>
      </w:pPr>
      <w:r>
        <w:rPr>
          <w:rFonts w:ascii="Arial" w:hAnsi="Arial" w:cs="Arial"/>
          <w:sz w:val="22"/>
          <w:szCs w:val="22"/>
        </w:rPr>
        <w:t>16.       RECEPCION DE DOCUMENTOS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7E7A53" w:rsidRDefault="007E7A53" w:rsidP="0022063E">
      <w:pPr>
        <w:pStyle w:val="Sinespaciado"/>
        <w:rPr>
          <w:rFonts w:ascii="Arial" w:hAnsi="Arial" w:cs="Arial"/>
          <w:sz w:val="22"/>
          <w:szCs w:val="22"/>
        </w:rPr>
      </w:pPr>
      <w:r>
        <w:rPr>
          <w:rFonts w:ascii="Arial" w:hAnsi="Arial" w:cs="Arial"/>
          <w:sz w:val="22"/>
          <w:szCs w:val="22"/>
        </w:rPr>
        <w:lastRenderedPageBreak/>
        <w:tab/>
        <w:t>a. Horario de Atención al Público</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7E7A53" w:rsidRDefault="007E7A53" w:rsidP="0022063E">
      <w:pPr>
        <w:pStyle w:val="Sinespaciado"/>
        <w:rPr>
          <w:rFonts w:ascii="Arial" w:hAnsi="Arial" w:cs="Arial"/>
          <w:sz w:val="22"/>
          <w:szCs w:val="22"/>
        </w:rPr>
      </w:pPr>
      <w:r>
        <w:rPr>
          <w:rFonts w:ascii="Arial" w:hAnsi="Arial" w:cs="Arial"/>
          <w:sz w:val="22"/>
          <w:szCs w:val="22"/>
        </w:rPr>
        <w:tab/>
        <w:t>b. Radicación Comunicaciones Recibidas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7E7A53" w:rsidRDefault="007E7A53" w:rsidP="0022063E">
      <w:pPr>
        <w:pStyle w:val="Sinespaciado"/>
        <w:rPr>
          <w:rFonts w:ascii="Arial" w:hAnsi="Arial" w:cs="Arial"/>
          <w:sz w:val="22"/>
          <w:szCs w:val="22"/>
        </w:rPr>
      </w:pPr>
      <w:r>
        <w:rPr>
          <w:rFonts w:ascii="Arial" w:hAnsi="Arial" w:cs="Arial"/>
          <w:sz w:val="22"/>
          <w:szCs w:val="22"/>
        </w:rPr>
        <w:tab/>
        <w:t xml:space="preserve">c. Radicación </w:t>
      </w:r>
      <w:r w:rsidR="009E71B2">
        <w:rPr>
          <w:rFonts w:ascii="Arial" w:hAnsi="Arial" w:cs="Arial"/>
          <w:sz w:val="22"/>
          <w:szCs w:val="22"/>
        </w:rPr>
        <w:t>Comunicaciones Oficiales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9E71B2" w:rsidRDefault="009E71B2" w:rsidP="0022063E">
      <w:pPr>
        <w:pStyle w:val="Sinespaciado"/>
        <w:rPr>
          <w:rFonts w:ascii="Arial" w:hAnsi="Arial" w:cs="Arial"/>
          <w:sz w:val="22"/>
          <w:szCs w:val="22"/>
        </w:rPr>
      </w:pPr>
      <w:r>
        <w:rPr>
          <w:rFonts w:ascii="Arial" w:hAnsi="Arial" w:cs="Arial"/>
          <w:sz w:val="22"/>
          <w:szCs w:val="22"/>
        </w:rPr>
        <w:tab/>
        <w:t>d. Orden de Trámite Administrativo</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7DA4" w:rsidRDefault="003D7DA4" w:rsidP="0022063E">
      <w:pPr>
        <w:pStyle w:val="Sinespaciado"/>
        <w:rPr>
          <w:rFonts w:ascii="Arial" w:hAnsi="Arial" w:cs="Arial"/>
          <w:sz w:val="22"/>
          <w:szCs w:val="22"/>
        </w:rPr>
      </w:pPr>
      <w:r>
        <w:rPr>
          <w:rFonts w:ascii="Arial" w:hAnsi="Arial" w:cs="Arial"/>
          <w:sz w:val="22"/>
          <w:szCs w:val="22"/>
        </w:rPr>
        <w:tab/>
        <w:t>16.1. Clasificación de las Comunicaciones Recibidas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7DA4" w:rsidRDefault="003D7DA4" w:rsidP="0022063E">
      <w:pPr>
        <w:pStyle w:val="Sinespaciado"/>
        <w:rPr>
          <w:rFonts w:ascii="Arial" w:hAnsi="Arial" w:cs="Arial"/>
          <w:sz w:val="22"/>
          <w:szCs w:val="22"/>
        </w:rPr>
      </w:pPr>
      <w:r>
        <w:rPr>
          <w:rFonts w:ascii="Arial" w:hAnsi="Arial" w:cs="Arial"/>
          <w:sz w:val="22"/>
          <w:szCs w:val="22"/>
        </w:rPr>
        <w:t xml:space="preserve">            16.2. Control de Otros envíos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7DA4" w:rsidRDefault="003D7DA4" w:rsidP="0022063E">
      <w:pPr>
        <w:pStyle w:val="Sinespaciado"/>
        <w:rPr>
          <w:rFonts w:ascii="Arial" w:hAnsi="Arial" w:cs="Arial"/>
          <w:sz w:val="22"/>
          <w:szCs w:val="22"/>
        </w:rPr>
      </w:pPr>
      <w:r>
        <w:rPr>
          <w:rFonts w:ascii="Arial" w:hAnsi="Arial" w:cs="Arial"/>
          <w:sz w:val="22"/>
          <w:szCs w:val="22"/>
        </w:rPr>
        <w:t>17.</w:t>
      </w:r>
      <w:r>
        <w:rPr>
          <w:rFonts w:ascii="Arial" w:hAnsi="Arial" w:cs="Arial"/>
          <w:sz w:val="22"/>
          <w:szCs w:val="22"/>
        </w:rPr>
        <w:tab/>
        <w:t>DISTRIBUCION DE LOS DOCUMENTOS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7DA4" w:rsidRDefault="003D7DA4" w:rsidP="0022063E">
      <w:pPr>
        <w:pStyle w:val="Sinespaciado"/>
        <w:rPr>
          <w:rFonts w:ascii="Arial" w:hAnsi="Arial" w:cs="Arial"/>
          <w:sz w:val="22"/>
          <w:szCs w:val="22"/>
        </w:rPr>
      </w:pPr>
      <w:r>
        <w:rPr>
          <w:rFonts w:ascii="Arial" w:hAnsi="Arial" w:cs="Arial"/>
          <w:sz w:val="22"/>
          <w:szCs w:val="22"/>
        </w:rPr>
        <w:tab/>
        <w:t xml:space="preserve">17.1. Normas que Regulan la Distribución </w:t>
      </w:r>
      <w:r>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7DA4" w:rsidRDefault="00B06A86" w:rsidP="0022063E">
      <w:pPr>
        <w:pStyle w:val="Sinespaciado"/>
        <w:rPr>
          <w:rFonts w:ascii="Arial" w:hAnsi="Arial" w:cs="Arial"/>
          <w:sz w:val="22"/>
          <w:szCs w:val="22"/>
        </w:rPr>
      </w:pPr>
      <w:r>
        <w:rPr>
          <w:rFonts w:ascii="Arial" w:hAnsi="Arial" w:cs="Arial"/>
          <w:sz w:val="22"/>
          <w:szCs w:val="22"/>
        </w:rPr>
        <w:tab/>
        <w:t>17.2. Distribución de Documentos Externos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B06A86" w:rsidRDefault="00B06A86" w:rsidP="0022063E">
      <w:pPr>
        <w:pStyle w:val="Sinespaciado"/>
        <w:rPr>
          <w:rFonts w:ascii="Arial" w:hAnsi="Arial" w:cs="Arial"/>
          <w:sz w:val="22"/>
          <w:szCs w:val="22"/>
        </w:rPr>
      </w:pPr>
      <w:r>
        <w:rPr>
          <w:rFonts w:ascii="Arial" w:hAnsi="Arial" w:cs="Arial"/>
          <w:sz w:val="22"/>
          <w:szCs w:val="22"/>
        </w:rPr>
        <w:tab/>
        <w:t xml:space="preserve">17.3. </w:t>
      </w:r>
      <w:r w:rsidR="003D2427">
        <w:rPr>
          <w:rFonts w:ascii="Arial" w:hAnsi="Arial" w:cs="Arial"/>
          <w:sz w:val="22"/>
          <w:szCs w:val="22"/>
        </w:rPr>
        <w:t>Distribución de Documentos Internos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2427" w:rsidRDefault="003D2427" w:rsidP="0022063E">
      <w:pPr>
        <w:pStyle w:val="Sinespaciado"/>
        <w:rPr>
          <w:rFonts w:ascii="Arial" w:hAnsi="Arial" w:cs="Arial"/>
          <w:sz w:val="22"/>
          <w:szCs w:val="22"/>
        </w:rPr>
      </w:pPr>
      <w:r>
        <w:rPr>
          <w:rFonts w:ascii="Arial" w:hAnsi="Arial" w:cs="Arial"/>
          <w:sz w:val="22"/>
          <w:szCs w:val="22"/>
        </w:rPr>
        <w:tab/>
        <w:t>17.4. Distribución de Documentos Enviados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3D2427" w:rsidRDefault="001F094C" w:rsidP="0022063E">
      <w:pPr>
        <w:pStyle w:val="Sinespaciado"/>
        <w:rPr>
          <w:rFonts w:ascii="Arial" w:hAnsi="Arial" w:cs="Arial"/>
          <w:sz w:val="22"/>
          <w:szCs w:val="22"/>
        </w:rPr>
      </w:pPr>
      <w:r>
        <w:rPr>
          <w:rFonts w:ascii="Arial" w:hAnsi="Arial" w:cs="Arial"/>
          <w:sz w:val="22"/>
          <w:szCs w:val="22"/>
        </w:rPr>
        <w:t>18.</w:t>
      </w:r>
      <w:r>
        <w:rPr>
          <w:rFonts w:ascii="Arial" w:hAnsi="Arial" w:cs="Arial"/>
          <w:sz w:val="22"/>
          <w:szCs w:val="22"/>
        </w:rPr>
        <w:tab/>
        <w:t>TRAMITE DE LOS DOCUMENTOS</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1F094C" w:rsidRDefault="001F094C" w:rsidP="0022063E">
      <w:pPr>
        <w:pStyle w:val="Sinespaciado"/>
        <w:rPr>
          <w:rFonts w:ascii="Arial" w:hAnsi="Arial" w:cs="Arial"/>
          <w:sz w:val="22"/>
          <w:szCs w:val="22"/>
        </w:rPr>
      </w:pPr>
      <w:r>
        <w:rPr>
          <w:rFonts w:ascii="Arial" w:hAnsi="Arial" w:cs="Arial"/>
          <w:sz w:val="22"/>
          <w:szCs w:val="22"/>
        </w:rPr>
        <w:tab/>
        <w:t xml:space="preserve">18.1. Marco </w:t>
      </w:r>
      <w:r w:rsidR="001272D4">
        <w:rPr>
          <w:rFonts w:ascii="Arial" w:hAnsi="Arial" w:cs="Arial"/>
          <w:sz w:val="22"/>
          <w:szCs w:val="22"/>
        </w:rPr>
        <w:t>Normativo</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1272D4" w:rsidRDefault="001272D4" w:rsidP="0022063E">
      <w:pPr>
        <w:pStyle w:val="Sinespaciado"/>
        <w:rPr>
          <w:rFonts w:ascii="Arial" w:hAnsi="Arial" w:cs="Arial"/>
          <w:sz w:val="22"/>
          <w:szCs w:val="22"/>
        </w:rPr>
      </w:pPr>
      <w:r>
        <w:rPr>
          <w:rFonts w:ascii="Arial" w:hAnsi="Arial" w:cs="Arial"/>
          <w:sz w:val="22"/>
          <w:szCs w:val="22"/>
        </w:rPr>
        <w:tab/>
        <w:t>18.2. Recepción de Solicitud o Trámite</w:t>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r w:rsidR="0005461C">
        <w:rPr>
          <w:rFonts w:ascii="Arial" w:hAnsi="Arial" w:cs="Arial"/>
          <w:sz w:val="22"/>
          <w:szCs w:val="22"/>
        </w:rPr>
        <w:tab/>
      </w:r>
    </w:p>
    <w:p w:rsidR="001272D4" w:rsidRDefault="001272D4" w:rsidP="0022063E">
      <w:pPr>
        <w:pStyle w:val="Sinespaciado"/>
        <w:rPr>
          <w:rFonts w:ascii="Arial" w:hAnsi="Arial" w:cs="Arial"/>
          <w:sz w:val="22"/>
          <w:szCs w:val="22"/>
        </w:rPr>
      </w:pPr>
      <w:r>
        <w:rPr>
          <w:rFonts w:ascii="Arial" w:hAnsi="Arial" w:cs="Arial"/>
          <w:sz w:val="22"/>
          <w:szCs w:val="22"/>
        </w:rPr>
        <w:tab/>
        <w:t>18.3. Respuesta</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1272D4" w:rsidRDefault="001272D4" w:rsidP="0022063E">
      <w:pPr>
        <w:pStyle w:val="Sinespaciado"/>
        <w:rPr>
          <w:rFonts w:ascii="Arial" w:hAnsi="Arial" w:cs="Arial"/>
          <w:sz w:val="22"/>
          <w:szCs w:val="22"/>
        </w:rPr>
      </w:pPr>
      <w:r>
        <w:rPr>
          <w:rFonts w:ascii="Arial" w:hAnsi="Arial" w:cs="Arial"/>
          <w:sz w:val="22"/>
          <w:szCs w:val="22"/>
        </w:rPr>
        <w:t>19.</w:t>
      </w:r>
      <w:r>
        <w:rPr>
          <w:rFonts w:ascii="Arial" w:hAnsi="Arial" w:cs="Arial"/>
          <w:sz w:val="22"/>
          <w:szCs w:val="22"/>
        </w:rPr>
        <w:tab/>
        <w:t>CLASIFICACION DOCUMENTAL</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1272D4" w:rsidRDefault="00953E90" w:rsidP="0022063E">
      <w:pPr>
        <w:pStyle w:val="Sinespaciado"/>
        <w:rPr>
          <w:rFonts w:ascii="Arial" w:hAnsi="Arial" w:cs="Arial"/>
          <w:sz w:val="22"/>
          <w:szCs w:val="22"/>
        </w:rPr>
      </w:pPr>
      <w:r>
        <w:rPr>
          <w:rFonts w:ascii="Arial" w:hAnsi="Arial" w:cs="Arial"/>
          <w:sz w:val="22"/>
          <w:szCs w:val="22"/>
        </w:rPr>
        <w:t>20.</w:t>
      </w:r>
      <w:r>
        <w:rPr>
          <w:rFonts w:ascii="Arial" w:hAnsi="Arial" w:cs="Arial"/>
          <w:sz w:val="22"/>
          <w:szCs w:val="22"/>
        </w:rPr>
        <w:tab/>
        <w:t>ORDENACION DOCUMENTAL</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BC79AC" w:rsidRDefault="00BC79AC" w:rsidP="0022063E">
      <w:pPr>
        <w:pStyle w:val="Sinespaciado"/>
        <w:rPr>
          <w:rFonts w:ascii="Arial" w:hAnsi="Arial" w:cs="Arial"/>
          <w:sz w:val="22"/>
          <w:szCs w:val="22"/>
        </w:rPr>
      </w:pPr>
      <w:r>
        <w:rPr>
          <w:rFonts w:ascii="Arial" w:hAnsi="Arial" w:cs="Arial"/>
          <w:sz w:val="22"/>
          <w:szCs w:val="22"/>
        </w:rPr>
        <w:t>21.</w:t>
      </w:r>
      <w:r>
        <w:rPr>
          <w:rFonts w:ascii="Arial" w:hAnsi="Arial" w:cs="Arial"/>
          <w:sz w:val="22"/>
          <w:szCs w:val="22"/>
        </w:rPr>
        <w:tab/>
        <w:t>DESCRIPCION DOCUMENTAL</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770D55" w:rsidRDefault="00770D55" w:rsidP="0022063E">
      <w:pPr>
        <w:pStyle w:val="Sinespaciado"/>
        <w:rPr>
          <w:rFonts w:ascii="Arial" w:hAnsi="Arial" w:cs="Arial"/>
          <w:sz w:val="22"/>
          <w:szCs w:val="22"/>
        </w:rPr>
      </w:pPr>
      <w:r>
        <w:rPr>
          <w:rFonts w:ascii="Arial" w:hAnsi="Arial" w:cs="Arial"/>
          <w:sz w:val="22"/>
          <w:szCs w:val="22"/>
        </w:rPr>
        <w:t>22.</w:t>
      </w:r>
      <w:r>
        <w:rPr>
          <w:rFonts w:ascii="Arial" w:hAnsi="Arial" w:cs="Arial"/>
          <w:sz w:val="22"/>
          <w:szCs w:val="22"/>
        </w:rPr>
        <w:tab/>
        <w:t>CONSULTA DE DOCUMENTOS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770D55" w:rsidRDefault="00770D55" w:rsidP="0022063E">
      <w:pPr>
        <w:pStyle w:val="Sinespaciado"/>
        <w:rPr>
          <w:rFonts w:ascii="Arial" w:hAnsi="Arial" w:cs="Arial"/>
          <w:sz w:val="22"/>
          <w:szCs w:val="22"/>
        </w:rPr>
      </w:pPr>
      <w:r>
        <w:rPr>
          <w:rFonts w:ascii="Arial" w:hAnsi="Arial" w:cs="Arial"/>
          <w:sz w:val="22"/>
          <w:szCs w:val="22"/>
        </w:rPr>
        <w:tab/>
        <w:t>22.1. Marco Normativo</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770D55" w:rsidRDefault="00770D55" w:rsidP="0022063E">
      <w:pPr>
        <w:pStyle w:val="Sinespaciado"/>
        <w:rPr>
          <w:rFonts w:ascii="Arial" w:hAnsi="Arial" w:cs="Arial"/>
          <w:sz w:val="22"/>
          <w:szCs w:val="22"/>
        </w:rPr>
      </w:pPr>
      <w:r>
        <w:rPr>
          <w:rFonts w:ascii="Arial" w:hAnsi="Arial" w:cs="Arial"/>
          <w:sz w:val="22"/>
          <w:szCs w:val="22"/>
        </w:rPr>
        <w:tab/>
        <w:t>22.2. Actividades Básicas</w:t>
      </w:r>
      <w:r w:rsidR="00116927">
        <w:rPr>
          <w:rFonts w:ascii="Arial" w:hAnsi="Arial" w:cs="Arial"/>
          <w:sz w:val="22"/>
          <w:szCs w:val="22"/>
        </w:rPr>
        <w:tab/>
      </w:r>
      <w:r w:rsidR="00116927">
        <w:rPr>
          <w:rFonts w:ascii="Arial" w:hAnsi="Arial" w:cs="Arial"/>
          <w:sz w:val="22"/>
          <w:szCs w:val="22"/>
        </w:rPr>
        <w:tab/>
      </w:r>
      <w:r w:rsidR="00116927">
        <w:rPr>
          <w:rFonts w:ascii="Arial" w:hAnsi="Arial" w:cs="Arial"/>
          <w:sz w:val="22"/>
          <w:szCs w:val="22"/>
        </w:rPr>
        <w:tab/>
      </w:r>
      <w:r w:rsidR="00116927">
        <w:rPr>
          <w:rFonts w:ascii="Arial" w:hAnsi="Arial" w:cs="Arial"/>
          <w:sz w:val="22"/>
          <w:szCs w:val="22"/>
        </w:rPr>
        <w:tab/>
      </w:r>
      <w:r w:rsidR="00116927">
        <w:rPr>
          <w:rFonts w:ascii="Arial" w:hAnsi="Arial" w:cs="Arial"/>
          <w:sz w:val="22"/>
          <w:szCs w:val="22"/>
        </w:rPr>
        <w:tab/>
      </w:r>
      <w:r w:rsidR="00116927">
        <w:rPr>
          <w:rFonts w:ascii="Arial" w:hAnsi="Arial" w:cs="Arial"/>
          <w:sz w:val="22"/>
          <w:szCs w:val="22"/>
        </w:rPr>
        <w:tab/>
      </w:r>
      <w:r w:rsidR="00116927">
        <w:rPr>
          <w:rFonts w:ascii="Arial" w:hAnsi="Arial" w:cs="Arial"/>
          <w:sz w:val="22"/>
          <w:szCs w:val="22"/>
        </w:rPr>
        <w:tab/>
      </w:r>
    </w:p>
    <w:p w:rsidR="00770D55" w:rsidRDefault="00770D55" w:rsidP="0022063E">
      <w:pPr>
        <w:pStyle w:val="Sinespaciado"/>
        <w:rPr>
          <w:rFonts w:ascii="Arial" w:hAnsi="Arial" w:cs="Arial"/>
          <w:sz w:val="22"/>
          <w:szCs w:val="22"/>
        </w:rPr>
      </w:pPr>
      <w:r>
        <w:rPr>
          <w:rFonts w:ascii="Arial" w:hAnsi="Arial" w:cs="Arial"/>
          <w:sz w:val="22"/>
          <w:szCs w:val="22"/>
        </w:rPr>
        <w:tab/>
        <w:t>22.3. Proceso Consulta de los Documentos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770D55" w:rsidRDefault="00770D55" w:rsidP="0022063E">
      <w:pPr>
        <w:pStyle w:val="Sinespaciado"/>
        <w:rPr>
          <w:rFonts w:ascii="Arial" w:hAnsi="Arial" w:cs="Arial"/>
          <w:sz w:val="22"/>
          <w:szCs w:val="22"/>
        </w:rPr>
      </w:pPr>
      <w:r>
        <w:rPr>
          <w:rFonts w:ascii="Arial" w:hAnsi="Arial" w:cs="Arial"/>
          <w:sz w:val="22"/>
          <w:szCs w:val="22"/>
        </w:rPr>
        <w:t>23.</w:t>
      </w:r>
      <w:r>
        <w:rPr>
          <w:rFonts w:ascii="Arial" w:hAnsi="Arial" w:cs="Arial"/>
          <w:sz w:val="22"/>
          <w:szCs w:val="22"/>
        </w:rPr>
        <w:tab/>
        <w:t>ELBORACION DE COMUNICACIONES OFICIALES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770D55" w:rsidRDefault="00666AF7" w:rsidP="0022063E">
      <w:pPr>
        <w:pStyle w:val="Sinespaciado"/>
        <w:rPr>
          <w:rFonts w:ascii="Arial" w:hAnsi="Arial" w:cs="Arial"/>
          <w:sz w:val="22"/>
          <w:szCs w:val="22"/>
        </w:rPr>
      </w:pPr>
      <w:r>
        <w:rPr>
          <w:rFonts w:ascii="Arial" w:hAnsi="Arial" w:cs="Arial"/>
          <w:sz w:val="22"/>
          <w:szCs w:val="22"/>
        </w:rPr>
        <w:tab/>
        <w:t>23.1. Aspectos Formales de Comunicaciones Oficiales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666AF7" w:rsidRDefault="00666AF7" w:rsidP="0022063E">
      <w:pPr>
        <w:pStyle w:val="Sinespaciado"/>
        <w:rPr>
          <w:rFonts w:ascii="Arial" w:hAnsi="Arial" w:cs="Arial"/>
          <w:sz w:val="22"/>
          <w:szCs w:val="22"/>
        </w:rPr>
      </w:pPr>
      <w:r>
        <w:rPr>
          <w:rFonts w:ascii="Arial" w:hAnsi="Arial" w:cs="Arial"/>
          <w:sz w:val="22"/>
          <w:szCs w:val="22"/>
        </w:rPr>
        <w:tab/>
        <w:t xml:space="preserve">23.2. </w:t>
      </w:r>
      <w:r w:rsidR="00C6295F">
        <w:rPr>
          <w:rFonts w:ascii="Arial" w:hAnsi="Arial" w:cs="Arial"/>
          <w:sz w:val="22"/>
          <w:szCs w:val="22"/>
        </w:rPr>
        <w:t>Número</w:t>
      </w:r>
      <w:r>
        <w:rPr>
          <w:rFonts w:ascii="Arial" w:hAnsi="Arial" w:cs="Arial"/>
          <w:sz w:val="22"/>
          <w:szCs w:val="22"/>
        </w:rPr>
        <w:t xml:space="preserve"> de Copias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666AF7" w:rsidRDefault="00665073" w:rsidP="0022063E">
      <w:pPr>
        <w:pStyle w:val="Sinespaciado"/>
        <w:rPr>
          <w:rFonts w:ascii="Arial" w:hAnsi="Arial" w:cs="Arial"/>
          <w:sz w:val="22"/>
          <w:szCs w:val="22"/>
        </w:rPr>
      </w:pPr>
      <w:r>
        <w:rPr>
          <w:rFonts w:ascii="Arial" w:hAnsi="Arial" w:cs="Arial"/>
          <w:sz w:val="22"/>
          <w:szCs w:val="22"/>
        </w:rPr>
        <w:t>24.</w:t>
      </w:r>
      <w:r>
        <w:rPr>
          <w:rFonts w:ascii="Arial" w:hAnsi="Arial" w:cs="Arial"/>
          <w:sz w:val="22"/>
          <w:szCs w:val="22"/>
        </w:rPr>
        <w:tab/>
        <w:t>DEFINICION GENERALES ESCRITOS ADMINISTRATIVOS</w:t>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p>
    <w:p w:rsidR="00665073" w:rsidRDefault="00665073" w:rsidP="0022063E">
      <w:pPr>
        <w:pStyle w:val="Sinespaciado"/>
        <w:rPr>
          <w:rFonts w:ascii="Arial" w:hAnsi="Arial" w:cs="Arial"/>
          <w:sz w:val="22"/>
          <w:szCs w:val="22"/>
        </w:rPr>
      </w:pPr>
      <w:r>
        <w:rPr>
          <w:rFonts w:ascii="Arial" w:hAnsi="Arial" w:cs="Arial"/>
          <w:sz w:val="22"/>
          <w:szCs w:val="22"/>
        </w:rPr>
        <w:tab/>
        <w:t>24.1. Actos Administrativos</w:t>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p>
    <w:p w:rsidR="00EE7168" w:rsidRDefault="00EE7168" w:rsidP="0022063E">
      <w:pPr>
        <w:pStyle w:val="Sinespaciado"/>
        <w:rPr>
          <w:rFonts w:ascii="Arial" w:hAnsi="Arial" w:cs="Arial"/>
          <w:sz w:val="22"/>
          <w:szCs w:val="22"/>
        </w:rPr>
      </w:pPr>
      <w:r>
        <w:rPr>
          <w:rFonts w:ascii="Arial" w:hAnsi="Arial" w:cs="Arial"/>
          <w:sz w:val="22"/>
          <w:szCs w:val="22"/>
        </w:rPr>
        <w:t>25.</w:t>
      </w:r>
      <w:r>
        <w:rPr>
          <w:rFonts w:ascii="Arial" w:hAnsi="Arial" w:cs="Arial"/>
          <w:sz w:val="22"/>
          <w:szCs w:val="22"/>
        </w:rPr>
        <w:tab/>
        <w:t>TIPOS DOCUMENTALES</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EE7168" w:rsidRDefault="00994EB7" w:rsidP="0022063E">
      <w:pPr>
        <w:pStyle w:val="Sinespaciado"/>
        <w:rPr>
          <w:rFonts w:ascii="Arial" w:hAnsi="Arial" w:cs="Arial"/>
          <w:sz w:val="22"/>
          <w:szCs w:val="22"/>
        </w:rPr>
      </w:pPr>
      <w:r>
        <w:rPr>
          <w:rFonts w:ascii="Arial" w:hAnsi="Arial" w:cs="Arial"/>
          <w:sz w:val="22"/>
          <w:szCs w:val="22"/>
        </w:rPr>
        <w:tab/>
        <w:t>25.1. Oficio</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994EB7" w:rsidRDefault="00994EB7" w:rsidP="0022063E">
      <w:pPr>
        <w:pStyle w:val="Sinespaciado"/>
        <w:rPr>
          <w:rFonts w:ascii="Arial" w:hAnsi="Arial" w:cs="Arial"/>
          <w:sz w:val="22"/>
          <w:szCs w:val="22"/>
        </w:rPr>
      </w:pPr>
      <w:r>
        <w:rPr>
          <w:rFonts w:ascii="Arial" w:hAnsi="Arial" w:cs="Arial"/>
          <w:sz w:val="22"/>
          <w:szCs w:val="22"/>
        </w:rPr>
        <w:tab/>
        <w:t>25.2. Partes del Oficio</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994EB7" w:rsidRDefault="00994EB7" w:rsidP="0022063E">
      <w:pPr>
        <w:pStyle w:val="Sinespaciado"/>
        <w:rPr>
          <w:rFonts w:ascii="Arial" w:hAnsi="Arial" w:cs="Arial"/>
          <w:sz w:val="22"/>
          <w:szCs w:val="22"/>
        </w:rPr>
      </w:pPr>
      <w:r>
        <w:rPr>
          <w:rFonts w:ascii="Arial" w:hAnsi="Arial" w:cs="Arial"/>
          <w:sz w:val="22"/>
          <w:szCs w:val="22"/>
        </w:rPr>
        <w:tab/>
        <w:t>25.3. Circulares</w:t>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p>
    <w:p w:rsidR="00994EB7" w:rsidRDefault="00994EB7" w:rsidP="0022063E">
      <w:pPr>
        <w:pStyle w:val="Sinespaciado"/>
        <w:rPr>
          <w:rFonts w:ascii="Arial" w:hAnsi="Arial" w:cs="Arial"/>
          <w:sz w:val="22"/>
          <w:szCs w:val="22"/>
        </w:rPr>
      </w:pPr>
      <w:r>
        <w:rPr>
          <w:rFonts w:ascii="Arial" w:hAnsi="Arial" w:cs="Arial"/>
          <w:sz w:val="22"/>
          <w:szCs w:val="22"/>
        </w:rPr>
        <w:tab/>
        <w:t>25.4. Circular Interna o General</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994EB7" w:rsidRDefault="00994EB7" w:rsidP="0022063E">
      <w:pPr>
        <w:pStyle w:val="Sinespaciado"/>
        <w:rPr>
          <w:rFonts w:ascii="Arial" w:hAnsi="Arial" w:cs="Arial"/>
          <w:sz w:val="22"/>
          <w:szCs w:val="22"/>
        </w:rPr>
      </w:pPr>
      <w:r>
        <w:rPr>
          <w:rFonts w:ascii="Arial" w:hAnsi="Arial" w:cs="Arial"/>
          <w:sz w:val="22"/>
          <w:szCs w:val="22"/>
        </w:rPr>
        <w:tab/>
        <w:t xml:space="preserve">25.5. </w:t>
      </w:r>
      <w:r w:rsidR="000E29E7">
        <w:rPr>
          <w:rFonts w:ascii="Arial" w:hAnsi="Arial" w:cs="Arial"/>
          <w:sz w:val="22"/>
          <w:szCs w:val="22"/>
        </w:rPr>
        <w:t>Circular Externa</w:t>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r w:rsidR="00C55159">
        <w:rPr>
          <w:rFonts w:ascii="Arial" w:hAnsi="Arial" w:cs="Arial"/>
          <w:sz w:val="22"/>
          <w:szCs w:val="22"/>
        </w:rPr>
        <w:tab/>
      </w:r>
    </w:p>
    <w:p w:rsidR="000E29E7" w:rsidRDefault="000E29E7" w:rsidP="0022063E">
      <w:pPr>
        <w:pStyle w:val="Sinespaciado"/>
        <w:rPr>
          <w:rFonts w:ascii="Arial" w:hAnsi="Arial" w:cs="Arial"/>
          <w:sz w:val="22"/>
          <w:szCs w:val="22"/>
        </w:rPr>
      </w:pPr>
      <w:r>
        <w:rPr>
          <w:rFonts w:ascii="Arial" w:hAnsi="Arial" w:cs="Arial"/>
          <w:sz w:val="22"/>
          <w:szCs w:val="22"/>
        </w:rPr>
        <w:tab/>
        <w:t>25.6. Certificados</w:t>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r w:rsidR="00FA4B86">
        <w:rPr>
          <w:rFonts w:ascii="Arial" w:hAnsi="Arial" w:cs="Arial"/>
          <w:sz w:val="22"/>
          <w:szCs w:val="22"/>
        </w:rPr>
        <w:tab/>
      </w:r>
    </w:p>
    <w:p w:rsidR="000E29E7" w:rsidRDefault="000E29E7" w:rsidP="0022063E">
      <w:pPr>
        <w:pStyle w:val="Sinespaciado"/>
        <w:rPr>
          <w:rFonts w:ascii="Arial" w:hAnsi="Arial" w:cs="Arial"/>
          <w:sz w:val="22"/>
          <w:szCs w:val="22"/>
        </w:rPr>
      </w:pPr>
      <w:r>
        <w:rPr>
          <w:rFonts w:ascii="Arial" w:hAnsi="Arial" w:cs="Arial"/>
          <w:sz w:val="22"/>
          <w:szCs w:val="22"/>
        </w:rPr>
        <w:tab/>
        <w:t>25.7. Resoluciones</w:t>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p>
    <w:p w:rsidR="000E29E7" w:rsidRDefault="000E29E7" w:rsidP="0022063E">
      <w:pPr>
        <w:pStyle w:val="Sinespaciado"/>
        <w:rPr>
          <w:rFonts w:ascii="Arial" w:hAnsi="Arial" w:cs="Arial"/>
          <w:sz w:val="22"/>
          <w:szCs w:val="22"/>
        </w:rPr>
      </w:pPr>
      <w:r>
        <w:rPr>
          <w:rFonts w:ascii="Arial" w:hAnsi="Arial" w:cs="Arial"/>
          <w:sz w:val="22"/>
          <w:szCs w:val="22"/>
        </w:rPr>
        <w:tab/>
        <w:t>25.8. Descripción Parte de la Acta</w:t>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p>
    <w:p w:rsidR="000E29E7" w:rsidRDefault="000E29E7" w:rsidP="0022063E">
      <w:pPr>
        <w:pStyle w:val="Sinespaciado"/>
        <w:rPr>
          <w:rFonts w:ascii="Arial" w:hAnsi="Arial" w:cs="Arial"/>
          <w:sz w:val="22"/>
          <w:szCs w:val="22"/>
        </w:rPr>
      </w:pPr>
      <w:r>
        <w:rPr>
          <w:rFonts w:ascii="Arial" w:hAnsi="Arial" w:cs="Arial"/>
          <w:sz w:val="22"/>
          <w:szCs w:val="22"/>
        </w:rPr>
        <w:t>26.</w:t>
      </w:r>
      <w:r>
        <w:rPr>
          <w:rFonts w:ascii="Arial" w:hAnsi="Arial" w:cs="Arial"/>
          <w:sz w:val="22"/>
          <w:szCs w:val="22"/>
        </w:rPr>
        <w:tab/>
        <w:t>FIRMA DE COMUNICACIONES OFICIALES</w:t>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p>
    <w:p w:rsidR="000E29E7" w:rsidRDefault="000E29E7" w:rsidP="0022063E">
      <w:pPr>
        <w:pStyle w:val="Sinespaciado"/>
        <w:rPr>
          <w:rFonts w:ascii="Arial" w:hAnsi="Arial" w:cs="Arial"/>
          <w:sz w:val="22"/>
          <w:szCs w:val="22"/>
        </w:rPr>
      </w:pPr>
      <w:r>
        <w:rPr>
          <w:rFonts w:ascii="Arial" w:hAnsi="Arial" w:cs="Arial"/>
          <w:sz w:val="22"/>
          <w:szCs w:val="22"/>
        </w:rPr>
        <w:t>27.</w:t>
      </w:r>
      <w:r>
        <w:rPr>
          <w:rFonts w:ascii="Arial" w:hAnsi="Arial" w:cs="Arial"/>
          <w:sz w:val="22"/>
          <w:szCs w:val="22"/>
        </w:rPr>
        <w:tab/>
        <w:t>METODOLOGIA PARA LA FORMACION DE EXPEDIENTES</w:t>
      </w:r>
      <w:r w:rsidR="00621F32">
        <w:rPr>
          <w:rFonts w:ascii="Arial" w:hAnsi="Arial" w:cs="Arial"/>
          <w:sz w:val="22"/>
          <w:szCs w:val="22"/>
        </w:rPr>
        <w:tab/>
      </w:r>
      <w:r w:rsidR="00621F32">
        <w:rPr>
          <w:rFonts w:ascii="Arial" w:hAnsi="Arial" w:cs="Arial"/>
          <w:sz w:val="22"/>
          <w:szCs w:val="22"/>
        </w:rPr>
        <w:tab/>
      </w:r>
    </w:p>
    <w:p w:rsidR="00F01694" w:rsidRDefault="00F01694" w:rsidP="0022063E">
      <w:pPr>
        <w:pStyle w:val="Sinespaciado"/>
        <w:rPr>
          <w:rFonts w:ascii="Arial" w:hAnsi="Arial" w:cs="Arial"/>
          <w:sz w:val="22"/>
          <w:szCs w:val="22"/>
        </w:rPr>
      </w:pPr>
      <w:r>
        <w:rPr>
          <w:rFonts w:ascii="Arial" w:hAnsi="Arial" w:cs="Arial"/>
          <w:sz w:val="22"/>
          <w:szCs w:val="22"/>
        </w:rPr>
        <w:tab/>
        <w:t>27.1. Ordenación de Carpetas</w:t>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r w:rsidR="00621F32">
        <w:rPr>
          <w:rFonts w:ascii="Arial" w:hAnsi="Arial" w:cs="Arial"/>
          <w:sz w:val="22"/>
          <w:szCs w:val="22"/>
        </w:rPr>
        <w:tab/>
      </w:r>
    </w:p>
    <w:p w:rsidR="00F01694" w:rsidRDefault="00F01694" w:rsidP="0022063E">
      <w:pPr>
        <w:pStyle w:val="Sinespaciado"/>
        <w:rPr>
          <w:rFonts w:ascii="Arial" w:hAnsi="Arial" w:cs="Arial"/>
          <w:sz w:val="22"/>
          <w:szCs w:val="22"/>
        </w:rPr>
      </w:pPr>
      <w:r>
        <w:rPr>
          <w:rFonts w:ascii="Arial" w:hAnsi="Arial" w:cs="Arial"/>
          <w:sz w:val="22"/>
          <w:szCs w:val="22"/>
        </w:rPr>
        <w:t>28.</w:t>
      </w:r>
      <w:r>
        <w:rPr>
          <w:rFonts w:ascii="Arial" w:hAnsi="Arial" w:cs="Arial"/>
          <w:sz w:val="22"/>
          <w:szCs w:val="22"/>
        </w:rPr>
        <w:tab/>
        <w:t>CLASIFICACION DE LOS DOCUMENTOS</w:t>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p>
    <w:p w:rsidR="00F01694" w:rsidRDefault="00F01694" w:rsidP="0022063E">
      <w:pPr>
        <w:pStyle w:val="Sinespaciado"/>
        <w:rPr>
          <w:rFonts w:ascii="Arial" w:hAnsi="Arial" w:cs="Arial"/>
          <w:sz w:val="22"/>
          <w:szCs w:val="22"/>
        </w:rPr>
      </w:pPr>
      <w:r>
        <w:rPr>
          <w:rFonts w:ascii="Arial" w:hAnsi="Arial" w:cs="Arial"/>
          <w:sz w:val="22"/>
          <w:szCs w:val="22"/>
        </w:rPr>
        <w:tab/>
        <w:t>28.1. Documentos de Gestión</w:t>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ab/>
        <w:t>28.2. Documentos Comunes</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ab/>
        <w:t>28.3. Documentos Específicos</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ab/>
        <w:t>28.4. Foliación de los Expedientes</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ab/>
        <w:t>28.5. Préstamo de Documentos para trámites internos</w:t>
      </w:r>
      <w:r w:rsidR="00056182">
        <w:rPr>
          <w:rFonts w:ascii="Arial" w:hAnsi="Arial" w:cs="Arial"/>
          <w:sz w:val="22"/>
          <w:szCs w:val="22"/>
        </w:rPr>
        <w:tab/>
      </w:r>
      <w:r w:rsidR="00056182">
        <w:rPr>
          <w:rFonts w:ascii="Arial" w:hAnsi="Arial" w:cs="Arial"/>
          <w:sz w:val="22"/>
          <w:szCs w:val="22"/>
        </w:rPr>
        <w:tab/>
      </w:r>
      <w:r w:rsidR="00056182">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ab/>
        <w:t>28.6. Inventario Documental</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E46377" w:rsidRDefault="00E46377" w:rsidP="0022063E">
      <w:pPr>
        <w:pStyle w:val="Sinespaciado"/>
        <w:rPr>
          <w:rFonts w:ascii="Arial" w:hAnsi="Arial" w:cs="Arial"/>
          <w:sz w:val="22"/>
          <w:szCs w:val="22"/>
        </w:rPr>
      </w:pPr>
      <w:r>
        <w:rPr>
          <w:rFonts w:ascii="Arial" w:hAnsi="Arial" w:cs="Arial"/>
          <w:sz w:val="22"/>
          <w:szCs w:val="22"/>
        </w:rPr>
        <w:t>29.</w:t>
      </w:r>
      <w:r>
        <w:rPr>
          <w:rFonts w:ascii="Arial" w:hAnsi="Arial" w:cs="Arial"/>
          <w:sz w:val="22"/>
          <w:szCs w:val="22"/>
        </w:rPr>
        <w:tab/>
      </w:r>
      <w:r w:rsidR="00C77BCB">
        <w:rPr>
          <w:rFonts w:ascii="Arial" w:hAnsi="Arial" w:cs="Arial"/>
          <w:sz w:val="22"/>
          <w:szCs w:val="22"/>
        </w:rPr>
        <w:t>TABLA DE RETENCION DOCUMENTAL</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C77BCB" w:rsidRDefault="00C77BCB" w:rsidP="0022063E">
      <w:pPr>
        <w:pStyle w:val="Sinespaciado"/>
        <w:rPr>
          <w:rFonts w:ascii="Arial" w:hAnsi="Arial" w:cs="Arial"/>
          <w:sz w:val="22"/>
          <w:szCs w:val="22"/>
        </w:rPr>
      </w:pPr>
      <w:r>
        <w:rPr>
          <w:rFonts w:ascii="Arial" w:hAnsi="Arial" w:cs="Arial"/>
          <w:sz w:val="22"/>
          <w:szCs w:val="22"/>
        </w:rPr>
        <w:lastRenderedPageBreak/>
        <w:t>30.</w:t>
      </w:r>
      <w:r>
        <w:rPr>
          <w:rFonts w:ascii="Arial" w:hAnsi="Arial" w:cs="Arial"/>
          <w:sz w:val="22"/>
          <w:szCs w:val="22"/>
        </w:rPr>
        <w:tab/>
        <w:t xml:space="preserve">NUEVAS TECNOLOGIAS EN LA ADMINISTRACION </w:t>
      </w:r>
    </w:p>
    <w:p w:rsidR="00C77BCB" w:rsidRDefault="00C77BCB" w:rsidP="0022063E">
      <w:pPr>
        <w:pStyle w:val="Sinespaciado"/>
        <w:rPr>
          <w:rFonts w:ascii="Arial" w:hAnsi="Arial" w:cs="Arial"/>
          <w:sz w:val="22"/>
          <w:szCs w:val="22"/>
        </w:rPr>
      </w:pPr>
      <w:r>
        <w:rPr>
          <w:rFonts w:ascii="Arial" w:hAnsi="Arial" w:cs="Arial"/>
          <w:sz w:val="22"/>
          <w:szCs w:val="22"/>
        </w:rPr>
        <w:tab/>
        <w:t>Y CONSERVACION DE LOS ARCHIVOS DEL IMCY</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Pr>
          <w:rFonts w:ascii="Arial" w:hAnsi="Arial" w:cs="Arial"/>
          <w:sz w:val="22"/>
          <w:szCs w:val="22"/>
        </w:rPr>
        <w:br/>
      </w:r>
      <w:r w:rsidR="006B56E4">
        <w:rPr>
          <w:rFonts w:ascii="Arial" w:hAnsi="Arial" w:cs="Arial"/>
          <w:sz w:val="22"/>
          <w:szCs w:val="22"/>
        </w:rPr>
        <w:t>31.</w:t>
      </w:r>
      <w:r w:rsidR="006B56E4">
        <w:rPr>
          <w:rFonts w:ascii="Arial" w:hAnsi="Arial" w:cs="Arial"/>
          <w:sz w:val="22"/>
          <w:szCs w:val="22"/>
        </w:rPr>
        <w:tab/>
        <w:t>CREACION DE LOS ARCHIVOS</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1A65F2" w:rsidRDefault="001A65F2" w:rsidP="0022063E">
      <w:pPr>
        <w:pStyle w:val="Sinespaciado"/>
        <w:rPr>
          <w:rFonts w:ascii="Arial" w:hAnsi="Arial" w:cs="Arial"/>
          <w:sz w:val="22"/>
          <w:szCs w:val="22"/>
        </w:rPr>
      </w:pPr>
      <w:r>
        <w:rPr>
          <w:rFonts w:ascii="Arial" w:hAnsi="Arial" w:cs="Arial"/>
          <w:sz w:val="22"/>
          <w:szCs w:val="22"/>
        </w:rPr>
        <w:t>32.</w:t>
      </w:r>
      <w:r>
        <w:rPr>
          <w:rFonts w:ascii="Arial" w:hAnsi="Arial" w:cs="Arial"/>
          <w:sz w:val="22"/>
          <w:szCs w:val="22"/>
        </w:rPr>
        <w:tab/>
        <w:t>CONSULTA DE LOS DOCUMENTOS EN EL ARCHIVO CENTRAL</w:t>
      </w:r>
      <w:r w:rsidR="00F34EC3">
        <w:rPr>
          <w:rFonts w:ascii="Arial" w:hAnsi="Arial" w:cs="Arial"/>
          <w:sz w:val="22"/>
          <w:szCs w:val="22"/>
        </w:rPr>
        <w:tab/>
      </w:r>
    </w:p>
    <w:p w:rsidR="001A65F2" w:rsidRDefault="001A65F2" w:rsidP="0022063E">
      <w:pPr>
        <w:pStyle w:val="Sinespaciado"/>
        <w:rPr>
          <w:rFonts w:ascii="Arial" w:hAnsi="Arial" w:cs="Arial"/>
          <w:sz w:val="22"/>
          <w:szCs w:val="22"/>
        </w:rPr>
      </w:pPr>
      <w:r>
        <w:rPr>
          <w:rFonts w:ascii="Arial" w:hAnsi="Arial" w:cs="Arial"/>
          <w:sz w:val="22"/>
          <w:szCs w:val="22"/>
        </w:rPr>
        <w:t>33.</w:t>
      </w:r>
      <w:r>
        <w:rPr>
          <w:rFonts w:ascii="Arial" w:hAnsi="Arial" w:cs="Arial"/>
          <w:sz w:val="22"/>
          <w:szCs w:val="22"/>
        </w:rPr>
        <w:tab/>
        <w:t>ORGANIZACIÓN DEL ARCHIVO CENTRAL</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1A7193">
        <w:rPr>
          <w:rFonts w:ascii="Arial" w:hAnsi="Arial" w:cs="Arial"/>
          <w:sz w:val="22"/>
          <w:szCs w:val="22"/>
        </w:rPr>
        <w:tab/>
      </w:r>
    </w:p>
    <w:p w:rsidR="001A65F2" w:rsidRDefault="001A65F2" w:rsidP="0022063E">
      <w:pPr>
        <w:pStyle w:val="Sinespaciado"/>
        <w:rPr>
          <w:rFonts w:ascii="Arial" w:hAnsi="Arial" w:cs="Arial"/>
          <w:sz w:val="22"/>
          <w:szCs w:val="22"/>
        </w:rPr>
      </w:pPr>
      <w:r>
        <w:rPr>
          <w:rFonts w:ascii="Arial" w:hAnsi="Arial" w:cs="Arial"/>
          <w:sz w:val="22"/>
          <w:szCs w:val="22"/>
        </w:rPr>
        <w:t>34.</w:t>
      </w:r>
      <w:r>
        <w:rPr>
          <w:rFonts w:ascii="Arial" w:hAnsi="Arial" w:cs="Arial"/>
          <w:sz w:val="22"/>
          <w:szCs w:val="22"/>
        </w:rPr>
        <w:tab/>
        <w:t>ORGANIZACIÓN DE LOS ARCHIVOS DE GESTION</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1A65F2" w:rsidRDefault="00224964" w:rsidP="0022063E">
      <w:pPr>
        <w:pStyle w:val="Sinespaciado"/>
        <w:rPr>
          <w:rFonts w:ascii="Arial" w:hAnsi="Arial" w:cs="Arial"/>
          <w:sz w:val="22"/>
          <w:szCs w:val="22"/>
        </w:rPr>
      </w:pPr>
      <w:r>
        <w:rPr>
          <w:rFonts w:ascii="Arial" w:hAnsi="Arial" w:cs="Arial"/>
          <w:sz w:val="22"/>
          <w:szCs w:val="22"/>
        </w:rPr>
        <w:t>35.</w:t>
      </w:r>
      <w:r>
        <w:rPr>
          <w:rFonts w:ascii="Arial" w:hAnsi="Arial" w:cs="Arial"/>
          <w:sz w:val="22"/>
          <w:szCs w:val="22"/>
        </w:rPr>
        <w:tab/>
        <w:t>PROCESO Y AUTORIZACION DE ELIMINACION DE LOS DOCUMENTOS</w:t>
      </w:r>
      <w:r w:rsidR="00F34EC3">
        <w:rPr>
          <w:rFonts w:ascii="Arial" w:hAnsi="Arial" w:cs="Arial"/>
          <w:sz w:val="22"/>
          <w:szCs w:val="22"/>
        </w:rPr>
        <w:t xml:space="preserve"> </w:t>
      </w:r>
    </w:p>
    <w:p w:rsidR="00224964" w:rsidRDefault="00224964" w:rsidP="0022063E">
      <w:pPr>
        <w:pStyle w:val="Sinespaciado"/>
        <w:rPr>
          <w:rFonts w:ascii="Arial" w:hAnsi="Arial" w:cs="Arial"/>
          <w:sz w:val="22"/>
          <w:szCs w:val="22"/>
        </w:rPr>
      </w:pPr>
      <w:r>
        <w:rPr>
          <w:rFonts w:ascii="Arial" w:hAnsi="Arial" w:cs="Arial"/>
          <w:sz w:val="22"/>
          <w:szCs w:val="22"/>
        </w:rPr>
        <w:t>36.</w:t>
      </w:r>
      <w:r>
        <w:rPr>
          <w:rFonts w:ascii="Arial" w:hAnsi="Arial" w:cs="Arial"/>
          <w:sz w:val="22"/>
          <w:szCs w:val="22"/>
        </w:rPr>
        <w:tab/>
        <w:t>SERVICIO DE PRESTAMO DE LOS DOCUMENTOS DEL ARCHIVO</w:t>
      </w:r>
      <w:r w:rsidR="001A7193">
        <w:rPr>
          <w:rFonts w:ascii="Arial" w:hAnsi="Arial" w:cs="Arial"/>
          <w:sz w:val="22"/>
          <w:szCs w:val="22"/>
        </w:rPr>
        <w:tab/>
      </w:r>
    </w:p>
    <w:p w:rsidR="00224964" w:rsidRDefault="00224964" w:rsidP="0022063E">
      <w:pPr>
        <w:pStyle w:val="Sinespaciado"/>
        <w:rPr>
          <w:rFonts w:ascii="Arial" w:hAnsi="Arial" w:cs="Arial"/>
          <w:sz w:val="22"/>
          <w:szCs w:val="22"/>
        </w:rPr>
      </w:pPr>
      <w:r>
        <w:rPr>
          <w:rFonts w:ascii="Arial" w:hAnsi="Arial" w:cs="Arial"/>
          <w:sz w:val="22"/>
          <w:szCs w:val="22"/>
        </w:rPr>
        <w:tab/>
        <w:t>CENTRAL</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224964" w:rsidRDefault="00224964" w:rsidP="0022063E">
      <w:pPr>
        <w:pStyle w:val="Sinespaciado"/>
        <w:rPr>
          <w:rFonts w:ascii="Arial" w:hAnsi="Arial" w:cs="Arial"/>
          <w:sz w:val="22"/>
          <w:szCs w:val="22"/>
        </w:rPr>
      </w:pPr>
      <w:r>
        <w:rPr>
          <w:rFonts w:ascii="Arial" w:hAnsi="Arial" w:cs="Arial"/>
          <w:sz w:val="22"/>
          <w:szCs w:val="22"/>
        </w:rPr>
        <w:t>37.</w:t>
      </w:r>
      <w:r>
        <w:rPr>
          <w:rFonts w:ascii="Arial" w:hAnsi="Arial" w:cs="Arial"/>
          <w:sz w:val="22"/>
          <w:szCs w:val="22"/>
        </w:rPr>
        <w:tab/>
        <w:t>SERVICIO DE REPROGRAFIA</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224964" w:rsidRDefault="00224964" w:rsidP="0022063E">
      <w:pPr>
        <w:pStyle w:val="Sinespaciado"/>
        <w:rPr>
          <w:rFonts w:ascii="Arial" w:hAnsi="Arial" w:cs="Arial"/>
          <w:sz w:val="22"/>
          <w:szCs w:val="22"/>
        </w:rPr>
      </w:pPr>
      <w:r>
        <w:rPr>
          <w:rFonts w:ascii="Arial" w:hAnsi="Arial" w:cs="Arial"/>
          <w:sz w:val="22"/>
          <w:szCs w:val="22"/>
        </w:rPr>
        <w:t>38.</w:t>
      </w:r>
      <w:r>
        <w:rPr>
          <w:rFonts w:ascii="Arial" w:hAnsi="Arial" w:cs="Arial"/>
          <w:sz w:val="22"/>
          <w:szCs w:val="22"/>
        </w:rPr>
        <w:tab/>
        <w:t>PLAN DE CAPACITACION PARA LA GESTION DOCUMENTAL</w:t>
      </w:r>
      <w:r w:rsidR="00F34EC3">
        <w:rPr>
          <w:rFonts w:ascii="Arial" w:hAnsi="Arial" w:cs="Arial"/>
          <w:sz w:val="22"/>
          <w:szCs w:val="22"/>
        </w:rPr>
        <w:tab/>
      </w:r>
      <w:r w:rsidR="00F34EC3">
        <w:rPr>
          <w:rFonts w:ascii="Arial" w:hAnsi="Arial" w:cs="Arial"/>
          <w:sz w:val="22"/>
          <w:szCs w:val="22"/>
        </w:rPr>
        <w:tab/>
      </w:r>
    </w:p>
    <w:p w:rsidR="00224964" w:rsidRDefault="00F149A6" w:rsidP="0022063E">
      <w:pPr>
        <w:pStyle w:val="Sinespaciado"/>
        <w:rPr>
          <w:rFonts w:ascii="Arial" w:hAnsi="Arial" w:cs="Arial"/>
          <w:sz w:val="22"/>
          <w:szCs w:val="22"/>
        </w:rPr>
      </w:pPr>
      <w:r>
        <w:rPr>
          <w:rFonts w:ascii="Arial" w:hAnsi="Arial" w:cs="Arial"/>
          <w:sz w:val="22"/>
          <w:szCs w:val="22"/>
        </w:rPr>
        <w:t>39.</w:t>
      </w:r>
      <w:r>
        <w:rPr>
          <w:rFonts w:ascii="Arial" w:hAnsi="Arial" w:cs="Arial"/>
          <w:sz w:val="22"/>
          <w:szCs w:val="22"/>
        </w:rPr>
        <w:tab/>
        <w:t>ENTRADA DE DOCUMENTOS AL ARCHIVO CENTRAL</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F149A6" w:rsidRDefault="00F149A6" w:rsidP="0022063E">
      <w:pPr>
        <w:pStyle w:val="Sinespaciado"/>
        <w:rPr>
          <w:rFonts w:ascii="Arial" w:hAnsi="Arial" w:cs="Arial"/>
          <w:sz w:val="22"/>
          <w:szCs w:val="22"/>
        </w:rPr>
      </w:pPr>
      <w:r>
        <w:rPr>
          <w:rFonts w:ascii="Arial" w:hAnsi="Arial" w:cs="Arial"/>
          <w:sz w:val="22"/>
          <w:szCs w:val="22"/>
        </w:rPr>
        <w:t>40.</w:t>
      </w:r>
      <w:r>
        <w:rPr>
          <w:rFonts w:ascii="Arial" w:hAnsi="Arial" w:cs="Arial"/>
          <w:sz w:val="22"/>
          <w:szCs w:val="22"/>
        </w:rPr>
        <w:tab/>
        <w:t>ACCESO A LOS DOCUMENTOS DEL ARCHIVO CENTRAL</w:t>
      </w:r>
      <w:r w:rsidR="00F34EC3">
        <w:rPr>
          <w:rFonts w:ascii="Arial" w:hAnsi="Arial" w:cs="Arial"/>
          <w:sz w:val="22"/>
          <w:szCs w:val="22"/>
        </w:rPr>
        <w:tab/>
      </w:r>
      <w:r w:rsidR="00F34EC3">
        <w:rPr>
          <w:rFonts w:ascii="Arial" w:hAnsi="Arial" w:cs="Arial"/>
          <w:sz w:val="22"/>
          <w:szCs w:val="22"/>
        </w:rPr>
        <w:tab/>
      </w:r>
      <w:r>
        <w:rPr>
          <w:rFonts w:ascii="Arial" w:hAnsi="Arial" w:cs="Arial"/>
          <w:sz w:val="22"/>
          <w:szCs w:val="22"/>
        </w:rPr>
        <w:t>.</w:t>
      </w:r>
      <w:r>
        <w:rPr>
          <w:rFonts w:ascii="Arial" w:hAnsi="Arial" w:cs="Arial"/>
          <w:sz w:val="22"/>
          <w:szCs w:val="22"/>
        </w:rPr>
        <w:tab/>
        <w:t>RECOMENDACIONES GENERALES EN LA ACTIVIDAD</w:t>
      </w:r>
    </w:p>
    <w:p w:rsidR="00F149A6" w:rsidRDefault="00F149A6" w:rsidP="0022063E">
      <w:pPr>
        <w:pStyle w:val="Sinespaciado"/>
        <w:rPr>
          <w:rFonts w:ascii="Arial" w:hAnsi="Arial" w:cs="Arial"/>
          <w:sz w:val="22"/>
          <w:szCs w:val="22"/>
        </w:rPr>
      </w:pPr>
      <w:r>
        <w:rPr>
          <w:rFonts w:ascii="Arial" w:hAnsi="Arial" w:cs="Arial"/>
          <w:sz w:val="22"/>
          <w:szCs w:val="22"/>
        </w:rPr>
        <w:tab/>
        <w:t>ARCHIVISTICA</w:t>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r w:rsidR="00F34EC3">
        <w:rPr>
          <w:rFonts w:ascii="Arial" w:hAnsi="Arial" w:cs="Arial"/>
          <w:sz w:val="22"/>
          <w:szCs w:val="22"/>
        </w:rPr>
        <w:tab/>
      </w:r>
    </w:p>
    <w:p w:rsidR="00F149A6" w:rsidRDefault="00F149A6" w:rsidP="0022063E">
      <w:pPr>
        <w:pStyle w:val="Sinespaciado"/>
        <w:rPr>
          <w:rFonts w:ascii="Arial" w:hAnsi="Arial" w:cs="Arial"/>
          <w:sz w:val="22"/>
          <w:szCs w:val="22"/>
        </w:rPr>
      </w:pPr>
      <w:r>
        <w:rPr>
          <w:rFonts w:ascii="Arial" w:hAnsi="Arial" w:cs="Arial"/>
          <w:sz w:val="22"/>
          <w:szCs w:val="22"/>
        </w:rPr>
        <w:t>42.</w:t>
      </w:r>
      <w:r>
        <w:rPr>
          <w:rFonts w:ascii="Arial" w:hAnsi="Arial" w:cs="Arial"/>
          <w:sz w:val="22"/>
          <w:szCs w:val="22"/>
        </w:rPr>
        <w:tab/>
        <w:t xml:space="preserve">DIAGNOSTICO </w:t>
      </w:r>
      <w:r w:rsidR="00A55483">
        <w:rPr>
          <w:rFonts w:ascii="Arial" w:hAnsi="Arial" w:cs="Arial"/>
          <w:sz w:val="22"/>
          <w:szCs w:val="22"/>
        </w:rPr>
        <w:t>DE GESTION DOCUMENTAL</w:t>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p>
    <w:p w:rsidR="00A55483" w:rsidRDefault="00A55483" w:rsidP="0022063E">
      <w:pPr>
        <w:pStyle w:val="Sinespaciado"/>
        <w:rPr>
          <w:rFonts w:ascii="Arial" w:hAnsi="Arial" w:cs="Arial"/>
          <w:sz w:val="22"/>
          <w:szCs w:val="22"/>
        </w:rPr>
      </w:pPr>
      <w:r>
        <w:rPr>
          <w:rFonts w:ascii="Arial" w:hAnsi="Arial" w:cs="Arial"/>
          <w:sz w:val="22"/>
          <w:szCs w:val="22"/>
        </w:rPr>
        <w:t>43.</w:t>
      </w:r>
      <w:r>
        <w:rPr>
          <w:rFonts w:ascii="Arial" w:hAnsi="Arial" w:cs="Arial"/>
          <w:sz w:val="22"/>
          <w:szCs w:val="22"/>
        </w:rPr>
        <w:tab/>
        <w:t>VENTAJAS QUE PRODUCE LA IMPLEMENTACION DE LA</w:t>
      </w:r>
    </w:p>
    <w:p w:rsidR="00785C3A" w:rsidRDefault="00A55483" w:rsidP="00785C3A">
      <w:pPr>
        <w:pStyle w:val="Sinespaciado"/>
        <w:rPr>
          <w:rFonts w:ascii="Arial" w:hAnsi="Arial" w:cs="Arial"/>
          <w:sz w:val="22"/>
          <w:szCs w:val="22"/>
        </w:rPr>
      </w:pPr>
      <w:r>
        <w:rPr>
          <w:rFonts w:ascii="Arial" w:hAnsi="Arial" w:cs="Arial"/>
          <w:sz w:val="22"/>
          <w:szCs w:val="22"/>
        </w:rPr>
        <w:tab/>
        <w:t>GESTION DOCUMENTAL</w:t>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r w:rsidR="002F6EF4">
        <w:rPr>
          <w:rFonts w:ascii="Arial" w:hAnsi="Arial" w:cs="Arial"/>
          <w:sz w:val="22"/>
          <w:szCs w:val="22"/>
        </w:rPr>
        <w:tab/>
      </w:r>
    </w:p>
    <w:p w:rsidR="00785C3A" w:rsidRDefault="00785C3A" w:rsidP="00785C3A">
      <w:pPr>
        <w:pStyle w:val="Sinespaciado"/>
        <w:rPr>
          <w:rFonts w:ascii="Arial" w:hAnsi="Arial" w:cs="Arial"/>
          <w:sz w:val="22"/>
          <w:szCs w:val="22"/>
        </w:rPr>
      </w:pPr>
    </w:p>
    <w:p w:rsidR="00785C3A" w:rsidRDefault="00785C3A">
      <w:pPr>
        <w:spacing w:after="200" w:line="276" w:lineRule="auto"/>
        <w:rPr>
          <w:rFonts w:ascii="Arial" w:hAnsi="Arial" w:cs="Arial"/>
          <w:sz w:val="22"/>
          <w:szCs w:val="22"/>
        </w:rPr>
      </w:pPr>
      <w:r>
        <w:rPr>
          <w:rFonts w:ascii="Arial" w:hAnsi="Arial" w:cs="Arial"/>
          <w:sz w:val="22"/>
          <w:szCs w:val="22"/>
        </w:rPr>
        <w:br w:type="page"/>
      </w:r>
    </w:p>
    <w:p w:rsidR="00755B8F" w:rsidRPr="00B23C45" w:rsidRDefault="00755B8F" w:rsidP="00785C3A">
      <w:pPr>
        <w:pStyle w:val="Sinespaciado"/>
        <w:rPr>
          <w:rFonts w:ascii="Arial" w:hAnsi="Arial" w:cs="Arial"/>
          <w:b/>
        </w:rPr>
      </w:pPr>
      <w:r w:rsidRPr="00B23C45">
        <w:rPr>
          <w:rFonts w:ascii="Arial" w:hAnsi="Arial" w:cs="Arial"/>
          <w:b/>
        </w:rPr>
        <w:lastRenderedPageBreak/>
        <w:t>ASPECTOS GENERALES</w:t>
      </w:r>
    </w:p>
    <w:p w:rsidR="00755B8F" w:rsidRDefault="00755B8F" w:rsidP="00755B8F">
      <w:pPr>
        <w:spacing w:after="200" w:line="276" w:lineRule="auto"/>
        <w:jc w:val="both"/>
        <w:rPr>
          <w:rFonts w:ascii="Arial" w:hAnsi="Arial" w:cs="Arial"/>
        </w:rPr>
      </w:pPr>
    </w:p>
    <w:p w:rsidR="00755B8F" w:rsidRPr="00D32423" w:rsidRDefault="00755B8F" w:rsidP="00755B8F">
      <w:pPr>
        <w:spacing w:after="200" w:line="276" w:lineRule="auto"/>
        <w:jc w:val="both"/>
        <w:rPr>
          <w:rFonts w:ascii="Arial" w:hAnsi="Arial" w:cs="Arial"/>
        </w:rPr>
      </w:pPr>
      <w:r w:rsidRPr="00D32423">
        <w:rPr>
          <w:rFonts w:ascii="Arial" w:hAnsi="Arial" w:cs="Arial"/>
        </w:rPr>
        <w:t>Con la Ley 594 de 2000 – Ley General de Archivos, el tema de la gestión documental queda consignado en el Título V, Artículos 21 al 26, en los que se establece que las entid</w:t>
      </w:r>
      <w:r w:rsidR="004A0783">
        <w:rPr>
          <w:rFonts w:ascii="Arial" w:hAnsi="Arial" w:cs="Arial"/>
        </w:rPr>
        <w:t>ades públicas deberán elaborar Programas de G</w:t>
      </w:r>
      <w:r w:rsidRPr="00D32423">
        <w:rPr>
          <w:rFonts w:ascii="Arial" w:hAnsi="Arial" w:cs="Arial"/>
        </w:rPr>
        <w:t xml:space="preserve">estión </w:t>
      </w:r>
      <w:r w:rsidR="004A0783">
        <w:rPr>
          <w:rFonts w:ascii="Arial" w:hAnsi="Arial" w:cs="Arial"/>
        </w:rPr>
        <w:t>D</w:t>
      </w:r>
      <w:r w:rsidRPr="00D32423">
        <w:rPr>
          <w:rFonts w:ascii="Arial" w:hAnsi="Arial" w:cs="Arial"/>
        </w:rPr>
        <w:t xml:space="preserve">ocumental, se señalan los procesos archivísticos, la formación de archivos a partir del concepto de archivo total, la obligatoriedad de las tablas de retención, la reglamentación de los documentos contables, notariales y otros y la obligación de los inventarios documentales. </w:t>
      </w:r>
    </w:p>
    <w:p w:rsidR="00D32423" w:rsidRPr="00D32423" w:rsidRDefault="00755B8F" w:rsidP="00755B8F">
      <w:pPr>
        <w:spacing w:after="200" w:line="276" w:lineRule="auto"/>
        <w:jc w:val="both"/>
        <w:rPr>
          <w:rFonts w:ascii="Arial" w:hAnsi="Arial" w:cs="Arial"/>
        </w:rPr>
      </w:pPr>
      <w:r w:rsidRPr="00D32423">
        <w:rPr>
          <w:rFonts w:ascii="Arial" w:hAnsi="Arial" w:cs="Arial"/>
        </w:rPr>
        <w:t xml:space="preserve">En las normas complementarias a la Ley 594 de 2000 – Ley General de Archivos, se continua con la formulación de la política archivística nacional, la reglamentación de metodologías para la organización, conservación y difusión de los documentos, el desarrollo de elementos técnicos y normativos del Sistema Nacional de Archivos, la sensibilización y regulación sobre la importancia de los archivos para la administración y la cultura, así como, la conservación y preservación del patrimonio documental. </w:t>
      </w:r>
    </w:p>
    <w:p w:rsidR="00D32423" w:rsidRPr="00D32423" w:rsidRDefault="00D32423" w:rsidP="00755B8F">
      <w:pPr>
        <w:spacing w:after="200" w:line="276" w:lineRule="auto"/>
        <w:jc w:val="both"/>
        <w:rPr>
          <w:rFonts w:ascii="Arial" w:hAnsi="Arial" w:cs="Arial"/>
        </w:rPr>
      </w:pPr>
      <w:r w:rsidRPr="00D32423">
        <w:rPr>
          <w:rFonts w:ascii="Arial" w:hAnsi="Arial" w:cs="Arial"/>
        </w:rPr>
        <w:t>Este desarrollo debe obedecer a un estudios previo de la institución, realizado preferiblemente, por el personal comprometida con ella, con formación previa en el área archivística, de tal manera que obedezca al concepto de archivo total en el que la documentación es tratada como un todo desde el momento de su concepción y producción hasta su conservación final.</w:t>
      </w:r>
    </w:p>
    <w:p w:rsidR="00755B8F" w:rsidRDefault="00D32423" w:rsidP="00755B8F">
      <w:pPr>
        <w:spacing w:after="200" w:line="276" w:lineRule="auto"/>
        <w:jc w:val="both"/>
        <w:rPr>
          <w:rFonts w:ascii="Arial" w:hAnsi="Arial" w:cs="Arial"/>
          <w:b/>
        </w:rPr>
      </w:pPr>
      <w:r w:rsidRPr="00D32423">
        <w:rPr>
          <w:rFonts w:ascii="Arial" w:hAnsi="Arial" w:cs="Arial"/>
        </w:rPr>
        <w:t>Por su parte el Programa de Gestión Documental del IM</w:t>
      </w:r>
      <w:r w:rsidR="00076F3C">
        <w:rPr>
          <w:rFonts w:ascii="Arial" w:hAnsi="Arial" w:cs="Arial"/>
        </w:rPr>
        <w:t>DERTY</w:t>
      </w:r>
      <w:r w:rsidRPr="00D32423">
        <w:rPr>
          <w:rFonts w:ascii="Arial" w:hAnsi="Arial" w:cs="Arial"/>
        </w:rPr>
        <w:t>, se ha convertido en componente de responsabilidad institucional sobre los documentos ingresados y salientes de la organización, ya que permite ejercer un total control sobre los mismos a lo largo de todo su ciclo de vida.</w:t>
      </w:r>
      <w:r w:rsidR="00755B8F">
        <w:rPr>
          <w:rFonts w:ascii="Arial" w:hAnsi="Arial" w:cs="Arial"/>
          <w:b/>
        </w:rPr>
        <w:br w:type="page"/>
      </w:r>
    </w:p>
    <w:p w:rsidR="00C303C3" w:rsidRDefault="00C303C3" w:rsidP="00646E6B">
      <w:pPr>
        <w:jc w:val="center"/>
        <w:rPr>
          <w:rFonts w:ascii="Arial" w:hAnsi="Arial" w:cs="Arial"/>
          <w:b/>
        </w:rPr>
      </w:pPr>
    </w:p>
    <w:p w:rsidR="00856444" w:rsidRPr="00B23C45" w:rsidRDefault="00646E6B" w:rsidP="00D57F57">
      <w:pPr>
        <w:pStyle w:val="Prrafodelista"/>
        <w:numPr>
          <w:ilvl w:val="0"/>
          <w:numId w:val="28"/>
        </w:numPr>
        <w:rPr>
          <w:rFonts w:ascii="Arial" w:hAnsi="Arial" w:cs="Arial"/>
          <w:b/>
        </w:rPr>
      </w:pPr>
      <w:r w:rsidRPr="00B23C45">
        <w:rPr>
          <w:rFonts w:ascii="Arial" w:hAnsi="Arial" w:cs="Arial"/>
          <w:b/>
        </w:rPr>
        <w:t>INTRODUCCION</w:t>
      </w:r>
    </w:p>
    <w:p w:rsidR="00646E6B" w:rsidRDefault="00646E6B" w:rsidP="00646E6B">
      <w:pPr>
        <w:jc w:val="center"/>
        <w:rPr>
          <w:rFonts w:ascii="Arial" w:hAnsi="Arial" w:cs="Arial"/>
          <w:b/>
        </w:rPr>
      </w:pPr>
    </w:p>
    <w:p w:rsidR="00646E6B" w:rsidRDefault="00646E6B" w:rsidP="00646E6B">
      <w:pPr>
        <w:jc w:val="both"/>
        <w:rPr>
          <w:rFonts w:ascii="Arial" w:hAnsi="Arial" w:cs="Arial"/>
        </w:rPr>
      </w:pPr>
    </w:p>
    <w:p w:rsidR="00646E6B" w:rsidRDefault="00646E6B" w:rsidP="00646E6B">
      <w:pPr>
        <w:pStyle w:val="Default"/>
        <w:jc w:val="both"/>
      </w:pPr>
      <w:r w:rsidRPr="00646E6B">
        <w:t xml:space="preserve">La Ley 594 de 2000 - Ley General de Archivos, reguló en su Título V: </w:t>
      </w:r>
      <w:r w:rsidRPr="00646E6B">
        <w:rPr>
          <w:i/>
          <w:iCs/>
        </w:rPr>
        <w:t xml:space="preserve">Gestión de documentos, </w:t>
      </w:r>
      <w:r w:rsidRPr="00646E6B">
        <w:t xml:space="preserve">la obligación que tienen las entidades públicas y privadas que cumplen funciones públicas, en elaborar programas de gestión de documentos, independientemente del soporte en que produzcan la información para el cumplimiento de su cometido estatal, o del objeto social para el que fueron creadas. </w:t>
      </w:r>
    </w:p>
    <w:p w:rsidR="000E7D4A" w:rsidRPr="00646E6B" w:rsidRDefault="000E7D4A" w:rsidP="00646E6B">
      <w:pPr>
        <w:pStyle w:val="Default"/>
        <w:jc w:val="both"/>
      </w:pPr>
    </w:p>
    <w:p w:rsidR="00646E6B" w:rsidRDefault="00646E6B" w:rsidP="00646E6B">
      <w:pPr>
        <w:pStyle w:val="Default"/>
        <w:jc w:val="both"/>
      </w:pPr>
      <w:r w:rsidRPr="00646E6B">
        <w:t xml:space="preserve">En su regulación la Ley 594 previó que el desarrollo tecnológico en las entidades es desigual y por lo tanto deja claro que los principios y procesos archivísticos deben aplicarse cualquiera sea la tecnología y el soporte en que se produce la información. Con este instrumento el Archivo General de la Nación pretende entonces orientar a las entidades públicas y privadas que cumplen funciones públicas, para facilitarles la adopción y adaptación del programa. </w:t>
      </w:r>
    </w:p>
    <w:p w:rsidR="000E7D4A" w:rsidRPr="00646E6B" w:rsidRDefault="000E7D4A" w:rsidP="00646E6B">
      <w:pPr>
        <w:pStyle w:val="Default"/>
        <w:jc w:val="both"/>
      </w:pPr>
    </w:p>
    <w:p w:rsidR="00646E6B" w:rsidRDefault="00646E6B" w:rsidP="00646E6B">
      <w:pPr>
        <w:pStyle w:val="Default"/>
        <w:jc w:val="both"/>
      </w:pPr>
      <w:r w:rsidRPr="00646E6B">
        <w:t>En dicha norma, la gestión de documentos se enmarca dentro del concepto de Archivo Total, comprendiendo procesos tales como la producción, recepción, distribución, consulta, organización, recuperación</w:t>
      </w:r>
      <w:r w:rsidR="000E7D4A">
        <w:t>, transferencia, preservación, valoración</w:t>
      </w:r>
      <w:r w:rsidRPr="00646E6B">
        <w:t xml:space="preserve"> y disposición final de los documentos y de forma expresa, refiere entre otros aspectos, a la obligación de la elaboración y adopción de las Tablas de Retención Documental, instrumento archivístico que identifica para </w:t>
      </w:r>
      <w:r w:rsidR="000E7D4A">
        <w:t>el IM</w:t>
      </w:r>
      <w:r w:rsidR="00076F3C">
        <w:t>DERTY</w:t>
      </w:r>
      <w:r w:rsidR="000E7D4A">
        <w:t xml:space="preserve">, </w:t>
      </w:r>
      <w:r w:rsidRPr="00646E6B">
        <w:t xml:space="preserve"> de acuerdo con sus funciones y procedimientos, los documentos que produce, recibe y debe conservar, con sujeción al principio de eficiencia que rige la función administrativa, y al de racionalidad, que rige para los archivos como elementos fundamentales de la administración pública, agentes dinamizadores de la acción estatal y sustento natural de sus procesos informativos. </w:t>
      </w:r>
    </w:p>
    <w:p w:rsidR="001900D6" w:rsidRPr="00646E6B" w:rsidRDefault="001900D6" w:rsidP="00646E6B">
      <w:pPr>
        <w:pStyle w:val="Default"/>
        <w:jc w:val="both"/>
      </w:pPr>
    </w:p>
    <w:p w:rsidR="00646E6B" w:rsidRDefault="00646E6B" w:rsidP="00646E6B">
      <w:pPr>
        <w:pStyle w:val="Default"/>
        <w:jc w:val="both"/>
      </w:pPr>
      <w:r w:rsidRPr="00646E6B">
        <w:t xml:space="preserve">La Ley General de Archivos en el título V, Gestión de Documentos, Artículo 21. Programas de Gestión Documental, establece que: “Las entidades públicas deberán elaborar programas de gestión de documentos, pudiendo contemplar el uso de nuevas tecnologías y soportes, en cuya aplicación deberán observarse los principios y procesos archivísticos” y en el Artículo 19 “las entidades del Estado podrán incorporar tecnologías de avanzada en la administración y conservación de sus archivos, empleando cualquier medio técnico, electrónico, informático, óptico o telemático, siempre y cuando cumplan con los siguientes requisitos: a) Organización archivística de los documentos. 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 </w:t>
      </w:r>
    </w:p>
    <w:p w:rsidR="001900D6" w:rsidRPr="00646E6B" w:rsidRDefault="001900D6" w:rsidP="00646E6B">
      <w:pPr>
        <w:pStyle w:val="Default"/>
        <w:jc w:val="both"/>
      </w:pPr>
    </w:p>
    <w:p w:rsidR="00646E6B" w:rsidRDefault="00646E6B" w:rsidP="00646E6B">
      <w:pPr>
        <w:pStyle w:val="Default"/>
        <w:jc w:val="both"/>
      </w:pPr>
      <w:r w:rsidRPr="00646E6B">
        <w:t>En cumplimiento de lo anterior, un sistema de información para el Programa de Gestión Documental</w:t>
      </w:r>
      <w:r w:rsidR="001900D6">
        <w:t xml:space="preserve"> del IM</w:t>
      </w:r>
      <w:r w:rsidR="00076F3C">
        <w:t>DERTY</w:t>
      </w:r>
      <w:r w:rsidRPr="00646E6B">
        <w:t xml:space="preserve">, debe concebirse desde su inicio como un sistema integral </w:t>
      </w:r>
      <w:r w:rsidRPr="00646E6B">
        <w:lastRenderedPageBreak/>
        <w:t xml:space="preserve">que se ajuste conceptualmente a los principios archivísticos y a los objetivos de dicho programa. Es por ello que no obstante, por desigual desarrollo tecnológico, se recomienda que la metodología utilizada para el desarrollo o adecuación del sistema de información, involucre y surta una etapa de análisis y diseño conceptual del sistema integral, acorde con los parámetros y normas archivísticas y en caso de automatizar el sistema, se determine y adopte la plataforma tecnológica adecuada de conformidad con los alcances del proyecto. </w:t>
      </w:r>
    </w:p>
    <w:p w:rsidR="001900D6" w:rsidRPr="00646E6B" w:rsidRDefault="001900D6" w:rsidP="00646E6B">
      <w:pPr>
        <w:pStyle w:val="Default"/>
        <w:jc w:val="both"/>
      </w:pPr>
    </w:p>
    <w:p w:rsidR="001900D6" w:rsidRDefault="00646E6B" w:rsidP="00646E6B">
      <w:pPr>
        <w:pStyle w:val="Default"/>
        <w:jc w:val="both"/>
      </w:pPr>
      <w:r w:rsidRPr="00646E6B">
        <w:t>La conceptualización del programa de gestión documental que aquí se ofrece, parte de un</w:t>
      </w:r>
      <w:r w:rsidR="001900D6">
        <w:t>o</w:t>
      </w:r>
      <w:r w:rsidRPr="00646E6B">
        <w:t xml:space="preserve">s </w:t>
      </w:r>
      <w:r w:rsidR="001900D6">
        <w:t>aspectos</w:t>
      </w:r>
      <w:r w:rsidRPr="00646E6B">
        <w:t xml:space="preserve"> g</w:t>
      </w:r>
      <w:r w:rsidR="00BF03EF">
        <w:t>enerales sobre el Alcance,</w:t>
      </w:r>
      <w:r w:rsidR="0095111C">
        <w:t xml:space="preserve"> </w:t>
      </w:r>
      <w:r w:rsidR="00241B43">
        <w:t>público</w:t>
      </w:r>
      <w:r w:rsidR="001900D6">
        <w:t xml:space="preserve"> al cual </w:t>
      </w:r>
      <w:r w:rsidR="00241B43">
        <w:t>está</w:t>
      </w:r>
      <w:r w:rsidR="001900D6">
        <w:t xml:space="preserve"> dirigido, requerimientos,  el marco </w:t>
      </w:r>
      <w:r w:rsidRPr="00646E6B">
        <w:t>normativo,</w:t>
      </w:r>
      <w:r w:rsidR="001900D6">
        <w:t xml:space="preserve"> económico, administrativo y tecnológico,</w:t>
      </w:r>
      <w:r w:rsidRPr="00646E6B">
        <w:t xml:space="preserve"> que se implementan durante el ciclo vital de los documentos</w:t>
      </w:r>
      <w:r w:rsidR="001900D6">
        <w:t>.</w:t>
      </w:r>
    </w:p>
    <w:p w:rsidR="00646E6B" w:rsidRPr="00646E6B" w:rsidRDefault="00646E6B" w:rsidP="00646E6B">
      <w:pPr>
        <w:pStyle w:val="Default"/>
        <w:jc w:val="both"/>
      </w:pPr>
    </w:p>
    <w:p w:rsidR="00646E6B" w:rsidRDefault="00646E6B" w:rsidP="00646E6B">
      <w:pPr>
        <w:pStyle w:val="Default"/>
        <w:jc w:val="both"/>
      </w:pPr>
      <w:r w:rsidRPr="00646E6B">
        <w:t xml:space="preserve">Ante la diversidad de instrucciones, recomendaciones, requisitos, formatos y elementos que confluyen en el programa, se incluyen los anexos que contienen la debida orientación para la implementación, de acuerdo con las particularidades de desarrollo </w:t>
      </w:r>
      <w:r w:rsidR="000227DA">
        <w:t>de la gestión documental en la</w:t>
      </w:r>
      <w:r w:rsidRPr="00646E6B">
        <w:t xml:space="preserve"> entidad. </w:t>
      </w:r>
    </w:p>
    <w:p w:rsidR="001900D6" w:rsidRPr="00646E6B" w:rsidRDefault="001900D6" w:rsidP="00646E6B">
      <w:pPr>
        <w:pStyle w:val="Default"/>
        <w:jc w:val="both"/>
      </w:pPr>
    </w:p>
    <w:p w:rsidR="00646E6B" w:rsidRDefault="001900D6" w:rsidP="00646E6B">
      <w:pPr>
        <w:jc w:val="both"/>
        <w:rPr>
          <w:rFonts w:ascii="Arial" w:hAnsi="Arial" w:cs="Arial"/>
        </w:rPr>
      </w:pPr>
      <w:r>
        <w:rPr>
          <w:rFonts w:ascii="Arial" w:hAnsi="Arial" w:cs="Arial"/>
        </w:rPr>
        <w:t>A</w:t>
      </w:r>
      <w:r w:rsidR="00646E6B" w:rsidRPr="00646E6B">
        <w:rPr>
          <w:rFonts w:ascii="Arial" w:hAnsi="Arial" w:cs="Arial"/>
        </w:rPr>
        <w:t>demás de atender lo expuesto en la Ley, es una orientación para la aplicación en las entidades públicas y privadas que cumplen funciones públicas, y además, se recomienda su implementación, en cualquier organización, sin importar su naturaleza orgánica-funcional.</w:t>
      </w:r>
    </w:p>
    <w:p w:rsidR="00753778" w:rsidRDefault="00753778">
      <w:pPr>
        <w:spacing w:after="200" w:line="276" w:lineRule="auto"/>
        <w:rPr>
          <w:rFonts w:ascii="Arial" w:hAnsi="Arial" w:cs="Arial"/>
        </w:rPr>
      </w:pPr>
      <w:r>
        <w:rPr>
          <w:rFonts w:ascii="Arial" w:hAnsi="Arial" w:cs="Arial"/>
        </w:rPr>
        <w:br w:type="page"/>
      </w:r>
    </w:p>
    <w:p w:rsidR="00E30239" w:rsidRPr="00E30239" w:rsidRDefault="00E30239" w:rsidP="00D57F57">
      <w:pPr>
        <w:pStyle w:val="Ttulo1"/>
        <w:numPr>
          <w:ilvl w:val="0"/>
          <w:numId w:val="28"/>
        </w:numPr>
        <w:jc w:val="left"/>
        <w:rPr>
          <w:rFonts w:ascii="Arial" w:hAnsi="Arial" w:cs="Arial"/>
          <w:bCs/>
          <w:lang w:val="es-ES"/>
        </w:rPr>
      </w:pPr>
      <w:r w:rsidRPr="00E30239">
        <w:rPr>
          <w:rFonts w:ascii="Arial" w:hAnsi="Arial" w:cs="Arial"/>
          <w:bCs/>
          <w:lang w:val="es-ES"/>
        </w:rPr>
        <w:lastRenderedPageBreak/>
        <w:t>ALCANCE</w:t>
      </w:r>
      <w:r w:rsidR="00E92EC7">
        <w:rPr>
          <w:rFonts w:ascii="Arial" w:hAnsi="Arial" w:cs="Arial"/>
          <w:bCs/>
          <w:lang w:val="es-ES"/>
        </w:rPr>
        <w:t xml:space="preserve"> PROGRAMA DE GESTION DOCUMENTAL</w:t>
      </w:r>
    </w:p>
    <w:p w:rsidR="00E30239" w:rsidRPr="00E30239" w:rsidRDefault="00E30239" w:rsidP="00E30239">
      <w:pPr>
        <w:pStyle w:val="Ttulo1"/>
        <w:rPr>
          <w:rFonts w:ascii="Arial" w:hAnsi="Arial" w:cs="Arial"/>
          <w:b w:val="0"/>
          <w:bCs/>
          <w:lang w:val="es-ES"/>
        </w:rPr>
      </w:pPr>
    </w:p>
    <w:p w:rsidR="00E30239" w:rsidRPr="00E30239" w:rsidRDefault="00E30239" w:rsidP="00E30239"/>
    <w:p w:rsidR="00E30239" w:rsidRPr="00E30239" w:rsidRDefault="00E30239" w:rsidP="00E30239">
      <w:pPr>
        <w:pStyle w:val="Ttulo1"/>
        <w:rPr>
          <w:rFonts w:ascii="Arial" w:hAnsi="Arial" w:cs="Arial"/>
          <w:b w:val="0"/>
          <w:bCs/>
          <w:lang w:val="es-ES"/>
        </w:rPr>
      </w:pPr>
      <w:r w:rsidRPr="00E30239">
        <w:rPr>
          <w:rFonts w:ascii="Arial" w:hAnsi="Arial" w:cs="Arial"/>
          <w:b w:val="0"/>
          <w:bCs/>
          <w:lang w:val="es-ES"/>
        </w:rPr>
        <w:t xml:space="preserve">Comprende todas las actividades del Programa de Gestión Documental, desde la generación de los registros, identificación, recuperación, almacenamiento y protección, así como la organización, apertura, incorporación, consulta, devolución </w:t>
      </w:r>
      <w:r w:rsidR="00C80BA7">
        <w:rPr>
          <w:rFonts w:ascii="Arial" w:hAnsi="Arial" w:cs="Arial"/>
          <w:b w:val="0"/>
          <w:bCs/>
          <w:lang w:val="es-ES"/>
        </w:rPr>
        <w:t>d</w:t>
      </w:r>
      <w:r w:rsidRPr="00E30239">
        <w:rPr>
          <w:rFonts w:ascii="Arial" w:hAnsi="Arial" w:cs="Arial"/>
          <w:b w:val="0"/>
          <w:bCs/>
          <w:lang w:val="es-ES"/>
        </w:rPr>
        <w:t>e archivo, eliminación de documentos expedientes que se encuentran en carpetas, fólderes y/o medios magnéticos, ubicados en el archivo de gestión y en el archivo central en la entidad, garantizando los espacios necesarios para el almacenamiento, identificación, clasificación, protección, recuperación, tiempos de retención, hasta la disposición final de los mismos.</w:t>
      </w:r>
    </w:p>
    <w:p w:rsidR="00E30239" w:rsidRPr="00E30239" w:rsidRDefault="00E30239" w:rsidP="00E30239">
      <w:pPr>
        <w:pStyle w:val="Ttulo1"/>
        <w:rPr>
          <w:rFonts w:ascii="Arial" w:hAnsi="Arial" w:cs="Arial"/>
          <w:bCs/>
          <w:lang w:val="es-ES"/>
        </w:rPr>
      </w:pPr>
    </w:p>
    <w:p w:rsidR="00E30239" w:rsidRDefault="00E30239" w:rsidP="00E30239">
      <w:pPr>
        <w:pStyle w:val="Ttulo1"/>
        <w:rPr>
          <w:rFonts w:ascii="Arial" w:hAnsi="Arial" w:cs="Arial"/>
          <w:b w:val="0"/>
          <w:bCs/>
          <w:lang w:val="es-ES"/>
        </w:rPr>
      </w:pPr>
      <w:r w:rsidRPr="00E30239">
        <w:rPr>
          <w:rFonts w:ascii="Arial" w:hAnsi="Arial" w:cs="Arial"/>
          <w:b w:val="0"/>
          <w:bCs/>
          <w:lang w:val="es-ES"/>
        </w:rPr>
        <w:t>Implementando</w:t>
      </w:r>
      <w:r w:rsidR="00433388">
        <w:rPr>
          <w:rFonts w:ascii="Arial" w:hAnsi="Arial" w:cs="Arial"/>
          <w:b w:val="0"/>
          <w:bCs/>
          <w:lang w:val="es-ES"/>
        </w:rPr>
        <w:t xml:space="preserve"> </w:t>
      </w:r>
      <w:r w:rsidRPr="00E30239">
        <w:rPr>
          <w:rFonts w:ascii="Arial" w:hAnsi="Arial" w:cs="Arial"/>
          <w:b w:val="0"/>
          <w:bCs/>
          <w:lang w:val="es-ES"/>
        </w:rPr>
        <w:t>la cultura de oficina sin papel</w:t>
      </w:r>
      <w:r w:rsidRPr="00E30239">
        <w:rPr>
          <w:rFonts w:ascii="Arial" w:hAnsi="Arial" w:cs="Arial"/>
          <w:bCs/>
          <w:lang w:val="es-ES"/>
        </w:rPr>
        <w:t xml:space="preserve">, </w:t>
      </w:r>
      <w:r w:rsidRPr="00E30239">
        <w:rPr>
          <w:rFonts w:ascii="Arial" w:hAnsi="Arial" w:cs="Arial"/>
          <w:b w:val="0"/>
          <w:bCs/>
          <w:lang w:val="es-ES"/>
        </w:rPr>
        <w:t xml:space="preserve">como política de la Entidad, para que la documentación sea remitida al expediente tan pronto se realice su gestión con el fin de contar con información actualizada y confiable para la consulta de los diferentes procesos y áreas. </w:t>
      </w:r>
    </w:p>
    <w:p w:rsidR="00E30239" w:rsidRDefault="00E30239" w:rsidP="00E30239"/>
    <w:p w:rsidR="00E30239" w:rsidRDefault="00E30239" w:rsidP="00E30239">
      <w:pPr>
        <w:jc w:val="both"/>
        <w:rPr>
          <w:rFonts w:ascii="Arial" w:hAnsi="Arial" w:cs="Arial"/>
        </w:rPr>
      </w:pPr>
      <w:r w:rsidRPr="00E30239">
        <w:rPr>
          <w:rFonts w:ascii="Arial" w:hAnsi="Arial" w:cs="Arial"/>
        </w:rPr>
        <w:t xml:space="preserve">Es También regular el manejo y organización del sistema de administración de documentos, y archivos a partir de la noción de Archivo total, y los enunciados de finalidad, responsabilidad, confidencialidad, seguridad y accesibilidad.  </w:t>
      </w:r>
    </w:p>
    <w:p w:rsidR="00E50B04" w:rsidRDefault="00D556E0" w:rsidP="00E30239">
      <w:pPr>
        <w:jc w:val="both"/>
        <w:rPr>
          <w:rFonts w:ascii="Arial" w:hAnsi="Arial" w:cs="Arial"/>
        </w:rPr>
      </w:pPr>
      <w:r>
        <w:rPr>
          <w:rFonts w:ascii="Arial" w:hAnsi="Arial" w:cs="Arial"/>
        </w:rPr>
        <w:t xml:space="preserve"> </w:t>
      </w:r>
    </w:p>
    <w:p w:rsidR="00DC67CF" w:rsidRDefault="00DC67CF" w:rsidP="00E30239">
      <w:pPr>
        <w:jc w:val="both"/>
        <w:rPr>
          <w:rFonts w:ascii="Arial" w:hAnsi="Arial" w:cs="Arial"/>
        </w:rPr>
      </w:pPr>
    </w:p>
    <w:p w:rsidR="00E50B04" w:rsidRPr="00B23C45" w:rsidRDefault="00E50B04" w:rsidP="00B23C45">
      <w:pPr>
        <w:pStyle w:val="Prrafodelista"/>
        <w:numPr>
          <w:ilvl w:val="1"/>
          <w:numId w:val="28"/>
        </w:numPr>
        <w:jc w:val="both"/>
        <w:rPr>
          <w:rFonts w:ascii="Arial" w:hAnsi="Arial" w:cs="Arial"/>
          <w:b/>
        </w:rPr>
      </w:pPr>
      <w:r w:rsidRPr="00B23C45">
        <w:rPr>
          <w:rFonts w:ascii="Arial" w:hAnsi="Arial" w:cs="Arial"/>
          <w:b/>
        </w:rPr>
        <w:t>GRAFICA</w:t>
      </w:r>
      <w:r w:rsidR="00DC67CF" w:rsidRPr="00B23C45">
        <w:rPr>
          <w:rFonts w:ascii="Arial" w:hAnsi="Arial" w:cs="Arial"/>
          <w:b/>
        </w:rPr>
        <w:t xml:space="preserve"> ILUSTRADA ALCANCE DEL PROGRAMA DE GESTIÓN DOCUMENTAL</w:t>
      </w:r>
    </w:p>
    <w:p w:rsidR="00DC67CF" w:rsidRPr="00DC67CF" w:rsidRDefault="00DC67CF" w:rsidP="00E30239">
      <w:pPr>
        <w:jc w:val="both"/>
        <w:rPr>
          <w:rFonts w:ascii="Arial" w:hAnsi="Arial" w:cs="Arial"/>
          <w:b/>
        </w:rPr>
      </w:pPr>
    </w:p>
    <w:p w:rsidR="00E50B04" w:rsidRDefault="00E50B04" w:rsidP="00E30239">
      <w:pPr>
        <w:jc w:val="both"/>
        <w:rPr>
          <w:rFonts w:ascii="Arial" w:hAnsi="Arial" w:cs="Arial"/>
        </w:rPr>
      </w:pPr>
    </w:p>
    <w:p w:rsidR="00DC67CF" w:rsidRDefault="00DC67CF"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146050</wp:posOffset>
                </wp:positionV>
                <wp:extent cx="1000760" cy="612775"/>
                <wp:effectExtent l="13335" t="12700" r="5080" b="1270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612775"/>
                        </a:xfrm>
                        <a:prstGeom prst="rect">
                          <a:avLst/>
                        </a:prstGeom>
                        <a:solidFill>
                          <a:srgbClr val="FFFFFF"/>
                        </a:solidFill>
                        <a:ln w="9525">
                          <a:solidFill>
                            <a:srgbClr val="000000"/>
                          </a:solidFill>
                          <a:miter lim="800000"/>
                          <a:headEnd/>
                          <a:tailEnd/>
                        </a:ln>
                      </wps:spPr>
                      <wps:txbx>
                        <w:txbxContent>
                          <w:p w:rsidR="00201840" w:rsidRDefault="00201840">
                            <w:pPr>
                              <w:rPr>
                                <w:lang w:val="es-CO"/>
                              </w:rPr>
                            </w:pPr>
                          </w:p>
                          <w:p w:rsidR="00201840" w:rsidRPr="00E50B04" w:rsidRDefault="00201840">
                            <w:pPr>
                              <w:rPr>
                                <w:lang w:val="es-CO"/>
                              </w:rPr>
                            </w:pPr>
                            <w:r>
                              <w:rPr>
                                <w:lang w:val="es-CO"/>
                              </w:rPr>
                              <w:t xml:space="preserve">  Producción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7pt;margin-top:11.5pt;width:78.8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">
                <v:textbox>
                  <w:txbxContent>
                    <w:p w:rsidR="00201840" w:rsidRDefault="00201840">
                      <w:pPr>
                        <w:rPr>
                          <w:lang w:val="es-CO"/>
                        </w:rPr>
                      </w:pPr>
                    </w:p>
                    <w:p w:rsidR="00201840" w:rsidRPr="00E50B04" w:rsidRDefault="00201840">
                      <w:pPr>
                        <w:rPr>
                          <w:lang w:val="es-CO"/>
                        </w:rPr>
                      </w:pPr>
                      <w:r>
                        <w:rPr>
                          <w:lang w:val="es-CO"/>
                        </w:rPr>
                        <w:t xml:space="preserve">  Producción             </w:t>
                      </w:r>
                    </w:p>
                  </w:txbxContent>
                </v:textbox>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3707765</wp:posOffset>
                </wp:positionH>
                <wp:positionV relativeFrom="paragraph">
                  <wp:posOffset>146050</wp:posOffset>
                </wp:positionV>
                <wp:extent cx="1000125" cy="345440"/>
                <wp:effectExtent l="12065" t="12700" r="6985" b="1333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5440"/>
                        </a:xfrm>
                        <a:prstGeom prst="rect">
                          <a:avLst/>
                        </a:prstGeom>
                        <a:solidFill>
                          <a:srgbClr val="FFFFFF"/>
                        </a:solidFill>
                        <a:ln w="9525">
                          <a:solidFill>
                            <a:srgbClr val="000000"/>
                          </a:solidFill>
                          <a:miter lim="800000"/>
                          <a:headEnd/>
                          <a:tailEnd/>
                        </a:ln>
                      </wps:spPr>
                      <wps:txbx>
                        <w:txbxContent>
                          <w:p w:rsidR="00201840" w:rsidRPr="009F75FC" w:rsidRDefault="00201840">
                            <w:pPr>
                              <w:rPr>
                                <w:lang w:val="es-CO"/>
                              </w:rPr>
                            </w:pPr>
                            <w:r>
                              <w:rPr>
                                <w:lang w:val="es-CO"/>
                              </w:rPr>
                              <w:t>Preservación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91.95pt;margin-top:11.5pt;width:78.75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">
                <v:textbox>
                  <w:txbxContent>
                    <w:p w:rsidR="00201840" w:rsidRPr="009F75FC" w:rsidRDefault="00201840">
                      <w:pPr>
                        <w:rPr>
                          <w:lang w:val="es-CO"/>
                        </w:rPr>
                      </w:pPr>
                      <w:r>
                        <w:rPr>
                          <w:lang w:val="es-CO"/>
                        </w:rPr>
                        <w:t>Preservación</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1956435</wp:posOffset>
                </wp:positionH>
                <wp:positionV relativeFrom="paragraph">
                  <wp:posOffset>146050</wp:posOffset>
                </wp:positionV>
                <wp:extent cx="1250950" cy="612775"/>
                <wp:effectExtent l="13335" t="12700" r="12065" b="1270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612775"/>
                        </a:xfrm>
                        <a:prstGeom prst="ellipse">
                          <a:avLst/>
                        </a:prstGeom>
                        <a:solidFill>
                          <a:srgbClr val="FFFFFF"/>
                        </a:solidFill>
                        <a:ln w="9525">
                          <a:solidFill>
                            <a:srgbClr val="000000"/>
                          </a:solidFill>
                          <a:round/>
                          <a:headEnd/>
                          <a:tailEnd/>
                        </a:ln>
                      </wps:spPr>
                      <wps:txbx>
                        <w:txbxContent>
                          <w:p w:rsidR="00201840" w:rsidRPr="00115CE5" w:rsidRDefault="00201840">
                            <w:pPr>
                              <w:rPr>
                                <w:lang w:val="es-CO"/>
                              </w:rPr>
                            </w:pPr>
                            <w:r>
                              <w:rPr>
                                <w:lang w:val="es-CO"/>
                              </w:rPr>
                              <w:t>Disposición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left:0;text-align:left;margin-left:154.05pt;margin-top:11.5pt;width:98.5pt;height: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">
                <v:textbox>
                  <w:txbxContent>
                    <w:p w:rsidR="00201840" w:rsidRPr="00115CE5" w:rsidRDefault="00201840">
                      <w:pPr>
                        <w:rPr>
                          <w:lang w:val="es-CO"/>
                        </w:rPr>
                      </w:pPr>
                      <w:r>
                        <w:rPr>
                          <w:lang w:val="es-CO"/>
                        </w:rPr>
                        <w:t>Disposición</w:t>
                      </w:r>
                    </w:p>
                  </w:txbxContent>
                </v:textbox>
              </v:oval>
            </w:pict>
          </mc:Fallback>
        </mc:AlternateContent>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4380230</wp:posOffset>
                </wp:positionH>
                <wp:positionV relativeFrom="paragraph">
                  <wp:posOffset>140970</wp:posOffset>
                </wp:positionV>
                <wp:extent cx="155575" cy="723900"/>
                <wp:effectExtent l="55880" t="26670" r="7620" b="1143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A9C0D" id="_x0000_t32" coordsize="21600,21600" o:spt="32" o:oned="t" path="m,l21600,21600e" filled="f">
                <v:path arrowok="t" fillok="f" o:connecttype="none"/>
                <o:lock v:ext="edit" shapetype="t"/>
              </v:shapetype>
              <v:shape id="AutoShape 31" o:spid="_x0000_s1026" type="#_x0000_t32" style="position:absolute;margin-left:344.9pt;margin-top:11.1pt;width:12.25pt;height:5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">
                <v:stroke endarrow="block"/>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3207385</wp:posOffset>
                </wp:positionH>
                <wp:positionV relativeFrom="paragraph">
                  <wp:posOffset>2540</wp:posOffset>
                </wp:positionV>
                <wp:extent cx="500380" cy="77470"/>
                <wp:effectExtent l="6985" t="59690" r="26035" b="5715"/>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F97F" id="AutoShape 26" o:spid="_x0000_s1026" type="#_x0000_t32" style="position:absolute;margin-left:252.55pt;margin-top:.2pt;width:39.4pt;height:6.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">
                <v:stroke endarrow="block"/>
              </v:shape>
            </w:pict>
          </mc:Fallback>
        </mc:AlternateContent>
      </w:r>
      <w:r w:rsidR="00E50B04">
        <w:rPr>
          <w:rFonts w:ascii="Arial" w:hAnsi="Arial" w:cs="Arial"/>
        </w:rPr>
        <w:t>Producción</w:t>
      </w:r>
      <w:r w:rsidR="00115CE5">
        <w:rPr>
          <w:rFonts w:ascii="Arial" w:hAnsi="Arial" w:cs="Arial"/>
        </w:rPr>
        <w:tab/>
      </w:r>
      <w:r w:rsidR="00115CE5">
        <w:rPr>
          <w:rFonts w:ascii="Arial" w:hAnsi="Arial" w:cs="Arial"/>
        </w:rPr>
        <w:tab/>
      </w:r>
      <w:r w:rsidR="00115CE5">
        <w:rPr>
          <w:rFonts w:ascii="Arial" w:hAnsi="Arial" w:cs="Arial"/>
        </w:rPr>
        <w:tab/>
      </w:r>
      <w:r w:rsidR="00115CE5">
        <w:rPr>
          <w:rFonts w:ascii="Arial" w:hAnsi="Arial" w:cs="Arial"/>
        </w:rPr>
        <w:tab/>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2957195</wp:posOffset>
                </wp:positionH>
                <wp:positionV relativeFrom="paragraph">
                  <wp:posOffset>-2540</wp:posOffset>
                </wp:positionV>
                <wp:extent cx="336550" cy="317500"/>
                <wp:effectExtent l="13970" t="6985" r="49530" b="4699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BC3AE" id="AutoShape 24" o:spid="_x0000_s1026" type="#_x0000_t32" style="position:absolute;margin-left:232.85pt;margin-top:-.2pt;width:26.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VOQ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1835785</wp:posOffset>
                </wp:positionH>
                <wp:positionV relativeFrom="paragraph">
                  <wp:posOffset>-2540</wp:posOffset>
                </wp:positionV>
                <wp:extent cx="284480" cy="293370"/>
                <wp:effectExtent l="54610" t="6985" r="13335" b="5207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48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B03DC" id="AutoShape 22" o:spid="_x0000_s1026" type="#_x0000_t32" style="position:absolute;margin-left:144.55pt;margin-top:-.2pt;width:22.4pt;height:23.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334645</wp:posOffset>
                </wp:positionH>
                <wp:positionV relativeFrom="paragraph">
                  <wp:posOffset>57785</wp:posOffset>
                </wp:positionV>
                <wp:extent cx="8890" cy="344805"/>
                <wp:effectExtent l="58420" t="10160" r="46990" b="1651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AF08E" id="AutoShape 9" o:spid="_x0000_s1026" type="#_x0000_t32" style="position:absolute;margin-left:26.35pt;margin-top:4.55pt;width:.7pt;height:27.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">
                <v:stroke endarrow="block"/>
              </v:shape>
            </w:pict>
          </mc:Fallback>
        </mc:AlternateContent>
      </w: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2810510</wp:posOffset>
                </wp:positionH>
                <wp:positionV relativeFrom="paragraph">
                  <wp:posOffset>115570</wp:posOffset>
                </wp:positionV>
                <wp:extent cx="1379855" cy="601980"/>
                <wp:effectExtent l="10160" t="10795" r="10160" b="6350"/>
                <wp:wrapNone/>
                <wp:docPr id="1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601980"/>
                        </a:xfrm>
                        <a:prstGeom prst="ellipse">
                          <a:avLst/>
                        </a:prstGeom>
                        <a:solidFill>
                          <a:srgbClr val="FFFFFF"/>
                        </a:solidFill>
                        <a:ln w="9525">
                          <a:solidFill>
                            <a:srgbClr val="000000"/>
                          </a:solidFill>
                          <a:round/>
                          <a:headEnd/>
                          <a:tailEnd/>
                        </a:ln>
                      </wps:spPr>
                      <wps:txbx>
                        <w:txbxContent>
                          <w:p w:rsidR="00201840" w:rsidRPr="00F5014F" w:rsidRDefault="00201840">
                            <w:pPr>
                              <w:rPr>
                                <w:lang w:val="es-CO"/>
                              </w:rPr>
                            </w:pPr>
                            <w:r>
                              <w:rPr>
                                <w:lang w:val="es-CO"/>
                              </w:rPr>
                              <w:t>Conservación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9" style="position:absolute;left:0;text-align:left;margin-left:221.3pt;margin-top:9.1pt;width:108.65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">
                <v:textbox>
                  <w:txbxContent>
                    <w:p w:rsidR="00201840" w:rsidRPr="00F5014F" w:rsidRDefault="00201840">
                      <w:pPr>
                        <w:rPr>
                          <w:lang w:val="es-CO"/>
                        </w:rPr>
                      </w:pPr>
                      <w:r>
                        <w:rPr>
                          <w:lang w:val="es-CO"/>
                        </w:rPr>
                        <w:t>Conservación</w:t>
                      </w:r>
                    </w:p>
                  </w:txbxContent>
                </v:textbox>
              </v:oval>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1224280</wp:posOffset>
                </wp:positionH>
                <wp:positionV relativeFrom="paragraph">
                  <wp:posOffset>139700</wp:posOffset>
                </wp:positionV>
                <wp:extent cx="1282065" cy="577850"/>
                <wp:effectExtent l="5080" t="6350" r="8255" b="6350"/>
                <wp:wrapNone/>
                <wp:docPr id="1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577850"/>
                        </a:xfrm>
                        <a:prstGeom prst="ellipse">
                          <a:avLst/>
                        </a:prstGeom>
                        <a:solidFill>
                          <a:srgbClr val="FFFFFF"/>
                        </a:solidFill>
                        <a:ln w="9525">
                          <a:solidFill>
                            <a:srgbClr val="000000"/>
                          </a:solidFill>
                          <a:round/>
                          <a:headEnd/>
                          <a:tailEnd/>
                        </a:ln>
                      </wps:spPr>
                      <wps:txbx>
                        <w:txbxContent>
                          <w:p w:rsidR="00201840" w:rsidRPr="00115CE5" w:rsidRDefault="00201840">
                            <w:pPr>
                              <w:rPr>
                                <w:lang w:val="es-CO"/>
                              </w:rPr>
                            </w:pPr>
                            <w:r>
                              <w:rPr>
                                <w:lang w:val="es-CO"/>
                              </w:rPr>
                              <w:t>Eliminación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0" style="position:absolute;left:0;text-align:left;margin-left:96.4pt;margin-top:11pt;width:100.9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">
                <v:textbox>
                  <w:txbxContent>
                    <w:p w:rsidR="00201840" w:rsidRPr="00115CE5" w:rsidRDefault="00201840">
                      <w:pPr>
                        <w:rPr>
                          <w:lang w:val="es-CO"/>
                        </w:rPr>
                      </w:pPr>
                      <w:r>
                        <w:rPr>
                          <w:lang w:val="es-CO"/>
                        </w:rPr>
                        <w:t>Eliminación</w:t>
                      </w:r>
                    </w:p>
                  </w:txbxContent>
                </v:textbox>
              </v:oval>
            </w:pict>
          </mc:Fallback>
        </mc:AlternateContent>
      </w: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4380230</wp:posOffset>
                </wp:positionH>
                <wp:positionV relativeFrom="paragraph">
                  <wp:posOffset>163830</wp:posOffset>
                </wp:positionV>
                <wp:extent cx="871220" cy="294005"/>
                <wp:effectExtent l="8255" t="11430" r="6350" b="889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294005"/>
                        </a:xfrm>
                        <a:prstGeom prst="rect">
                          <a:avLst/>
                        </a:prstGeom>
                        <a:solidFill>
                          <a:srgbClr val="FFFFFF"/>
                        </a:solidFill>
                        <a:ln w="9525">
                          <a:solidFill>
                            <a:srgbClr val="000000"/>
                          </a:solidFill>
                          <a:miter lim="800000"/>
                          <a:headEnd/>
                          <a:tailEnd/>
                        </a:ln>
                      </wps:spPr>
                      <wps:txbx>
                        <w:txbxContent>
                          <w:p w:rsidR="00201840" w:rsidRPr="003752D2" w:rsidRDefault="00201840">
                            <w:pPr>
                              <w:rPr>
                                <w:lang w:val="es-CO"/>
                              </w:rPr>
                            </w:pPr>
                            <w:r>
                              <w:rPr>
                                <w:lang w:val="es-CO"/>
                              </w:rPr>
                              <w:t>Protección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44.9pt;margin-top:12.9pt;width:68.6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">
                <v:textbox>
                  <w:txbxContent>
                    <w:p w:rsidR="00201840" w:rsidRPr="003752D2" w:rsidRDefault="00201840">
                      <w:pPr>
                        <w:rPr>
                          <w:lang w:val="es-CO"/>
                        </w:rPr>
                      </w:pPr>
                      <w:r>
                        <w:rPr>
                          <w:lang w:val="es-CO"/>
                        </w:rPr>
                        <w:t>Protección</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52070</wp:posOffset>
                </wp:positionV>
                <wp:extent cx="948690" cy="405765"/>
                <wp:effectExtent l="8255" t="13970" r="508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05765"/>
                        </a:xfrm>
                        <a:prstGeom prst="rect">
                          <a:avLst/>
                        </a:prstGeom>
                        <a:solidFill>
                          <a:srgbClr val="FFFFFF"/>
                        </a:solidFill>
                        <a:ln w="9525">
                          <a:solidFill>
                            <a:srgbClr val="000000"/>
                          </a:solidFill>
                          <a:miter lim="800000"/>
                          <a:headEnd/>
                          <a:tailEnd/>
                        </a:ln>
                      </wps:spPr>
                      <wps:txbx>
                        <w:txbxContent>
                          <w:p w:rsidR="00201840" w:rsidRPr="00E50B04" w:rsidRDefault="00201840">
                            <w:pPr>
                              <w:rPr>
                                <w:lang w:val="es-CO"/>
                              </w:rPr>
                            </w:pPr>
                            <w:r>
                              <w:rPr>
                                <w:lang w:val="es-CO"/>
                              </w:rPr>
                              <w:t xml:space="preserve">   Tramite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6pt;margin-top:4.1pt;width:74.7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lvLQIAAFg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">
                <v:textbox>
                  <w:txbxContent>
                    <w:p w:rsidR="00201840" w:rsidRPr="00E50B04" w:rsidRDefault="00201840">
                      <w:pPr>
                        <w:rPr>
                          <w:lang w:val="es-CO"/>
                        </w:rPr>
                      </w:pPr>
                      <w:r>
                        <w:rPr>
                          <w:lang w:val="es-CO"/>
                        </w:rPr>
                        <w:t xml:space="preserve">   Tramite</w:t>
                      </w:r>
                    </w:p>
                  </w:txbxContent>
                </v:textbox>
              </v:shape>
            </w:pict>
          </mc:Fallback>
        </mc:AlternateContent>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4535805</wp:posOffset>
                </wp:positionH>
                <wp:positionV relativeFrom="paragraph">
                  <wp:posOffset>107315</wp:posOffset>
                </wp:positionV>
                <wp:extent cx="0" cy="1043305"/>
                <wp:effectExtent l="59055" t="21590" r="55245" b="1143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A6998" id="AutoShape 28" o:spid="_x0000_s1026" type="#_x0000_t32" style="position:absolute;margin-left:357.15pt;margin-top:8.45pt;width:0;height:82.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2uOQIAAGkEAAAOAAAAZHJzL2Uyb0RvYy54bWysVMGO2jAQvVfqP1i+QxIIW4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">
                <v:stroke endarrow="block"/>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334645</wp:posOffset>
                </wp:positionH>
                <wp:positionV relativeFrom="paragraph">
                  <wp:posOffset>107315</wp:posOffset>
                </wp:positionV>
                <wp:extent cx="0" cy="327660"/>
                <wp:effectExtent l="58420" t="12065" r="55880" b="222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00FD" id="AutoShape 11" o:spid="_x0000_s1026" type="#_x0000_t32" style="position:absolute;margin-left:26.35pt;margin-top:8.45pt;width:0;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Nb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">
                <v:stroke endarrow="block"/>
              </v:shape>
            </w:pict>
          </mc:Fallback>
        </mc:AlternateContent>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-96520</wp:posOffset>
                </wp:positionH>
                <wp:positionV relativeFrom="paragraph">
                  <wp:posOffset>84455</wp:posOffset>
                </wp:positionV>
                <wp:extent cx="1026160" cy="405130"/>
                <wp:effectExtent l="8255" t="8255" r="13335"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05130"/>
                        </a:xfrm>
                        <a:prstGeom prst="rect">
                          <a:avLst/>
                        </a:prstGeom>
                        <a:solidFill>
                          <a:srgbClr val="FFFFFF"/>
                        </a:solidFill>
                        <a:ln w="9525">
                          <a:solidFill>
                            <a:srgbClr val="000000"/>
                          </a:solidFill>
                          <a:miter lim="800000"/>
                          <a:headEnd/>
                          <a:tailEnd/>
                        </a:ln>
                      </wps:spPr>
                      <wps:txbx>
                        <w:txbxContent>
                          <w:p w:rsidR="00201840" w:rsidRPr="00E50B04" w:rsidRDefault="00201840">
                            <w:pPr>
                              <w:rPr>
                                <w:lang w:val="es-CO"/>
                              </w:rPr>
                            </w:pPr>
                            <w:r>
                              <w:rPr>
                                <w:lang w:val="es-CO"/>
                              </w:rPr>
                              <w:t>Distribución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6pt;margin-top:6.65pt;width:80.8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EtLAIAAFg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">
                <v:textbox>
                  <w:txbxContent>
                    <w:p w:rsidR="00201840" w:rsidRPr="00E50B04" w:rsidRDefault="00201840">
                      <w:pPr>
                        <w:rPr>
                          <w:lang w:val="es-CO"/>
                        </w:rPr>
                      </w:pPr>
                      <w:r>
                        <w:rPr>
                          <w:lang w:val="es-CO"/>
                        </w:rPr>
                        <w:t>Distribución</w:t>
                      </w:r>
                    </w:p>
                  </w:txbxContent>
                </v:textbox>
              </v:shape>
            </w:pict>
          </mc:Fallback>
        </mc:AlternateContent>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334645</wp:posOffset>
                </wp:positionH>
                <wp:positionV relativeFrom="paragraph">
                  <wp:posOffset>139065</wp:posOffset>
                </wp:positionV>
                <wp:extent cx="0" cy="362585"/>
                <wp:effectExtent l="58420" t="5715" r="55880" b="222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1867B" id="AutoShape 13" o:spid="_x0000_s1026" type="#_x0000_t32" style="position:absolute;margin-left:26.35pt;margin-top:10.95pt;width:0;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ic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MjVKk&#10;hRY9Hb2OmVE6Dfp0xuXgVqqdDRXSs3o1z5p+dUjpsiHqwKP328VAcBoikruQsHEGsuy7T5qBD4EE&#10;UaxzbdsACTKgc+zJ5dYTfvaI9ocUTqfzyWwx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">
                <v:stroke endarrow="block"/>
              </v:shape>
            </w:pict>
          </mc:Fallback>
        </mc:AlternateContent>
      </w:r>
    </w:p>
    <w:p w:rsidR="00E50B04" w:rsidRDefault="00E50B04" w:rsidP="00E30239">
      <w:pPr>
        <w:jc w:val="both"/>
        <w:rPr>
          <w:rFonts w:ascii="Arial" w:hAnsi="Arial" w:cs="Arial"/>
        </w:rPr>
      </w:pP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4035425</wp:posOffset>
                </wp:positionH>
                <wp:positionV relativeFrom="paragraph">
                  <wp:posOffset>99060</wp:posOffset>
                </wp:positionV>
                <wp:extent cx="1035050" cy="379730"/>
                <wp:effectExtent l="6350" t="13335" r="6350" b="698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79730"/>
                        </a:xfrm>
                        <a:prstGeom prst="rect">
                          <a:avLst/>
                        </a:prstGeom>
                        <a:solidFill>
                          <a:srgbClr val="FFFFFF"/>
                        </a:solidFill>
                        <a:ln w="9525">
                          <a:solidFill>
                            <a:srgbClr val="000000"/>
                          </a:solidFill>
                          <a:miter lim="800000"/>
                          <a:headEnd/>
                          <a:tailEnd/>
                        </a:ln>
                      </wps:spPr>
                      <wps:txbx>
                        <w:txbxContent>
                          <w:p w:rsidR="00201840" w:rsidRPr="00115CE5" w:rsidRDefault="00201840">
                            <w:pPr>
                              <w:rPr>
                                <w:lang w:val="es-CO"/>
                              </w:rPr>
                            </w:pPr>
                            <w:r>
                              <w:rPr>
                                <w:lang w:val="es-CO"/>
                              </w:rPr>
                              <w:t>Recuperación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17.75pt;margin-top:7.8pt;width:81.5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">
                <v:textbox>
                  <w:txbxContent>
                    <w:p w:rsidR="00201840" w:rsidRPr="00115CE5" w:rsidRDefault="00201840">
                      <w:pPr>
                        <w:rPr>
                          <w:lang w:val="es-CO"/>
                        </w:rPr>
                      </w:pPr>
                      <w:r>
                        <w:rPr>
                          <w:lang w:val="es-CO"/>
                        </w:rPr>
                        <w:t>Recuperación</w:t>
                      </w:r>
                    </w:p>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2404745</wp:posOffset>
                </wp:positionH>
                <wp:positionV relativeFrom="paragraph">
                  <wp:posOffset>151130</wp:posOffset>
                </wp:positionV>
                <wp:extent cx="1242695" cy="370840"/>
                <wp:effectExtent l="13970" t="8255" r="1016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370840"/>
                        </a:xfrm>
                        <a:prstGeom prst="rect">
                          <a:avLst/>
                        </a:prstGeom>
                        <a:solidFill>
                          <a:srgbClr val="FFFFFF"/>
                        </a:solidFill>
                        <a:ln w="9525">
                          <a:solidFill>
                            <a:srgbClr val="000000"/>
                          </a:solidFill>
                          <a:miter lim="800000"/>
                          <a:headEnd/>
                          <a:tailEnd/>
                        </a:ln>
                      </wps:spPr>
                      <wps:txbx>
                        <w:txbxContent>
                          <w:p w:rsidR="00201840" w:rsidRPr="00F95D7A" w:rsidRDefault="00201840">
                            <w:pPr>
                              <w:rPr>
                                <w:lang w:val="es-CO"/>
                              </w:rPr>
                            </w:pPr>
                            <w:r>
                              <w:rPr>
                                <w:lang w:val="es-CO"/>
                              </w:rPr>
                              <w:t>Almacenamiento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189.35pt;margin-top:11.9pt;width:97.8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">
                <v:textbox>
                  <w:txbxContent>
                    <w:p w:rsidR="00201840" w:rsidRPr="00F95D7A" w:rsidRDefault="00201840">
                      <w:pPr>
                        <w:rPr>
                          <w:lang w:val="es-CO"/>
                        </w:rPr>
                      </w:pPr>
                      <w:r>
                        <w:rPr>
                          <w:lang w:val="es-CO"/>
                        </w:rPr>
                        <w:t>Almacenamiento</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1188720</wp:posOffset>
                </wp:positionH>
                <wp:positionV relativeFrom="paragraph">
                  <wp:posOffset>151130</wp:posOffset>
                </wp:positionV>
                <wp:extent cx="931545" cy="370840"/>
                <wp:effectExtent l="7620" t="8255" r="1333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0840"/>
                        </a:xfrm>
                        <a:prstGeom prst="rect">
                          <a:avLst/>
                        </a:prstGeom>
                        <a:solidFill>
                          <a:srgbClr val="FFFFFF"/>
                        </a:solidFill>
                        <a:ln w="9525">
                          <a:solidFill>
                            <a:srgbClr val="000000"/>
                          </a:solidFill>
                          <a:miter lim="800000"/>
                          <a:headEnd/>
                          <a:tailEnd/>
                        </a:ln>
                      </wps:spPr>
                      <wps:txbx>
                        <w:txbxContent>
                          <w:p w:rsidR="00201840" w:rsidRPr="00F95D7A" w:rsidRDefault="00201840">
                            <w:pPr>
                              <w:rPr>
                                <w:lang w:val="es-CO"/>
                              </w:rPr>
                            </w:pPr>
                            <w:r>
                              <w:rPr>
                                <w:lang w:val="es-CO"/>
                              </w:rPr>
                              <w:t>Retención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93.6pt;margin-top:11.9pt;width:73.3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">
                <v:textbox>
                  <w:txbxContent>
                    <w:p w:rsidR="00201840" w:rsidRPr="00F95D7A" w:rsidRDefault="00201840">
                      <w:pPr>
                        <w:rPr>
                          <w:lang w:val="es-CO"/>
                        </w:rPr>
                      </w:pPr>
                      <w:r>
                        <w:rPr>
                          <w:lang w:val="es-CO"/>
                        </w:rPr>
                        <w:t>Retención</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151130</wp:posOffset>
                </wp:positionV>
                <wp:extent cx="897255" cy="327660"/>
                <wp:effectExtent l="12065" t="8255" r="5080"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27660"/>
                        </a:xfrm>
                        <a:prstGeom prst="rect">
                          <a:avLst/>
                        </a:prstGeom>
                        <a:solidFill>
                          <a:srgbClr val="FFFFFF"/>
                        </a:solidFill>
                        <a:ln w="9525">
                          <a:solidFill>
                            <a:srgbClr val="000000"/>
                          </a:solidFill>
                          <a:miter lim="800000"/>
                          <a:headEnd/>
                          <a:tailEnd/>
                        </a:ln>
                      </wps:spPr>
                      <wps:txbx>
                        <w:txbxContent>
                          <w:p w:rsidR="00201840" w:rsidRPr="00E50B04" w:rsidRDefault="00201840">
                            <w:pPr>
                              <w:rPr>
                                <w:lang w:val="es-CO"/>
                              </w:rPr>
                            </w:pPr>
                            <w:r>
                              <w:rPr>
                                <w:lang w:val="es-CO"/>
                              </w:rPr>
                              <w:t>Consulta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5pt;margin-top:11.9pt;width:70.6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">
                <v:textbox>
                  <w:txbxContent>
                    <w:p w:rsidR="00201840" w:rsidRPr="00E50B04" w:rsidRDefault="00201840">
                      <w:pPr>
                        <w:rPr>
                          <w:lang w:val="es-CO"/>
                        </w:rPr>
                      </w:pPr>
                      <w:r>
                        <w:rPr>
                          <w:lang w:val="es-CO"/>
                        </w:rPr>
                        <w:t>Consulta</w:t>
                      </w:r>
                    </w:p>
                  </w:txbxContent>
                </v:textbox>
              </v:shape>
            </w:pict>
          </mc:Fallback>
        </mc:AlternateContent>
      </w:r>
    </w:p>
    <w:p w:rsidR="00E50B04" w:rsidRDefault="005833FF" w:rsidP="00E30239">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3647440</wp:posOffset>
                </wp:positionH>
                <wp:positionV relativeFrom="paragraph">
                  <wp:posOffset>148590</wp:posOffset>
                </wp:positionV>
                <wp:extent cx="387985" cy="0"/>
                <wp:effectExtent l="8890" t="53340" r="22225" b="6096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6055E" id="AutoShape 19" o:spid="_x0000_s1026" type="#_x0000_t32" style="position:absolute;margin-left:287.2pt;margin-top:11.7pt;width:30.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xPNQ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">
                <v:stroke endarrow="block"/>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2120265</wp:posOffset>
                </wp:positionH>
                <wp:positionV relativeFrom="paragraph">
                  <wp:posOffset>148590</wp:posOffset>
                </wp:positionV>
                <wp:extent cx="284480" cy="0"/>
                <wp:effectExtent l="5715" t="53340" r="14605" b="609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231FE" id="AutoShape 17" o:spid="_x0000_s1026" type="#_x0000_t32" style="position:absolute;margin-left:166.95pt;margin-top:11.7pt;width:2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69NA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852170</wp:posOffset>
                </wp:positionH>
                <wp:positionV relativeFrom="paragraph">
                  <wp:posOffset>139700</wp:posOffset>
                </wp:positionV>
                <wp:extent cx="336550" cy="8890"/>
                <wp:effectExtent l="13970" t="44450" r="20955" b="609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277CA" id="AutoShape 15" o:spid="_x0000_s1026" type="#_x0000_t32" style="position:absolute;margin-left:67.1pt;margin-top:11pt;width:26.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8N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">
                <v:stroke endarrow="block"/>
              </v:shape>
            </w:pict>
          </mc:Fallback>
        </mc:AlternateContent>
      </w:r>
    </w:p>
    <w:p w:rsidR="00B84252" w:rsidRPr="00B84252" w:rsidRDefault="00B84252" w:rsidP="00785C3A">
      <w:pPr>
        <w:pStyle w:val="Ttulo1"/>
        <w:numPr>
          <w:ilvl w:val="0"/>
          <w:numId w:val="28"/>
        </w:numPr>
        <w:rPr>
          <w:rFonts w:ascii="Arial" w:hAnsi="Arial" w:cs="Arial"/>
          <w:bCs/>
          <w:lang w:val="es-ES"/>
        </w:rPr>
      </w:pPr>
      <w:r w:rsidRPr="00B84252">
        <w:rPr>
          <w:rFonts w:ascii="Arial" w:hAnsi="Arial" w:cs="Arial"/>
          <w:bCs/>
          <w:lang w:val="es-ES"/>
        </w:rPr>
        <w:lastRenderedPageBreak/>
        <w:t>PUBLICO AL CUAL ESTA DIRIGIDO</w:t>
      </w:r>
      <w:r w:rsidR="002A6CF8">
        <w:rPr>
          <w:rFonts w:ascii="Arial" w:hAnsi="Arial" w:cs="Arial"/>
          <w:bCs/>
          <w:lang w:val="es-ES"/>
        </w:rPr>
        <w:t xml:space="preserve"> EL PROGRAMA</w:t>
      </w:r>
      <w:r w:rsidR="003125DD">
        <w:rPr>
          <w:rFonts w:ascii="Arial" w:hAnsi="Arial" w:cs="Arial"/>
          <w:bCs/>
          <w:lang w:val="es-ES"/>
        </w:rPr>
        <w:t xml:space="preserve"> GESTION DOCUMENTAL</w:t>
      </w:r>
    </w:p>
    <w:p w:rsidR="00B84252" w:rsidRDefault="00B84252" w:rsidP="00B84252">
      <w:pPr>
        <w:rPr>
          <w:rFonts w:ascii="Arial" w:hAnsi="Arial" w:cs="Arial"/>
        </w:rPr>
      </w:pPr>
    </w:p>
    <w:p w:rsidR="00B84252" w:rsidRPr="00B84252" w:rsidRDefault="00B84252" w:rsidP="00B84252">
      <w:pPr>
        <w:rPr>
          <w:rFonts w:ascii="Arial" w:hAnsi="Arial" w:cs="Arial"/>
        </w:rPr>
      </w:pPr>
    </w:p>
    <w:p w:rsidR="00B84252" w:rsidRPr="00B84252" w:rsidRDefault="00B84252" w:rsidP="00B84252">
      <w:pPr>
        <w:jc w:val="both"/>
        <w:rPr>
          <w:rFonts w:ascii="Arial" w:hAnsi="Arial" w:cs="Arial"/>
          <w:lang w:val="es-MX"/>
        </w:rPr>
      </w:pPr>
      <w:r w:rsidRPr="00B84252">
        <w:rPr>
          <w:rFonts w:ascii="Arial" w:hAnsi="Arial" w:cs="Arial"/>
        </w:rPr>
        <w:t xml:space="preserve">Los archivos de las instituciones públicas representan </w:t>
      </w:r>
      <w:r w:rsidRPr="00B84252">
        <w:rPr>
          <w:rFonts w:ascii="Arial" w:hAnsi="Arial" w:cs="Arial"/>
          <w:lang w:val="es-MX"/>
        </w:rPr>
        <w:t>la gestión de cada una de ellas y la memoria de las actividades cumplidas en la administración. Estos archivos constituyen testimonios jurídicos, administrativos y culturales  para los ciudadanos y para el propio Estado, por lo que se hace necesario salvaguardar los documentos que forman parte del acervo documental que constituirá la historia y patrimonio del Estado.</w:t>
      </w:r>
    </w:p>
    <w:p w:rsidR="00B84252" w:rsidRDefault="00B84252" w:rsidP="00B84252">
      <w:pPr>
        <w:jc w:val="both"/>
        <w:rPr>
          <w:rFonts w:ascii="Arial" w:hAnsi="Arial" w:cs="Arial"/>
          <w:lang w:val="es-MX"/>
        </w:rPr>
      </w:pPr>
    </w:p>
    <w:p w:rsidR="00B84252" w:rsidRPr="00B84252" w:rsidRDefault="00B84252" w:rsidP="00B84252">
      <w:pPr>
        <w:jc w:val="both"/>
        <w:rPr>
          <w:rFonts w:ascii="Arial" w:hAnsi="Arial" w:cs="Arial"/>
          <w:lang w:val="es-MX"/>
        </w:rPr>
      </w:pPr>
    </w:p>
    <w:p w:rsidR="00B84252" w:rsidRPr="00B84252" w:rsidRDefault="00B84252" w:rsidP="00B84252">
      <w:pPr>
        <w:jc w:val="both"/>
        <w:rPr>
          <w:rFonts w:ascii="Arial" w:hAnsi="Arial" w:cs="Arial"/>
        </w:rPr>
      </w:pPr>
      <w:r w:rsidRPr="00B84252">
        <w:rPr>
          <w:rFonts w:ascii="Arial" w:hAnsi="Arial" w:cs="Arial"/>
          <w:lang w:val="es-MX"/>
        </w:rPr>
        <w:t xml:space="preserve">Por ende el Archivo central </w:t>
      </w:r>
      <w:r w:rsidR="000227DA">
        <w:rPr>
          <w:rFonts w:ascii="Arial" w:hAnsi="Arial" w:cs="Arial"/>
          <w:lang w:val="es-MX"/>
        </w:rPr>
        <w:t>del IMCY</w:t>
      </w:r>
      <w:r w:rsidRPr="00B84252">
        <w:rPr>
          <w:rFonts w:ascii="Arial" w:hAnsi="Arial" w:cs="Arial"/>
          <w:lang w:val="es-MX"/>
        </w:rPr>
        <w:t xml:space="preserve"> estará dirigido a empleados y usuarios en general a tener acceso a los documentos, siempre y cuando se cumpla con la normatividad, salvo excepciones que establezca la Ley.</w:t>
      </w:r>
    </w:p>
    <w:p w:rsidR="00B84252" w:rsidRDefault="00B84252" w:rsidP="00E30239">
      <w:pPr>
        <w:jc w:val="both"/>
        <w:rPr>
          <w:rFonts w:ascii="Arial" w:hAnsi="Arial" w:cs="Arial"/>
        </w:rPr>
      </w:pPr>
    </w:p>
    <w:p w:rsidR="00BE3A83" w:rsidRDefault="00BE3A83" w:rsidP="00E30239">
      <w:pPr>
        <w:jc w:val="both"/>
        <w:rPr>
          <w:rFonts w:ascii="Arial" w:hAnsi="Arial" w:cs="Arial"/>
        </w:rPr>
      </w:pPr>
    </w:p>
    <w:p w:rsidR="00BE3A83" w:rsidRPr="00BE3A83" w:rsidRDefault="00BE3A83" w:rsidP="00D57F57">
      <w:pPr>
        <w:pStyle w:val="Ttulo1"/>
        <w:numPr>
          <w:ilvl w:val="0"/>
          <w:numId w:val="28"/>
        </w:numPr>
        <w:rPr>
          <w:rFonts w:ascii="Arial" w:hAnsi="Arial" w:cs="Arial"/>
          <w:lang w:val="es-CO"/>
        </w:rPr>
      </w:pPr>
      <w:bookmarkStart w:id="1" w:name="_Toc150700632"/>
      <w:bookmarkStart w:id="2" w:name="_Toc150701338"/>
      <w:bookmarkStart w:id="3" w:name="_Toc150862836"/>
      <w:bookmarkStart w:id="4" w:name="_Toc150864441"/>
      <w:r w:rsidRPr="00BE3A83">
        <w:rPr>
          <w:rFonts w:ascii="Arial" w:hAnsi="Arial" w:cs="Arial"/>
          <w:bCs/>
          <w:lang w:val="es-CO"/>
        </w:rPr>
        <w:t>MARCO NORMATIVO</w:t>
      </w:r>
      <w:bookmarkEnd w:id="1"/>
      <w:bookmarkEnd w:id="2"/>
      <w:bookmarkEnd w:id="3"/>
      <w:bookmarkEnd w:id="4"/>
      <w:r w:rsidR="001563BE">
        <w:rPr>
          <w:rFonts w:ascii="Arial" w:hAnsi="Arial" w:cs="Arial"/>
          <w:bCs/>
          <w:lang w:val="es-CO"/>
        </w:rPr>
        <w:t xml:space="preserve"> DEL PROGRAMA DE GESTION DOCUMENTAL</w:t>
      </w:r>
    </w:p>
    <w:p w:rsidR="00BE3A83" w:rsidRPr="001563BE" w:rsidRDefault="00BE3A83" w:rsidP="00BE3A83">
      <w:pPr>
        <w:pStyle w:val="Sangradetextonormal"/>
        <w:ind w:left="336"/>
        <w:rPr>
          <w:b/>
          <w:bCs w:val="0"/>
          <w:iCs w:val="0"/>
          <w:spacing w:val="6"/>
          <w:szCs w:val="24"/>
          <w:lang w:val="es-CO"/>
        </w:rPr>
      </w:pPr>
    </w:p>
    <w:p w:rsidR="00BE3A83" w:rsidRPr="00BE3A83" w:rsidRDefault="00BE3A83" w:rsidP="00BE3A83">
      <w:pPr>
        <w:pStyle w:val="Sangradetextonormal"/>
        <w:ind w:left="0"/>
        <w:rPr>
          <w:b/>
          <w:iCs w:val="0"/>
          <w:spacing w:val="6"/>
          <w:szCs w:val="24"/>
          <w:lang w:val="es-ES"/>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Constitución Política de Colombia. </w:t>
      </w:r>
      <w:r w:rsidRPr="00BE3A83">
        <w:rPr>
          <w:rFonts w:ascii="Arial" w:hAnsi="Arial" w:cs="Arial"/>
          <w:bCs/>
          <w:spacing w:val="6"/>
        </w:rPr>
        <w:t>Artículo 8,  Artículo 15, Artículo 20, Artículo 23, Artículo 27, Artículo 63, Artículo 70, Artículo 71,Artículo 72, Artículo 74, Artículo 94, Artículo 95, Artículo 112,Artículo 113.</w:t>
      </w:r>
    </w:p>
    <w:p w:rsidR="00BE3A83" w:rsidRPr="00BE3A83" w:rsidRDefault="00BE3A83" w:rsidP="00BE3A83">
      <w:pPr>
        <w:jc w:val="both"/>
        <w:rPr>
          <w:rFonts w:ascii="Arial" w:hAnsi="Arial" w:cs="Arial"/>
          <w:bCs/>
          <w:spacing w:val="6"/>
        </w:rPr>
      </w:pPr>
    </w:p>
    <w:p w:rsidR="00033C5B" w:rsidRDefault="00033C5B"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23 de 1982. </w:t>
      </w:r>
    </w:p>
    <w:p w:rsidR="00BE3A83" w:rsidRPr="00BE3A83" w:rsidRDefault="00BE3A83" w:rsidP="00BE3A83">
      <w:pPr>
        <w:jc w:val="both"/>
        <w:rPr>
          <w:rFonts w:ascii="Arial" w:hAnsi="Arial" w:cs="Arial"/>
          <w:b/>
          <w:bCs/>
          <w:spacing w:val="6"/>
        </w:rPr>
      </w:pPr>
      <w:r w:rsidRPr="00BE3A83">
        <w:rPr>
          <w:rFonts w:ascii="Arial" w:hAnsi="Arial" w:cs="Arial"/>
          <w:b/>
          <w:spacing w:val="6"/>
        </w:rPr>
        <w:t>Artículo 2.</w:t>
      </w:r>
      <w:r w:rsidRPr="00BE3A83">
        <w:rPr>
          <w:rFonts w:ascii="Arial" w:hAnsi="Arial" w:cs="Arial"/>
          <w:bCs/>
          <w:spacing w:val="6"/>
        </w:rPr>
        <w:t xml:space="preserve"> Sobre derechos de autor (Reglamentada Dec. 1369/89 y Dec. 2145/85)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80 de 1989. </w:t>
      </w:r>
      <w:r w:rsidRPr="00BE3A83">
        <w:rPr>
          <w:rFonts w:ascii="Arial" w:hAnsi="Arial" w:cs="Arial"/>
          <w:bCs/>
          <w:spacing w:val="6"/>
        </w:rPr>
        <w:t>Por</w:t>
      </w:r>
      <w:r w:rsidR="0061571F">
        <w:rPr>
          <w:rFonts w:ascii="Arial" w:hAnsi="Arial" w:cs="Arial"/>
          <w:bCs/>
          <w:spacing w:val="6"/>
        </w:rPr>
        <w:t xml:space="preserve"> </w:t>
      </w:r>
      <w:r w:rsidRPr="00BE3A83">
        <w:rPr>
          <w:rFonts w:ascii="Arial" w:hAnsi="Arial" w:cs="Arial"/>
          <w:bCs/>
          <w:spacing w:val="6"/>
        </w:rPr>
        <w:t>la cual se crea el Archivo General de la Nación, se establece el Sistema Nacional de Archivos y se dictan otras disposiciones.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31de 1992. </w:t>
      </w:r>
    </w:p>
    <w:p w:rsidR="00BE3A83" w:rsidRPr="00BE3A83" w:rsidRDefault="00BE3A83" w:rsidP="00BE3A83">
      <w:pPr>
        <w:jc w:val="both"/>
        <w:rPr>
          <w:rFonts w:ascii="Arial" w:hAnsi="Arial" w:cs="Arial"/>
          <w:bCs/>
          <w:spacing w:val="6"/>
        </w:rPr>
      </w:pPr>
      <w:r w:rsidRPr="00BE3A83">
        <w:rPr>
          <w:rFonts w:ascii="Arial" w:hAnsi="Arial" w:cs="Arial"/>
          <w:b/>
          <w:spacing w:val="6"/>
        </w:rPr>
        <w:t>Artículos 54 y 55.</w:t>
      </w:r>
      <w:r w:rsidRPr="00BE3A83">
        <w:rPr>
          <w:rFonts w:ascii="Arial" w:hAnsi="Arial" w:cs="Arial"/>
          <w:bCs/>
          <w:spacing w:val="6"/>
        </w:rPr>
        <w:t xml:space="preserve"> Publicidad, reserva y conservación de documentos del Banco de </w:t>
      </w:r>
      <w:smartTag w:uri="urn:schemas-microsoft-com:office:smarttags" w:element="PersonName">
        <w:smartTagPr>
          <w:attr w:name="ProductID" w:val="la Rep￺blica."/>
        </w:smartTagPr>
        <w:r w:rsidRPr="00BE3A83">
          <w:rPr>
            <w:rFonts w:ascii="Arial" w:hAnsi="Arial" w:cs="Arial"/>
            <w:bCs/>
            <w:spacing w:val="6"/>
          </w:rPr>
          <w:t>la República.</w:t>
        </w:r>
      </w:smartTag>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Ley 44 de 1993. </w:t>
      </w:r>
      <w:r w:rsidRPr="00BE3A83">
        <w:rPr>
          <w:rFonts w:ascii="Arial" w:hAnsi="Arial" w:cs="Arial"/>
          <w:bCs/>
          <w:spacing w:val="6"/>
        </w:rPr>
        <w:t>Por la cual se modifica y adiciona </w:t>
      </w:r>
      <w:smartTag w:uri="urn:schemas-microsoft-com:office:smarttags" w:element="PersonName">
        <w:smartTagPr>
          <w:attr w:name="ProductID" w:val="la Ley"/>
        </w:smartTagPr>
        <w:r w:rsidRPr="00BE3A83">
          <w:rPr>
            <w:rFonts w:ascii="Arial" w:hAnsi="Arial" w:cs="Arial"/>
            <w:bCs/>
            <w:spacing w:val="6"/>
          </w:rPr>
          <w:t>la Ley</w:t>
        </w:r>
      </w:smartTag>
      <w:r w:rsidRPr="00BE3A83">
        <w:rPr>
          <w:rFonts w:ascii="Arial" w:hAnsi="Arial" w:cs="Arial"/>
          <w:bCs/>
          <w:spacing w:val="6"/>
        </w:rPr>
        <w:t xml:space="preserve"> 23 de 1982.</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23 de 1995. </w:t>
      </w:r>
    </w:p>
    <w:p w:rsidR="00BE3A83" w:rsidRPr="00BE3A83" w:rsidRDefault="00BE3A83" w:rsidP="00BE3A83">
      <w:pPr>
        <w:jc w:val="both"/>
        <w:rPr>
          <w:rFonts w:ascii="Arial" w:hAnsi="Arial" w:cs="Arial"/>
          <w:bCs/>
          <w:spacing w:val="6"/>
        </w:rPr>
      </w:pPr>
      <w:r w:rsidRPr="00BE3A83">
        <w:rPr>
          <w:rFonts w:ascii="Arial" w:hAnsi="Arial" w:cs="Arial"/>
          <w:b/>
          <w:spacing w:val="6"/>
        </w:rPr>
        <w:t>Artículo 37.</w:t>
      </w:r>
      <w:r w:rsidRPr="00BE3A83">
        <w:rPr>
          <w:rFonts w:ascii="Arial" w:hAnsi="Arial" w:cs="Arial"/>
          <w:bCs/>
          <w:spacing w:val="6"/>
        </w:rPr>
        <w:t xml:space="preserve"> Factura electrónica.</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Ley 190 de 1995. </w:t>
      </w:r>
      <w:r w:rsidRPr="00BE3A83">
        <w:rPr>
          <w:rFonts w:ascii="Arial" w:hAnsi="Arial" w:cs="Arial"/>
          <w:bCs/>
          <w:spacing w:val="6"/>
        </w:rPr>
        <w:t xml:space="preserve">Por la cual se dictan normas tendientes a preservar la moralidad en la administración pública y se fijan disposiciones con el fin de erradicar la corrupción administrativa.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lastRenderedPageBreak/>
        <w:t xml:space="preserve">Ley 270 de 1996. </w:t>
      </w:r>
      <w:r w:rsidRPr="00BE3A83">
        <w:rPr>
          <w:rFonts w:ascii="Arial" w:hAnsi="Arial" w:cs="Arial"/>
          <w:bCs/>
          <w:spacing w:val="6"/>
        </w:rPr>
        <w:t xml:space="preserve">Estatutaria de la administración de justicia. </w:t>
      </w:r>
    </w:p>
    <w:p w:rsidR="00BE3A83" w:rsidRPr="00BE3A83" w:rsidRDefault="00BE3A83" w:rsidP="00BE3A83">
      <w:pPr>
        <w:jc w:val="both"/>
        <w:rPr>
          <w:rFonts w:ascii="Arial" w:hAnsi="Arial" w:cs="Arial"/>
          <w:spacing w:val="6"/>
        </w:rPr>
      </w:pPr>
    </w:p>
    <w:p w:rsidR="00BE3A83" w:rsidRPr="00033C5B" w:rsidRDefault="00BE3A83" w:rsidP="00BE3A83">
      <w:pPr>
        <w:jc w:val="both"/>
        <w:rPr>
          <w:rFonts w:ascii="Arial" w:hAnsi="Arial" w:cs="Arial"/>
          <w:spacing w:val="6"/>
        </w:rPr>
      </w:pPr>
      <w:r w:rsidRPr="00033C5B">
        <w:rPr>
          <w:rFonts w:ascii="Arial" w:hAnsi="Arial" w:cs="Arial"/>
          <w:b/>
          <w:spacing w:val="6"/>
        </w:rPr>
        <w:t>Ley 527 de 1999.</w:t>
      </w:r>
      <w:r w:rsidR="00033C5B" w:rsidRPr="00033C5B">
        <w:rPr>
          <w:rFonts w:ascii="Arial" w:hAnsi="Arial" w:cs="Arial"/>
          <w:spacing w:val="6"/>
        </w:rPr>
        <w:t>Por medio del cual se define y reglamenta el acceso y uso de los mensajes de datos del comercio electrónico y firmas digitales.</w:t>
      </w:r>
    </w:p>
    <w:p w:rsidR="00BE3A83" w:rsidRPr="00033C5B" w:rsidRDefault="00BE3A83" w:rsidP="00BE3A83">
      <w:pPr>
        <w:jc w:val="both"/>
        <w:rPr>
          <w:rFonts w:ascii="Arial" w:hAnsi="Arial" w:cs="Arial"/>
          <w:spacing w:val="6"/>
        </w:rPr>
      </w:pPr>
    </w:p>
    <w:p w:rsidR="00BE3A83" w:rsidRPr="00BE3A83" w:rsidRDefault="00BE3A83" w:rsidP="00BE3A83">
      <w:pPr>
        <w:jc w:val="both"/>
        <w:rPr>
          <w:rFonts w:ascii="Arial" w:hAnsi="Arial" w:cs="Arial"/>
          <w:spacing w:val="6"/>
        </w:rPr>
      </w:pPr>
      <w:r w:rsidRPr="00BE3A83">
        <w:rPr>
          <w:rFonts w:ascii="Arial" w:hAnsi="Arial" w:cs="Arial"/>
          <w:b/>
          <w:spacing w:val="6"/>
        </w:rPr>
        <w:t xml:space="preserve">Ley 594 de 2000.  </w:t>
      </w:r>
      <w:r w:rsidRPr="00BE3A83">
        <w:rPr>
          <w:rFonts w:ascii="Arial" w:hAnsi="Arial" w:cs="Arial"/>
          <w:spacing w:val="6"/>
        </w:rPr>
        <w:t xml:space="preserve">Por medio de la cual se dicta </w:t>
      </w:r>
      <w:smartTag w:uri="urn:schemas-microsoft-com:office:smarttags" w:element="PersonName">
        <w:smartTagPr>
          <w:attr w:name="ProductID" w:val="la Ley General"/>
        </w:smartTagPr>
        <w:r w:rsidRPr="00BE3A83">
          <w:rPr>
            <w:rFonts w:ascii="Arial" w:hAnsi="Arial" w:cs="Arial"/>
            <w:spacing w:val="6"/>
          </w:rPr>
          <w:t>la Ley General</w:t>
        </w:r>
      </w:smartTag>
      <w:r w:rsidRPr="00BE3A83">
        <w:rPr>
          <w:rFonts w:ascii="Arial" w:hAnsi="Arial" w:cs="Arial"/>
          <w:spacing w:val="6"/>
        </w:rPr>
        <w:t xml:space="preserve"> de Archivos y se dictan otras disposiciones.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734 de 2002. Código Disciplinario Único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Ley 795 de 2003. </w:t>
      </w:r>
      <w:r w:rsidRPr="00BE3A83">
        <w:rPr>
          <w:rFonts w:ascii="Arial" w:hAnsi="Arial" w:cs="Arial"/>
          <w:bCs/>
          <w:spacing w:val="6"/>
        </w:rPr>
        <w:t xml:space="preserve">Ajusta algunas normas del Estatuto Orgánico del Sistema Financiera.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spacing w:val="6"/>
        </w:rPr>
        <w:t xml:space="preserve">Ley 951 de 2005. </w:t>
      </w:r>
      <w:r w:rsidRPr="00BE3A83">
        <w:rPr>
          <w:rFonts w:ascii="Arial" w:hAnsi="Arial" w:cs="Arial"/>
          <w:spacing w:val="6"/>
        </w:rPr>
        <w:t>“Por la cual se crea el Acta de Informe de Gestión”</w:t>
      </w:r>
    </w:p>
    <w:p w:rsidR="00BE3A83" w:rsidRPr="00BE3A83" w:rsidRDefault="00BE3A83" w:rsidP="00BE3A83">
      <w:pPr>
        <w:pStyle w:val="Piedepgina"/>
        <w:tabs>
          <w:tab w:val="clear" w:pos="4252"/>
          <w:tab w:val="clear" w:pos="8504"/>
        </w:tabs>
        <w:rPr>
          <w:rFonts w:cs="Arial"/>
          <w:spacing w:val="6"/>
          <w:sz w:val="24"/>
        </w:rPr>
      </w:pPr>
    </w:p>
    <w:p w:rsidR="00BE3A83" w:rsidRPr="00BE3A83" w:rsidRDefault="00BE3A83" w:rsidP="00BE3A83">
      <w:pPr>
        <w:pStyle w:val="Piedepgina"/>
        <w:tabs>
          <w:tab w:val="clear" w:pos="4252"/>
          <w:tab w:val="clear" w:pos="8504"/>
        </w:tabs>
        <w:rPr>
          <w:rFonts w:eastAsia="Arial Unicode MS" w:cs="Arial"/>
          <w:spacing w:val="6"/>
          <w:sz w:val="24"/>
        </w:rPr>
      </w:pPr>
    </w:p>
    <w:p w:rsidR="00BE3A83" w:rsidRPr="00BE3A83" w:rsidRDefault="00BE3A83" w:rsidP="00BE3A83">
      <w:pPr>
        <w:jc w:val="both"/>
        <w:rPr>
          <w:rFonts w:ascii="Arial" w:hAnsi="Arial" w:cs="Arial"/>
          <w:spacing w:val="6"/>
        </w:rPr>
      </w:pPr>
      <w:r w:rsidRPr="00BE3A83">
        <w:rPr>
          <w:rFonts w:ascii="Arial" w:hAnsi="Arial" w:cs="Arial"/>
          <w:b/>
          <w:spacing w:val="6"/>
        </w:rPr>
        <w:t xml:space="preserve">Decreto 663 de 1993. </w:t>
      </w:r>
      <w:r w:rsidRPr="00BE3A83">
        <w:rPr>
          <w:rFonts w:ascii="Arial" w:hAnsi="Arial" w:cs="Arial"/>
          <w:spacing w:val="6"/>
        </w:rPr>
        <w:t xml:space="preserve">Por medio del cual se actualiza el Estatuto Orgánico del Sistema Financiero y se modifica su titulación y numeración.  </w:t>
      </w:r>
      <w:r w:rsidRPr="00BE3A83">
        <w:rPr>
          <w:rFonts w:ascii="Arial" w:hAnsi="Arial" w:cs="Arial"/>
          <w:b/>
          <w:bCs/>
          <w:spacing w:val="6"/>
        </w:rPr>
        <w:t>Artículo 93.</w:t>
      </w:r>
      <w:r w:rsidRPr="00BE3A83">
        <w:rPr>
          <w:rFonts w:ascii="Arial" w:hAnsi="Arial" w:cs="Arial"/>
          <w:spacing w:val="6"/>
        </w:rPr>
        <w:t xml:space="preserve"> Red de oficinas.</w:t>
      </w:r>
    </w:p>
    <w:p w:rsidR="00BE3A83" w:rsidRPr="00BE3A83" w:rsidRDefault="00BE3A83" w:rsidP="00BE3A83">
      <w:pPr>
        <w:jc w:val="both"/>
        <w:rPr>
          <w:rFonts w:ascii="Arial" w:hAnsi="Arial" w:cs="Arial"/>
          <w:spacing w:val="6"/>
        </w:rPr>
      </w:pPr>
    </w:p>
    <w:p w:rsidR="00BE3A83" w:rsidRDefault="00BE3A83" w:rsidP="00BE3A83">
      <w:pPr>
        <w:jc w:val="both"/>
        <w:rPr>
          <w:rStyle w:val="Textoennegrita"/>
          <w:rFonts w:ascii="Arial" w:eastAsiaTheme="majorEastAsia" w:hAnsi="Arial" w:cs="Arial"/>
          <w:b w:val="0"/>
          <w:bCs w:val="0"/>
          <w:spacing w:val="6"/>
        </w:rPr>
      </w:pPr>
      <w:r w:rsidRPr="00BE3A83">
        <w:rPr>
          <w:rFonts w:ascii="Arial" w:hAnsi="Arial" w:cs="Arial"/>
          <w:b/>
          <w:spacing w:val="6"/>
        </w:rPr>
        <w:t xml:space="preserve">Decreto 1748 de 1995. </w:t>
      </w:r>
      <w:r w:rsidRPr="00BE3A83">
        <w:rPr>
          <w:rFonts w:ascii="Arial" w:hAnsi="Arial" w:cs="Arial"/>
          <w:spacing w:val="6"/>
        </w:rPr>
        <w:t>P</w:t>
      </w:r>
      <w:r w:rsidRPr="00BE3A83">
        <w:rPr>
          <w:rStyle w:val="Textoennegrita"/>
          <w:rFonts w:ascii="Arial" w:eastAsiaTheme="majorEastAsia" w:hAnsi="Arial" w:cs="Arial"/>
          <w:b w:val="0"/>
          <w:spacing w:val="6"/>
        </w:rPr>
        <w:t>o</w:t>
      </w:r>
      <w:r w:rsidRPr="00BE3A83">
        <w:rPr>
          <w:rStyle w:val="Textoennegrita"/>
          <w:rFonts w:ascii="Arial" w:eastAsiaTheme="majorEastAsia" w:hAnsi="Arial" w:cs="Arial"/>
          <w:b w:val="0"/>
          <w:bCs w:val="0"/>
          <w:spacing w:val="6"/>
        </w:rPr>
        <w:t xml:space="preserve">r el cual se dictan normas para la emisión, cálculo, redención y demás condiciones de los bonos pensiónales y se reglamentan los Decretos Leyes 656, 1299 y 1314 de 1994, y los artículos 115, siguientes y concordantes de </w:t>
      </w:r>
      <w:smartTag w:uri="urn:schemas-microsoft-com:office:smarttags" w:element="PersonName">
        <w:smartTagPr>
          <w:attr w:name="ProductID" w:val="la Ley"/>
        </w:smartTagPr>
        <w:r w:rsidRPr="00BE3A83">
          <w:rPr>
            <w:rStyle w:val="Textoennegrita"/>
            <w:rFonts w:ascii="Arial" w:eastAsiaTheme="majorEastAsia" w:hAnsi="Arial" w:cs="Arial"/>
            <w:b w:val="0"/>
            <w:bCs w:val="0"/>
            <w:spacing w:val="6"/>
          </w:rPr>
          <w:t>la Ley</w:t>
        </w:r>
      </w:smartTag>
      <w:r w:rsidRPr="00BE3A83">
        <w:rPr>
          <w:rStyle w:val="Textoennegrita"/>
          <w:rFonts w:ascii="Arial" w:eastAsiaTheme="majorEastAsia" w:hAnsi="Arial" w:cs="Arial"/>
          <w:b w:val="0"/>
          <w:bCs w:val="0"/>
          <w:spacing w:val="6"/>
        </w:rPr>
        <w:t xml:space="preserve"> 100 de 1993. </w:t>
      </w:r>
    </w:p>
    <w:p w:rsidR="0061571F" w:rsidRPr="00BE3A83" w:rsidRDefault="00EA3CA5" w:rsidP="00BE3A83">
      <w:pPr>
        <w:jc w:val="both"/>
        <w:rPr>
          <w:rStyle w:val="Textoennegrita"/>
          <w:rFonts w:ascii="Arial" w:eastAsiaTheme="majorEastAsia" w:hAnsi="Arial" w:cs="Arial"/>
          <w:b w:val="0"/>
          <w:bCs w:val="0"/>
          <w:spacing w:val="6"/>
        </w:rPr>
      </w:pPr>
      <w:r>
        <w:rPr>
          <w:rStyle w:val="Textoennegrita"/>
          <w:rFonts w:ascii="Arial" w:eastAsiaTheme="majorEastAsia" w:hAnsi="Arial" w:cs="Arial"/>
          <w:b w:val="0"/>
          <w:bCs w:val="0"/>
          <w:spacing w:val="6"/>
        </w:rPr>
        <w:t xml:space="preserve"> </w:t>
      </w:r>
      <w:r w:rsidR="005C53F3">
        <w:rPr>
          <w:rStyle w:val="Textoennegrita"/>
          <w:rFonts w:ascii="Arial" w:eastAsiaTheme="majorEastAsia" w:hAnsi="Arial" w:cs="Arial"/>
          <w:b w:val="0"/>
          <w:bCs w:val="0"/>
          <w:spacing w:val="6"/>
        </w:rPr>
        <w:t xml:space="preserve"> </w:t>
      </w:r>
      <w:r w:rsidR="00A70F94">
        <w:rPr>
          <w:rStyle w:val="Textoennegrita"/>
          <w:rFonts w:ascii="Arial" w:eastAsiaTheme="majorEastAsia" w:hAnsi="Arial" w:cs="Arial"/>
          <w:b w:val="0"/>
          <w:bCs w:val="0"/>
          <w:spacing w:val="6"/>
        </w:rPr>
        <w:t xml:space="preserve"> </w:t>
      </w:r>
    </w:p>
    <w:p w:rsidR="00BE3A83" w:rsidRPr="00BE3A83" w:rsidRDefault="00BE3A83" w:rsidP="00BE3A83">
      <w:pPr>
        <w:jc w:val="both"/>
        <w:rPr>
          <w:rFonts w:ascii="Arial" w:hAnsi="Arial" w:cs="Arial"/>
          <w:spacing w:val="6"/>
        </w:rPr>
      </w:pPr>
      <w:r w:rsidRPr="00BE3A83">
        <w:rPr>
          <w:rStyle w:val="Textoennegrita"/>
          <w:rFonts w:ascii="Arial" w:eastAsiaTheme="majorEastAsia" w:hAnsi="Arial" w:cs="Arial"/>
          <w:bCs w:val="0"/>
          <w:spacing w:val="6"/>
        </w:rPr>
        <w:t>Artículo 47.</w:t>
      </w:r>
      <w:r w:rsidRPr="00BE3A83">
        <w:rPr>
          <w:rFonts w:ascii="Arial" w:hAnsi="Arial" w:cs="Arial"/>
          <w:spacing w:val="6"/>
        </w:rPr>
        <w:t xml:space="preserve">Archivos laborales informáticos. </w:t>
      </w:r>
    </w:p>
    <w:p w:rsidR="00BE3A83" w:rsidRPr="00BE3A83" w:rsidRDefault="00BE3A83" w:rsidP="00BE3A83">
      <w:pPr>
        <w:jc w:val="both"/>
        <w:rPr>
          <w:rFonts w:ascii="Arial" w:hAnsi="Arial" w:cs="Arial"/>
          <w:b/>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Decretos 1094 de 1996; 1165 de 1996; 1001 de 1997. </w:t>
      </w:r>
      <w:r w:rsidRPr="00BE3A83">
        <w:rPr>
          <w:rFonts w:ascii="Arial" w:hAnsi="Arial" w:cs="Arial"/>
          <w:bCs/>
          <w:spacing w:val="6"/>
        </w:rPr>
        <w:t>Sobre uso de la factura electrónica.</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147 de 2000. </w:t>
      </w:r>
      <w:r w:rsidRPr="00BE3A83">
        <w:rPr>
          <w:rFonts w:ascii="Arial" w:hAnsi="Arial" w:cs="Arial"/>
          <w:bCs/>
          <w:spacing w:val="6"/>
        </w:rPr>
        <w:t xml:space="preserve">Reglamenta </w:t>
      </w:r>
      <w:smartTag w:uri="urn:schemas-microsoft-com:office:smarttags" w:element="PersonName">
        <w:smartTagPr>
          <w:attr w:name="ProductID" w:val="la Ley"/>
        </w:smartTagPr>
        <w:r w:rsidRPr="00BE3A83">
          <w:rPr>
            <w:rFonts w:ascii="Arial" w:hAnsi="Arial" w:cs="Arial"/>
            <w:bCs/>
            <w:spacing w:val="6"/>
          </w:rPr>
          <w:t>la Ley</w:t>
        </w:r>
      </w:smartTag>
      <w:r w:rsidRPr="00BE3A83">
        <w:rPr>
          <w:rFonts w:ascii="Arial" w:hAnsi="Arial" w:cs="Arial"/>
          <w:bCs/>
          <w:spacing w:val="6"/>
        </w:rPr>
        <w:t xml:space="preserve"> 527 de 1999.</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Circular AGN No. 1 de 1997. </w:t>
      </w:r>
      <w:r w:rsidRPr="00BE3A83">
        <w:rPr>
          <w:rFonts w:ascii="Arial" w:hAnsi="Arial" w:cs="Arial"/>
          <w:bCs/>
          <w:spacing w:val="6"/>
        </w:rPr>
        <w:t>Exhortación al cumplimiento de la legislación básica sobre archivos en Colombia.</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Circular AGN  No. 2 de 1997. </w:t>
      </w:r>
      <w:r w:rsidRPr="00BE3A83">
        <w:rPr>
          <w:rFonts w:ascii="Arial" w:hAnsi="Arial" w:cs="Arial"/>
          <w:bCs/>
          <w:spacing w:val="6"/>
        </w:rPr>
        <w:t>Parámetros a tener en cuenta para implementación de nuevas tecnologías en los archivos públicos.</w:t>
      </w:r>
    </w:p>
    <w:p w:rsidR="00BE3A83" w:rsidRPr="00BE3A83" w:rsidRDefault="00BE3A83" w:rsidP="00BE3A83">
      <w:pPr>
        <w:jc w:val="both"/>
        <w:rPr>
          <w:rFonts w:ascii="Arial" w:hAnsi="Arial" w:cs="Arial"/>
          <w:bCs/>
          <w:spacing w:val="6"/>
        </w:rPr>
      </w:pPr>
    </w:p>
    <w:p w:rsidR="00BE3A83" w:rsidRDefault="00BE3A83" w:rsidP="00BE3A83">
      <w:pPr>
        <w:jc w:val="both"/>
        <w:rPr>
          <w:rFonts w:ascii="Arial" w:hAnsi="Arial" w:cs="Arial"/>
          <w:bCs/>
          <w:spacing w:val="6"/>
        </w:rPr>
      </w:pPr>
    </w:p>
    <w:p w:rsidR="00785C3A" w:rsidRDefault="00785C3A" w:rsidP="00BE3A83">
      <w:pPr>
        <w:jc w:val="both"/>
        <w:rPr>
          <w:rFonts w:ascii="Arial" w:hAnsi="Arial" w:cs="Arial"/>
          <w:bCs/>
          <w:spacing w:val="6"/>
        </w:rPr>
      </w:pPr>
    </w:p>
    <w:p w:rsidR="00785C3A" w:rsidRDefault="00785C3A" w:rsidP="00BE3A83">
      <w:pPr>
        <w:jc w:val="both"/>
        <w:rPr>
          <w:rFonts w:ascii="Arial" w:hAnsi="Arial" w:cs="Arial"/>
          <w:bCs/>
          <w:spacing w:val="6"/>
        </w:rPr>
      </w:pPr>
    </w:p>
    <w:p w:rsidR="00785C3A" w:rsidRPr="00BE3A83" w:rsidRDefault="00785C3A" w:rsidP="00BE3A83">
      <w:pPr>
        <w:jc w:val="both"/>
        <w:rPr>
          <w:rFonts w:ascii="Arial" w:hAnsi="Arial" w:cs="Arial"/>
          <w:bCs/>
          <w:spacing w:val="6"/>
        </w:rPr>
      </w:pPr>
    </w:p>
    <w:p w:rsidR="00BE3A83" w:rsidRPr="00BE3A83" w:rsidRDefault="00BE3A83" w:rsidP="00BE3A83">
      <w:pPr>
        <w:pStyle w:val="EstiloTitulo2Izquierda"/>
        <w:jc w:val="both"/>
        <w:rPr>
          <w:rFonts w:ascii="Arial" w:hAnsi="Arial" w:cs="Arial"/>
          <w:b w:val="0"/>
          <w:spacing w:val="6"/>
          <w:szCs w:val="24"/>
          <w:lang w:val="es-CO"/>
        </w:rPr>
      </w:pPr>
      <w:bookmarkStart w:id="5" w:name="_Toc150700634"/>
      <w:bookmarkStart w:id="6" w:name="_Toc150701340"/>
      <w:bookmarkStart w:id="7" w:name="_Toc150862838"/>
      <w:bookmarkStart w:id="8" w:name="_Toc150864443"/>
      <w:r w:rsidRPr="00BE3A83">
        <w:rPr>
          <w:rFonts w:ascii="Arial" w:hAnsi="Arial" w:cs="Arial"/>
          <w:szCs w:val="24"/>
          <w:lang w:val="es-CO"/>
        </w:rPr>
        <w:lastRenderedPageBreak/>
        <w:t>PROGRAMA DE GESTIÓN DOCUMENTAL</w:t>
      </w:r>
      <w:bookmarkEnd w:id="5"/>
      <w:bookmarkEnd w:id="6"/>
      <w:bookmarkEnd w:id="7"/>
      <w:bookmarkEnd w:id="8"/>
    </w:p>
    <w:p w:rsidR="00387963" w:rsidRDefault="00387963" w:rsidP="00BE3A83">
      <w:pPr>
        <w:jc w:val="both"/>
        <w:rPr>
          <w:rFonts w:ascii="Arial" w:hAnsi="Arial" w:cs="Arial"/>
          <w:b/>
        </w:rPr>
      </w:pPr>
      <w:bookmarkStart w:id="9" w:name="_Toc150700635"/>
    </w:p>
    <w:p w:rsidR="00BE3A83" w:rsidRPr="00BE3A83" w:rsidRDefault="00BE3A83" w:rsidP="00BE3A83">
      <w:pPr>
        <w:jc w:val="both"/>
        <w:rPr>
          <w:rFonts w:ascii="Arial" w:hAnsi="Arial" w:cs="Arial"/>
          <w:b/>
        </w:rPr>
      </w:pPr>
      <w:r w:rsidRPr="00BE3A83">
        <w:rPr>
          <w:rFonts w:ascii="Arial" w:hAnsi="Arial" w:cs="Arial"/>
          <w:b/>
        </w:rPr>
        <w:t>PRODUCCIÓN DOCUMENTAL</w:t>
      </w:r>
      <w:bookmarkEnd w:id="9"/>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Ley 43 de 1913  </w:t>
      </w:r>
      <w:r w:rsidRPr="00BE3A83">
        <w:rPr>
          <w:rFonts w:ascii="Arial" w:hAnsi="Arial" w:cs="Arial"/>
          <w:bCs/>
          <w:spacing w:val="6"/>
          <w:lang w:val="es-MX"/>
        </w:rPr>
        <w:t>Sobre el uso de tinta indeleble para documentos oficiales</w:t>
      </w:r>
      <w:r w:rsidRPr="00BE3A83">
        <w:rPr>
          <w:rFonts w:ascii="Arial" w:hAnsi="Arial" w:cs="Arial"/>
          <w:b/>
          <w:bCs/>
          <w:spacing w:val="6"/>
          <w:lang w:val="es-MX"/>
        </w:rPr>
        <w:t>.</w:t>
      </w:r>
    </w:p>
    <w:p w:rsidR="00BE3A83" w:rsidRPr="00BE3A83" w:rsidRDefault="00BE3A83" w:rsidP="00BE3A83">
      <w:pPr>
        <w:jc w:val="both"/>
        <w:rPr>
          <w:rFonts w:ascii="Arial" w:eastAsia="Arial Unicode MS" w:hAnsi="Arial" w:cs="Arial"/>
          <w:b/>
          <w:bCs/>
          <w:spacing w:val="6"/>
          <w:lang w:val="es-MX"/>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Ley 527 de 1999 </w:t>
      </w:r>
    </w:p>
    <w:p w:rsidR="00BE3A83" w:rsidRPr="00BE3A83" w:rsidRDefault="00BE3A83" w:rsidP="00BE3A83">
      <w:pPr>
        <w:jc w:val="both"/>
        <w:rPr>
          <w:rFonts w:ascii="Arial" w:hAnsi="Arial" w:cs="Arial"/>
          <w:b/>
          <w:bCs/>
          <w:spacing w:val="6"/>
          <w:lang w:val="es-MX"/>
        </w:rPr>
      </w:pPr>
      <w:r w:rsidRPr="00BE3A83">
        <w:rPr>
          <w:rFonts w:ascii="Arial" w:hAnsi="Arial" w:cs="Arial"/>
          <w:b/>
          <w:spacing w:val="6"/>
          <w:lang w:val="es-MX"/>
        </w:rPr>
        <w:t>Artículo 7.</w:t>
      </w:r>
      <w:r w:rsidRPr="00BE3A83">
        <w:rPr>
          <w:rFonts w:ascii="Arial" w:hAnsi="Arial" w:cs="Arial"/>
          <w:bCs/>
          <w:spacing w:val="6"/>
          <w:lang w:val="es-MX"/>
        </w:rPr>
        <w:t xml:space="preserve"> Sobre mensajes de datos y firmas digitales.</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
          <w:bCs/>
          <w:vanish/>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Código Penal </w:t>
      </w:r>
    </w:p>
    <w:p w:rsidR="00BE3A83" w:rsidRPr="00BE3A83" w:rsidRDefault="00BE3A83" w:rsidP="00BE3A83">
      <w:pPr>
        <w:jc w:val="both"/>
        <w:rPr>
          <w:rFonts w:ascii="Arial" w:hAnsi="Arial" w:cs="Arial"/>
          <w:bCs/>
          <w:spacing w:val="6"/>
        </w:rPr>
      </w:pPr>
      <w:r w:rsidRPr="00BE3A83">
        <w:rPr>
          <w:rFonts w:ascii="Arial" w:hAnsi="Arial" w:cs="Arial"/>
          <w:b/>
          <w:spacing w:val="6"/>
        </w:rPr>
        <w:t xml:space="preserve">Artículos </w:t>
      </w:r>
      <w:smartTag w:uri="urn:schemas-microsoft-com:office:smarttags" w:element="metricconverter">
        <w:smartTagPr>
          <w:attr w:name="ProductID" w:val="218 a"/>
        </w:smartTagPr>
        <w:r w:rsidRPr="00BE3A83">
          <w:rPr>
            <w:rFonts w:ascii="Arial" w:hAnsi="Arial" w:cs="Arial"/>
            <w:b/>
            <w:spacing w:val="6"/>
          </w:rPr>
          <w:t>218 a</w:t>
        </w:r>
      </w:smartTag>
      <w:r w:rsidRPr="00BE3A83">
        <w:rPr>
          <w:rFonts w:ascii="Arial" w:hAnsi="Arial" w:cs="Arial"/>
          <w:b/>
          <w:spacing w:val="6"/>
        </w:rPr>
        <w:t xml:space="preserve"> 228.</w:t>
      </w:r>
      <w:r w:rsidRPr="00BE3A83">
        <w:rPr>
          <w:rFonts w:ascii="Arial" w:hAnsi="Arial" w:cs="Arial"/>
          <w:bCs/>
          <w:spacing w:val="6"/>
        </w:rPr>
        <w:t xml:space="preserve"> Sobre las disposiciones relacionadas con falsificación de los documentos públicos. </w:t>
      </w:r>
    </w:p>
    <w:p w:rsidR="00BE3A83" w:rsidRPr="00BE3A83" w:rsidRDefault="00BE3A83" w:rsidP="00BE3A83">
      <w:pPr>
        <w:jc w:val="both"/>
        <w:rPr>
          <w:rFonts w:ascii="Arial" w:hAnsi="Arial" w:cs="Arial"/>
          <w:b/>
          <w:bCs/>
          <w:spacing w:val="6"/>
        </w:rPr>
      </w:pPr>
      <w:r w:rsidRPr="00BE3A83">
        <w:rPr>
          <w:rFonts w:ascii="Arial" w:hAnsi="Arial" w:cs="Arial"/>
          <w:b/>
          <w:spacing w:val="6"/>
        </w:rPr>
        <w:t>Artículo 231.</w:t>
      </w:r>
      <w:r w:rsidRPr="00BE3A83">
        <w:rPr>
          <w:rFonts w:ascii="Arial" w:hAnsi="Arial" w:cs="Arial"/>
          <w:bCs/>
          <w:spacing w:val="6"/>
        </w:rPr>
        <w:t xml:space="preserve"> Sobre reconocimiento y copia de objetos y documentos.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spacing w:val="6"/>
        </w:rPr>
      </w:pPr>
      <w:r w:rsidRPr="00BE3A83">
        <w:rPr>
          <w:rFonts w:ascii="Arial" w:hAnsi="Arial" w:cs="Arial"/>
          <w:b/>
          <w:spacing w:val="6"/>
        </w:rPr>
        <w:t xml:space="preserve">Código de Procedimiento  Penal </w:t>
      </w:r>
    </w:p>
    <w:p w:rsidR="00BE3A83" w:rsidRPr="00BE3A83" w:rsidRDefault="00BE3A83" w:rsidP="00BE3A83">
      <w:pPr>
        <w:jc w:val="both"/>
        <w:rPr>
          <w:rFonts w:ascii="Arial" w:hAnsi="Arial" w:cs="Arial"/>
          <w:spacing w:val="6"/>
        </w:rPr>
      </w:pPr>
      <w:r w:rsidRPr="00BE3A83">
        <w:rPr>
          <w:rFonts w:ascii="Arial" w:hAnsi="Arial" w:cs="Arial"/>
          <w:b/>
          <w:bCs/>
          <w:spacing w:val="6"/>
        </w:rPr>
        <w:t>Artículo 261.</w:t>
      </w:r>
      <w:r w:rsidRPr="00BE3A83">
        <w:rPr>
          <w:rFonts w:ascii="Arial" w:hAnsi="Arial" w:cs="Arial"/>
          <w:spacing w:val="6"/>
        </w:rPr>
        <w:t xml:space="preserve"> Sobre el valor  probatorio de documento público. </w:t>
      </w:r>
    </w:p>
    <w:p w:rsidR="00BE3A83" w:rsidRPr="00BE3A83" w:rsidRDefault="00BE3A83" w:rsidP="00BE3A83">
      <w:pPr>
        <w:jc w:val="both"/>
        <w:rPr>
          <w:rFonts w:ascii="Arial" w:hAnsi="Arial" w:cs="Arial"/>
          <w:spacing w:val="6"/>
          <w:lang w:val="es-MX"/>
        </w:rPr>
      </w:pPr>
      <w:r w:rsidRPr="00BE3A83">
        <w:rPr>
          <w:rFonts w:ascii="Arial" w:hAnsi="Arial" w:cs="Arial"/>
          <w:b/>
          <w:bCs/>
          <w:spacing w:val="6"/>
        </w:rPr>
        <w:t xml:space="preserve">Artículos </w:t>
      </w:r>
      <w:smartTag w:uri="urn:schemas-microsoft-com:office:smarttags" w:element="metricconverter">
        <w:smartTagPr>
          <w:attr w:name="ProductID" w:val="262 a"/>
        </w:smartTagPr>
        <w:r w:rsidRPr="00BE3A83">
          <w:rPr>
            <w:rFonts w:ascii="Arial" w:hAnsi="Arial" w:cs="Arial"/>
            <w:b/>
            <w:bCs/>
            <w:spacing w:val="6"/>
          </w:rPr>
          <w:t>262 a</w:t>
        </w:r>
      </w:smartTag>
      <w:r w:rsidRPr="00BE3A83">
        <w:rPr>
          <w:rFonts w:ascii="Arial" w:hAnsi="Arial" w:cs="Arial"/>
          <w:b/>
          <w:bCs/>
          <w:spacing w:val="6"/>
        </w:rPr>
        <w:t xml:space="preserve"> 263.</w:t>
      </w:r>
      <w:r w:rsidRPr="00BE3A83">
        <w:rPr>
          <w:rFonts w:ascii="Arial" w:hAnsi="Arial" w:cs="Arial"/>
          <w:spacing w:val="6"/>
        </w:rPr>
        <w:t xml:space="preserve"> Sobre valor probatorio de documento privado.</w:t>
      </w:r>
    </w:p>
    <w:p w:rsidR="00BE3A83" w:rsidRPr="00BE3A83" w:rsidRDefault="00BE3A83" w:rsidP="00BE3A83">
      <w:pPr>
        <w:pStyle w:val="Piedepgina"/>
        <w:tabs>
          <w:tab w:val="clear" w:pos="4252"/>
          <w:tab w:val="clear" w:pos="8504"/>
        </w:tabs>
        <w:rPr>
          <w:rFonts w:cs="Arial"/>
          <w:spacing w:val="6"/>
          <w:sz w:val="24"/>
          <w:lang w:val="es-MX"/>
        </w:rPr>
      </w:pPr>
    </w:p>
    <w:p w:rsidR="00BE3A83" w:rsidRPr="00BE3A83" w:rsidRDefault="00BE3A83" w:rsidP="00BE3A83">
      <w:pPr>
        <w:jc w:val="both"/>
        <w:rPr>
          <w:rFonts w:ascii="Arial" w:hAnsi="Arial" w:cs="Arial"/>
          <w:b/>
          <w:vanish/>
          <w:spacing w:val="6"/>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Código de Comercio</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 48.</w:t>
      </w:r>
      <w:r w:rsidRPr="00BE3A83">
        <w:rPr>
          <w:rFonts w:ascii="Arial" w:hAnsi="Arial" w:cs="Arial"/>
          <w:bCs/>
          <w:spacing w:val="6"/>
          <w:lang w:val="es-MX"/>
        </w:rPr>
        <w:t xml:space="preserve"> Conformidad de libros y papeles del comerciante a las normas comerciales - medios para el asiento de operaciones</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 51.</w:t>
      </w:r>
      <w:r w:rsidRPr="00BE3A83">
        <w:rPr>
          <w:rFonts w:ascii="Arial" w:hAnsi="Arial" w:cs="Arial"/>
          <w:bCs/>
          <w:spacing w:val="6"/>
          <w:lang w:val="es-MX"/>
        </w:rPr>
        <w:t xml:space="preserve"> Comprobantes y correspondencia como parte integral de la contabilidad.</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 54.</w:t>
      </w:r>
      <w:r w:rsidRPr="00BE3A83">
        <w:rPr>
          <w:rFonts w:ascii="Arial" w:hAnsi="Arial" w:cs="Arial"/>
          <w:bCs/>
          <w:spacing w:val="6"/>
          <w:lang w:val="es-MX"/>
        </w:rPr>
        <w:t xml:space="preserve"> Obligatoriedad de conservar la correspondencia comercial.</w:t>
      </w:r>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bCs/>
          <w:spacing w:val="6"/>
        </w:rPr>
      </w:pPr>
      <w:r w:rsidRPr="00BE3A83">
        <w:rPr>
          <w:rFonts w:ascii="Arial" w:hAnsi="Arial" w:cs="Arial"/>
          <w:b/>
          <w:spacing w:val="6"/>
          <w:lang w:val="es-MX"/>
        </w:rPr>
        <w:t>Decreto 2649 de 1993</w:t>
      </w:r>
      <w:r w:rsidRPr="00BE3A83">
        <w:rPr>
          <w:rFonts w:ascii="Arial" w:hAnsi="Arial" w:cs="Arial"/>
          <w:bCs/>
          <w:spacing w:val="6"/>
        </w:rPr>
        <w:t xml:space="preserve">Por el cual se reglamenta </w:t>
      </w:r>
      <w:smartTag w:uri="urn:schemas-microsoft-com:office:smarttags" w:element="PersonName">
        <w:smartTagPr>
          <w:attr w:name="ProductID" w:val="la Contabilidad"/>
        </w:smartTagPr>
        <w:r w:rsidRPr="00BE3A83">
          <w:rPr>
            <w:rFonts w:ascii="Arial" w:hAnsi="Arial" w:cs="Arial"/>
            <w:bCs/>
            <w:spacing w:val="6"/>
          </w:rPr>
          <w:t>la Contabilidad</w:t>
        </w:r>
      </w:smartTag>
      <w:r w:rsidRPr="00BE3A83">
        <w:rPr>
          <w:rFonts w:ascii="Arial" w:hAnsi="Arial" w:cs="Arial"/>
          <w:bCs/>
          <w:spacing w:val="6"/>
        </w:rPr>
        <w:t xml:space="preserve"> en General y se expiden los principios o normas de contabilidad generalmente aceptados en Colombia. </w:t>
      </w:r>
    </w:p>
    <w:p w:rsidR="00BE3A83" w:rsidRPr="00BE3A83" w:rsidRDefault="00BE3A83" w:rsidP="00BE3A83">
      <w:pPr>
        <w:jc w:val="both"/>
        <w:rPr>
          <w:rFonts w:ascii="Arial" w:eastAsia="Arial Unicode MS" w:hAnsi="Arial" w:cs="Arial"/>
          <w:bCs/>
          <w:spacing w:val="6"/>
          <w:lang w:val="es-MX"/>
        </w:rPr>
      </w:pPr>
      <w:r w:rsidRPr="00BE3A83">
        <w:rPr>
          <w:rFonts w:ascii="Arial" w:hAnsi="Arial" w:cs="Arial"/>
          <w:b/>
          <w:spacing w:val="6"/>
          <w:lang w:val="es-MX"/>
        </w:rPr>
        <w:t>Artículo 123.</w:t>
      </w:r>
      <w:r w:rsidRPr="00BE3A83">
        <w:rPr>
          <w:rFonts w:ascii="Arial" w:hAnsi="Arial" w:cs="Arial"/>
          <w:bCs/>
          <w:spacing w:val="6"/>
          <w:lang w:val="es-MX"/>
        </w:rPr>
        <w:t xml:space="preserve"> Soportes contables</w:t>
      </w:r>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Decreto 1584 de 1994</w:t>
      </w:r>
      <w:r w:rsidRPr="00BE3A83">
        <w:rPr>
          <w:rFonts w:ascii="Arial" w:hAnsi="Arial" w:cs="Arial"/>
          <w:bCs/>
          <w:spacing w:val="6"/>
          <w:lang w:val="es-MX"/>
        </w:rPr>
        <w:t xml:space="preserve"> Documentación indispensable Registro proponentes Cámaras de Comercio</w:t>
      </w:r>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Acuerdo AGN 060 de 2001</w:t>
      </w:r>
      <w:r w:rsidRPr="00BE3A83">
        <w:rPr>
          <w:rFonts w:ascii="Arial" w:hAnsi="Arial" w:cs="Arial"/>
          <w:bCs/>
          <w:spacing w:val="6"/>
          <w:lang w:val="es-MX"/>
        </w:rPr>
        <w:t xml:space="preserve">. </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Artículos 4, 6, 9 y 14.</w:t>
      </w:r>
      <w:r w:rsidRPr="00BE3A83">
        <w:rPr>
          <w:rFonts w:ascii="Arial" w:hAnsi="Arial" w:cs="Arial"/>
          <w:bCs/>
          <w:spacing w:val="6"/>
          <w:lang w:val="es-MX"/>
        </w:rPr>
        <w:t xml:space="preserve"> Pautas para la administración de comunicaciones oficiales en las entidades públicas y privadas que cumplen funciones públicas. </w:t>
      </w:r>
    </w:p>
    <w:p w:rsidR="00BE3A83" w:rsidRPr="00BE3A83" w:rsidRDefault="00BE3A83" w:rsidP="00BE3A83">
      <w:pPr>
        <w:pStyle w:val="Piedepgina"/>
        <w:tabs>
          <w:tab w:val="clear" w:pos="4252"/>
          <w:tab w:val="clear" w:pos="8504"/>
        </w:tabs>
        <w:rPr>
          <w:rFonts w:cs="Arial"/>
          <w:bCs/>
          <w:spacing w:val="6"/>
          <w:sz w:val="24"/>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spacing w:val="6"/>
        </w:rPr>
        <w:t>Circular Interna AGN No.13 de 1999</w:t>
      </w:r>
      <w:r w:rsidRPr="00BE3A83">
        <w:rPr>
          <w:rFonts w:ascii="Arial" w:hAnsi="Arial" w:cs="Arial"/>
          <w:bCs/>
          <w:spacing w:val="6"/>
        </w:rPr>
        <w:t xml:space="preserve">, No se deben utilizar </w:t>
      </w:r>
      <w:r w:rsidR="00241B43" w:rsidRPr="00BE3A83">
        <w:rPr>
          <w:rFonts w:ascii="Arial" w:hAnsi="Arial" w:cs="Arial"/>
          <w:bCs/>
          <w:spacing w:val="6"/>
        </w:rPr>
        <w:t>micro puntas</w:t>
      </w:r>
      <w:r w:rsidRPr="00BE3A83">
        <w:rPr>
          <w:rFonts w:ascii="Arial" w:hAnsi="Arial" w:cs="Arial"/>
          <w:bCs/>
          <w:spacing w:val="6"/>
        </w:rPr>
        <w:t xml:space="preserve"> o esferos de tinta húmeda.</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NTC 1673 </w:t>
      </w:r>
      <w:r w:rsidRPr="00BE3A83">
        <w:rPr>
          <w:rFonts w:ascii="Arial" w:hAnsi="Arial" w:cs="Arial"/>
          <w:bCs/>
          <w:spacing w:val="6"/>
        </w:rPr>
        <w:t>“Papel y cartón: papel para escribir e imprimir”.</w:t>
      </w:r>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
          <w:spacing w:val="6"/>
        </w:rPr>
      </w:pPr>
      <w:r w:rsidRPr="00BE3A83">
        <w:rPr>
          <w:rFonts w:ascii="Arial" w:hAnsi="Arial" w:cs="Arial"/>
          <w:b/>
          <w:spacing w:val="6"/>
        </w:rPr>
        <w:t>NTC 2223:1986</w:t>
      </w:r>
      <w:r w:rsidRPr="00BE3A83">
        <w:rPr>
          <w:rFonts w:ascii="Arial" w:hAnsi="Arial" w:cs="Arial"/>
          <w:iCs/>
          <w:spacing w:val="6"/>
        </w:rPr>
        <w:t>“Equipos y útiles de oficina. Tinta líquida para escribir”.</w:t>
      </w:r>
    </w:p>
    <w:p w:rsidR="00BE3A83" w:rsidRPr="00BE3A83" w:rsidRDefault="00BE3A83" w:rsidP="00BE3A83">
      <w:pPr>
        <w:jc w:val="both"/>
        <w:rPr>
          <w:rFonts w:ascii="Arial" w:hAnsi="Arial" w:cs="Arial"/>
          <w:spacing w:val="6"/>
          <w:lang w:val="es-MX"/>
        </w:rPr>
      </w:pPr>
      <w:r w:rsidRPr="00BE3A83">
        <w:rPr>
          <w:rFonts w:ascii="Arial" w:hAnsi="Arial" w:cs="Arial"/>
          <w:b/>
          <w:spacing w:val="6"/>
          <w:lang w:val="es-MX"/>
        </w:rPr>
        <w:lastRenderedPageBreak/>
        <w:t xml:space="preserve">NTC 2676 </w:t>
      </w:r>
      <w:r w:rsidRPr="00BE3A83">
        <w:rPr>
          <w:rFonts w:ascii="Arial" w:hAnsi="Arial" w:cs="Arial"/>
          <w:spacing w:val="6"/>
          <w:lang w:val="es-MX"/>
        </w:rPr>
        <w:t xml:space="preserve">Durabilidad soportes, </w:t>
      </w:r>
      <w:r w:rsidRPr="00BE3A83">
        <w:rPr>
          <w:rFonts w:ascii="Arial" w:hAnsi="Arial" w:cs="Arial"/>
          <w:spacing w:val="6"/>
        </w:rPr>
        <w:t xml:space="preserve">aplicable a los soportes digitales. “Cartuchos de disco flexible de </w:t>
      </w:r>
      <w:smartTag w:uri="urn:schemas-microsoft-com:office:smarttags" w:element="metricconverter">
        <w:smartTagPr>
          <w:attr w:name="ProductID" w:val="90 mm"/>
        </w:smartTagPr>
        <w:r w:rsidRPr="00BE3A83">
          <w:rPr>
            <w:rFonts w:ascii="Arial" w:hAnsi="Arial" w:cs="Arial"/>
            <w:spacing w:val="6"/>
          </w:rPr>
          <w:t>90 mm</w:t>
        </w:r>
      </w:smartTag>
      <w:r w:rsidRPr="00BE3A83">
        <w:rPr>
          <w:rFonts w:ascii="Arial" w:hAnsi="Arial" w:cs="Arial"/>
          <w:spacing w:val="6"/>
        </w:rPr>
        <w:t>. (</w:t>
      </w:r>
      <w:smartTag w:uri="urn:schemas-microsoft-com:office:smarttags" w:element="metricconverter">
        <w:smartTagPr>
          <w:attr w:name="ProductID" w:val="3.5 pulgadas"/>
        </w:smartTagPr>
        <w:r w:rsidRPr="00BE3A83">
          <w:rPr>
            <w:rFonts w:ascii="Arial" w:hAnsi="Arial" w:cs="Arial"/>
            <w:spacing w:val="6"/>
          </w:rPr>
          <w:t>3.5 pulgadas</w:t>
        </w:r>
      </w:smartTag>
      <w:r w:rsidRPr="00BE3A83">
        <w:rPr>
          <w:rFonts w:ascii="Arial" w:hAnsi="Arial" w:cs="Arial"/>
          <w:spacing w:val="6"/>
        </w:rPr>
        <w:t>), características dimensionales, físicas y magnéticas”.</w:t>
      </w:r>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
          <w:spacing w:val="6"/>
          <w:lang w:val="es-MX"/>
        </w:rPr>
      </w:pPr>
      <w:r w:rsidRPr="00BE3A83">
        <w:rPr>
          <w:rFonts w:ascii="Arial" w:hAnsi="Arial" w:cs="Arial"/>
          <w:b/>
          <w:spacing w:val="6"/>
          <w:lang w:val="es-MX"/>
        </w:rPr>
        <w:t xml:space="preserve">NTC 3393. </w:t>
      </w:r>
      <w:r w:rsidRPr="00BE3A83">
        <w:rPr>
          <w:rFonts w:ascii="Arial" w:hAnsi="Arial" w:cs="Arial"/>
          <w:spacing w:val="6"/>
          <w:lang w:val="es-MX"/>
        </w:rPr>
        <w:t>Elaboración documentos comerciales.</w:t>
      </w:r>
    </w:p>
    <w:p w:rsidR="00BE3A83" w:rsidRPr="00BE3A83" w:rsidRDefault="00BE3A83" w:rsidP="00BE3A83">
      <w:pPr>
        <w:jc w:val="both"/>
        <w:rPr>
          <w:rFonts w:ascii="Arial" w:hAnsi="Arial" w:cs="Arial"/>
          <w:b/>
          <w:spacing w:val="6"/>
        </w:rPr>
      </w:pPr>
    </w:p>
    <w:p w:rsidR="00BE3A83" w:rsidRDefault="00BE3A83" w:rsidP="00BE3A83">
      <w:pPr>
        <w:jc w:val="both"/>
        <w:rPr>
          <w:rFonts w:ascii="Arial" w:hAnsi="Arial" w:cs="Arial"/>
          <w:spacing w:val="6"/>
        </w:rPr>
      </w:pPr>
      <w:r w:rsidRPr="00BE3A83">
        <w:rPr>
          <w:rFonts w:ascii="Arial" w:hAnsi="Arial" w:cs="Arial"/>
          <w:b/>
          <w:spacing w:val="6"/>
          <w:lang w:val="es-MX"/>
        </w:rPr>
        <w:t xml:space="preserve">NTC 4436 </w:t>
      </w:r>
      <w:r w:rsidRPr="00BE3A83">
        <w:rPr>
          <w:rFonts w:ascii="Arial" w:hAnsi="Arial" w:cs="Arial"/>
          <w:spacing w:val="6"/>
        </w:rPr>
        <w:t>“Papel para documentos de archivo: requisitos para la permanencia y durabilidad”</w:t>
      </w:r>
    </w:p>
    <w:p w:rsidR="00D2060E" w:rsidRDefault="00D2060E" w:rsidP="00BE3A83">
      <w:pPr>
        <w:jc w:val="both"/>
        <w:rPr>
          <w:rFonts w:ascii="Arial" w:hAnsi="Arial" w:cs="Arial"/>
          <w:spacing w:val="6"/>
        </w:rPr>
      </w:pPr>
    </w:p>
    <w:p w:rsidR="00D2060E" w:rsidRPr="00D2060E" w:rsidRDefault="00D2060E" w:rsidP="00BE3A83">
      <w:pPr>
        <w:jc w:val="both"/>
        <w:rPr>
          <w:rFonts w:ascii="Arial" w:hAnsi="Arial" w:cs="Arial"/>
          <w:spacing w:val="6"/>
          <w:lang w:val="es-MX"/>
        </w:rPr>
      </w:pPr>
      <w:r>
        <w:rPr>
          <w:rFonts w:ascii="Arial" w:hAnsi="Arial" w:cs="Arial"/>
          <w:b/>
          <w:spacing w:val="6"/>
        </w:rPr>
        <w:t>Decreto 2641 de 2012</w:t>
      </w:r>
      <w:r w:rsidR="00F96618">
        <w:rPr>
          <w:rFonts w:ascii="Arial" w:hAnsi="Arial" w:cs="Arial"/>
          <w:b/>
          <w:spacing w:val="6"/>
        </w:rPr>
        <w:t xml:space="preserve"> Presidencia de la República</w:t>
      </w:r>
      <w:r>
        <w:rPr>
          <w:rFonts w:ascii="Arial" w:hAnsi="Arial" w:cs="Arial"/>
          <w:b/>
          <w:spacing w:val="6"/>
        </w:rPr>
        <w:t xml:space="preserve">. </w:t>
      </w:r>
      <w:r>
        <w:rPr>
          <w:rFonts w:ascii="Arial" w:hAnsi="Arial" w:cs="Arial"/>
          <w:spacing w:val="6"/>
        </w:rPr>
        <w:t>Estrategias para la construcción del Plan anticorrupción y de atención al Ciudadano.</w:t>
      </w:r>
    </w:p>
    <w:p w:rsidR="00241B43" w:rsidRDefault="00241B43" w:rsidP="00BE3A83">
      <w:pPr>
        <w:jc w:val="both"/>
        <w:rPr>
          <w:rFonts w:ascii="Arial" w:hAnsi="Arial" w:cs="Arial"/>
          <w:b/>
        </w:rPr>
      </w:pPr>
      <w:bookmarkStart w:id="10" w:name="_Toc150700636"/>
    </w:p>
    <w:p w:rsidR="00241B43" w:rsidRDefault="00241B43" w:rsidP="00BE3A83">
      <w:pPr>
        <w:jc w:val="both"/>
        <w:rPr>
          <w:rFonts w:ascii="Arial" w:hAnsi="Arial" w:cs="Arial"/>
          <w:b/>
        </w:rPr>
      </w:pPr>
    </w:p>
    <w:p w:rsidR="00BE3A83" w:rsidRPr="00BE3A83" w:rsidRDefault="00BE3A83" w:rsidP="00BE3A83">
      <w:pPr>
        <w:jc w:val="both"/>
        <w:rPr>
          <w:rFonts w:ascii="Arial" w:hAnsi="Arial" w:cs="Arial"/>
          <w:b/>
        </w:rPr>
      </w:pPr>
      <w:r w:rsidRPr="00BE3A83">
        <w:rPr>
          <w:rFonts w:ascii="Arial" w:hAnsi="Arial" w:cs="Arial"/>
          <w:b/>
        </w:rPr>
        <w:t xml:space="preserve"> RECEPCIÓN DE DOCUMENTOS</w:t>
      </w:r>
      <w:bookmarkEnd w:id="10"/>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Constitución Política </w:t>
      </w:r>
    </w:p>
    <w:p w:rsidR="00BE3A83" w:rsidRPr="00BE3A83" w:rsidRDefault="00BE3A83" w:rsidP="00BE3A83">
      <w:pPr>
        <w:jc w:val="both"/>
        <w:rPr>
          <w:rFonts w:ascii="Arial" w:hAnsi="Arial" w:cs="Arial"/>
          <w:bCs/>
          <w:spacing w:val="6"/>
        </w:rPr>
      </w:pPr>
      <w:r w:rsidRPr="00BE3A83">
        <w:rPr>
          <w:rFonts w:ascii="Arial" w:hAnsi="Arial" w:cs="Arial"/>
          <w:b/>
          <w:spacing w:val="6"/>
        </w:rPr>
        <w:t>Artículo 15.</w:t>
      </w:r>
      <w:r w:rsidRPr="00BE3A83">
        <w:rPr>
          <w:rFonts w:ascii="Arial" w:hAnsi="Arial" w:cs="Arial"/>
          <w:bCs/>
          <w:spacing w:val="6"/>
        </w:rPr>
        <w:t xml:space="preserve"> Párrafo 3.</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2150 de 1995. </w:t>
      </w: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Artículos 1, 11 y 32. </w:t>
      </w:r>
      <w:r w:rsidRPr="00BE3A83">
        <w:rPr>
          <w:rFonts w:ascii="Arial" w:hAnsi="Arial" w:cs="Arial"/>
          <w:bCs/>
          <w:spacing w:val="6"/>
        </w:rPr>
        <w:t>Supresión de autenticación de documentos originales y uso de sellos, ventanilla única.</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Acuerdo AGN 060 de 2001. </w:t>
      </w:r>
    </w:p>
    <w:p w:rsidR="00BE3A83" w:rsidRDefault="00BE3A83" w:rsidP="00BE3A83">
      <w:pPr>
        <w:jc w:val="both"/>
        <w:rPr>
          <w:rFonts w:ascii="Arial" w:hAnsi="Arial" w:cs="Arial"/>
          <w:bCs/>
          <w:spacing w:val="6"/>
          <w:lang w:val="es-MX"/>
        </w:rPr>
      </w:pPr>
      <w:r w:rsidRPr="00BE3A83">
        <w:rPr>
          <w:rFonts w:ascii="Arial" w:hAnsi="Arial" w:cs="Arial"/>
          <w:b/>
          <w:spacing w:val="6"/>
          <w:lang w:val="es-MX"/>
        </w:rPr>
        <w:t>Artículos 3, 5, 8, 10, 11 y 12.</w:t>
      </w:r>
      <w:r w:rsidRPr="00BE3A83">
        <w:rPr>
          <w:rFonts w:ascii="Arial" w:hAnsi="Arial" w:cs="Arial"/>
          <w:bCs/>
          <w:spacing w:val="6"/>
          <w:lang w:val="es-MX"/>
        </w:rPr>
        <w:t xml:space="preserve"> Sobre las unidades de correspondencia, radicación y control de las comunicaciones recibidas y enviadas. </w:t>
      </w:r>
    </w:p>
    <w:p w:rsidR="00D378B3" w:rsidRDefault="00D378B3" w:rsidP="00BE3A83">
      <w:pPr>
        <w:jc w:val="both"/>
        <w:rPr>
          <w:rFonts w:ascii="Arial" w:hAnsi="Arial" w:cs="Arial"/>
          <w:bCs/>
          <w:spacing w:val="6"/>
          <w:lang w:val="es-MX"/>
        </w:rPr>
      </w:pPr>
    </w:p>
    <w:p w:rsidR="00241B43" w:rsidRDefault="00241B43" w:rsidP="00BE3A83">
      <w:pPr>
        <w:jc w:val="both"/>
        <w:rPr>
          <w:rFonts w:ascii="Arial" w:hAnsi="Arial" w:cs="Arial"/>
          <w:b/>
          <w:spacing w:val="6"/>
          <w:lang w:val="es-MX"/>
        </w:rPr>
      </w:pPr>
      <w:bookmarkStart w:id="11" w:name="_Toc150700637"/>
    </w:p>
    <w:p w:rsidR="00BE3A83" w:rsidRPr="00241B43" w:rsidRDefault="00BE3A83" w:rsidP="00BE3A83">
      <w:pPr>
        <w:jc w:val="both"/>
        <w:rPr>
          <w:rFonts w:ascii="Arial" w:hAnsi="Arial" w:cs="Arial"/>
          <w:b/>
        </w:rPr>
      </w:pPr>
      <w:r w:rsidRPr="00241B43">
        <w:rPr>
          <w:rFonts w:ascii="Arial" w:hAnsi="Arial" w:cs="Arial"/>
          <w:b/>
        </w:rPr>
        <w:t xml:space="preserve"> DISTRIBUCIÓN DE DOCUMENTOS</w:t>
      </w:r>
      <w:bookmarkEnd w:id="11"/>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229 de 1995, </w:t>
      </w:r>
      <w:r w:rsidRPr="00BE3A83">
        <w:rPr>
          <w:rFonts w:ascii="Arial" w:hAnsi="Arial" w:cs="Arial"/>
          <w:bCs/>
          <w:spacing w:val="6"/>
        </w:rPr>
        <w:t>sobre servicios postales y sus resoluciones reglamentarias.</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Decreto 2150 de 1995 </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 25.</w:t>
      </w:r>
      <w:r w:rsidRPr="00BE3A83">
        <w:rPr>
          <w:rFonts w:ascii="Arial" w:hAnsi="Arial" w:cs="Arial"/>
          <w:bCs/>
          <w:spacing w:val="6"/>
        </w:rPr>
        <w:t>Utilización del correo para el envío de información.</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Acuerdo 060 de 2001. </w:t>
      </w:r>
    </w:p>
    <w:p w:rsidR="00BE3A83" w:rsidRPr="00BE3A83" w:rsidRDefault="00BE3A83" w:rsidP="00BE3A83">
      <w:pPr>
        <w:jc w:val="both"/>
        <w:rPr>
          <w:rFonts w:ascii="Arial" w:hAnsi="Arial" w:cs="Arial"/>
          <w:bCs/>
          <w:spacing w:val="6"/>
          <w:lang w:val="es-MX"/>
        </w:rPr>
      </w:pPr>
      <w:r w:rsidRPr="00BE3A83">
        <w:rPr>
          <w:rFonts w:ascii="Arial" w:hAnsi="Arial" w:cs="Arial"/>
          <w:b/>
          <w:spacing w:val="6"/>
          <w:lang w:val="es-MX"/>
        </w:rPr>
        <w:t>Artículo 3.</w:t>
      </w:r>
      <w:r w:rsidRPr="00BE3A83">
        <w:rPr>
          <w:rFonts w:ascii="Arial" w:hAnsi="Arial" w:cs="Arial"/>
          <w:bCs/>
          <w:spacing w:val="6"/>
          <w:lang w:val="es-MX"/>
        </w:rPr>
        <w:t xml:space="preserve"> Centralización de los servicios de distribución de las comunicaciones oficiales.</w:t>
      </w:r>
    </w:p>
    <w:p w:rsidR="00BE3A83" w:rsidRPr="00BE3A83" w:rsidRDefault="00BE3A83" w:rsidP="00BE3A83">
      <w:pPr>
        <w:jc w:val="both"/>
        <w:rPr>
          <w:rFonts w:ascii="Arial" w:hAnsi="Arial" w:cs="Arial"/>
          <w:bCs/>
          <w:spacing w:val="6"/>
          <w:lang w:val="es-MX"/>
        </w:rPr>
      </w:pPr>
    </w:p>
    <w:p w:rsidR="00BE3A83" w:rsidRPr="00241B43" w:rsidRDefault="00BE3A83" w:rsidP="00BE3A83">
      <w:pPr>
        <w:jc w:val="both"/>
        <w:rPr>
          <w:rFonts w:ascii="Arial" w:hAnsi="Arial" w:cs="Arial"/>
          <w:b/>
        </w:rPr>
      </w:pPr>
      <w:bookmarkStart w:id="12" w:name="_Toc150700638"/>
      <w:r w:rsidRPr="00241B43">
        <w:rPr>
          <w:rFonts w:ascii="Arial" w:hAnsi="Arial" w:cs="Arial"/>
          <w:b/>
        </w:rPr>
        <w:t xml:space="preserve"> TRAMITE DE DOCUMENTOS</w:t>
      </w:r>
      <w:bookmarkEnd w:id="12"/>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Constitución Política. </w:t>
      </w:r>
    </w:p>
    <w:p w:rsidR="00BE3A83" w:rsidRPr="00BE3A83" w:rsidRDefault="00BE3A83" w:rsidP="00BE3A83">
      <w:pPr>
        <w:jc w:val="both"/>
        <w:rPr>
          <w:rFonts w:ascii="Arial" w:hAnsi="Arial" w:cs="Arial"/>
          <w:bCs/>
          <w:spacing w:val="6"/>
        </w:rPr>
      </w:pPr>
      <w:r w:rsidRPr="00BE3A83">
        <w:rPr>
          <w:rFonts w:ascii="Arial" w:hAnsi="Arial" w:cs="Arial"/>
          <w:b/>
          <w:spacing w:val="6"/>
        </w:rPr>
        <w:t>Artículo 23.</w:t>
      </w:r>
      <w:r w:rsidRPr="00BE3A83">
        <w:rPr>
          <w:rFonts w:ascii="Arial" w:hAnsi="Arial" w:cs="Arial"/>
          <w:bCs/>
          <w:spacing w:val="6"/>
        </w:rPr>
        <w:t xml:space="preserve"> Toda persona tiene derecho a presentar peticiones respetuosas a las autoridades por motivos de interés general o particular y a obtener pronta </w:t>
      </w:r>
      <w:r w:rsidRPr="00BE3A83">
        <w:rPr>
          <w:rFonts w:ascii="Arial" w:hAnsi="Arial" w:cs="Arial"/>
          <w:bCs/>
          <w:spacing w:val="6"/>
        </w:rPr>
        <w:lastRenderedPageBreak/>
        <w:t>resolución. El legislador podrá reglamentar su ejercicio ante organizaciones privadas para garantizar los derechos fundamentales.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lang w:val="es-MX"/>
        </w:rPr>
      </w:pPr>
      <w:r w:rsidRPr="00BE3A83">
        <w:rPr>
          <w:rFonts w:ascii="Arial" w:hAnsi="Arial" w:cs="Arial"/>
          <w:b/>
          <w:bCs/>
          <w:spacing w:val="6"/>
          <w:lang w:val="es-MX"/>
        </w:rPr>
        <w:t xml:space="preserve">Ley 58 de 1982. </w:t>
      </w:r>
      <w:r w:rsidRPr="00BE3A83">
        <w:rPr>
          <w:rFonts w:ascii="Arial" w:hAnsi="Arial" w:cs="Arial"/>
          <w:bCs/>
          <w:spacing w:val="6"/>
          <w:lang w:val="es-MX"/>
        </w:rPr>
        <w:t>Reglamentación trámite peticiones.</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bCs/>
          <w:spacing w:val="6"/>
          <w:lang w:val="pt-PT"/>
        </w:rPr>
        <w:t xml:space="preserve">Decreto 01 de 1984 </w:t>
      </w:r>
      <w:r w:rsidRPr="00BE3A83">
        <w:rPr>
          <w:rFonts w:ascii="Arial" w:hAnsi="Arial" w:cs="Arial"/>
          <w:spacing w:val="6"/>
          <w:lang w:val="pt-PT"/>
        </w:rPr>
        <w:t xml:space="preserve">Código Contencioso Administrativo. </w:t>
      </w:r>
      <w:r w:rsidRPr="00BE3A83">
        <w:rPr>
          <w:rFonts w:ascii="Arial" w:hAnsi="Arial" w:cs="Arial"/>
          <w:bCs/>
          <w:spacing w:val="6"/>
          <w:lang w:val="es-MX"/>
        </w:rPr>
        <w:t>Derecho de petición.</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2150 de 1995. </w:t>
      </w:r>
    </w:p>
    <w:p w:rsidR="00BE3A83" w:rsidRPr="00BE3A83" w:rsidRDefault="00BE3A83" w:rsidP="00BE3A83">
      <w:pPr>
        <w:jc w:val="both"/>
        <w:rPr>
          <w:rFonts w:ascii="Arial" w:hAnsi="Arial" w:cs="Arial"/>
          <w:bCs/>
          <w:spacing w:val="6"/>
        </w:rPr>
      </w:pPr>
      <w:r w:rsidRPr="00BE3A83">
        <w:rPr>
          <w:rFonts w:ascii="Arial" w:hAnsi="Arial" w:cs="Arial"/>
          <w:b/>
          <w:spacing w:val="6"/>
        </w:rPr>
        <w:t>Artículos 6, 16, 17, 22.</w:t>
      </w:r>
    </w:p>
    <w:p w:rsidR="00BE3A83" w:rsidRPr="00BE3A83" w:rsidRDefault="00BE3A83" w:rsidP="00BE3A83">
      <w:pPr>
        <w:jc w:val="both"/>
        <w:rPr>
          <w:rFonts w:ascii="Arial" w:hAnsi="Arial" w:cs="Arial"/>
          <w:bCs/>
          <w:spacing w:val="6"/>
        </w:rPr>
      </w:pPr>
      <w:r w:rsidRPr="00BE3A83">
        <w:rPr>
          <w:rFonts w:ascii="Arial" w:hAnsi="Arial" w:cs="Arial"/>
          <w:b/>
          <w:spacing w:val="6"/>
        </w:rPr>
        <w:t>Artículo 25.</w:t>
      </w:r>
      <w:r w:rsidRPr="00BE3A83">
        <w:rPr>
          <w:rFonts w:ascii="Arial" w:hAnsi="Arial" w:cs="Arial"/>
          <w:bCs/>
          <w:spacing w:val="6"/>
        </w:rPr>
        <w:t xml:space="preserve"> Establece que las entidades de </w:t>
      </w:r>
      <w:smartTag w:uri="urn:schemas-microsoft-com:office:smarttags" w:element="PersonName">
        <w:smartTagPr>
          <w:attr w:name="ProductID" w:val="la Administraci￳n P￺blica"/>
        </w:smartTagPr>
        <w:r w:rsidRPr="00BE3A83">
          <w:rPr>
            <w:rFonts w:ascii="Arial" w:hAnsi="Arial" w:cs="Arial"/>
            <w:bCs/>
            <w:spacing w:val="6"/>
          </w:rPr>
          <w:t>la Administración Pública</w:t>
        </w:r>
      </w:smartTag>
      <w:r w:rsidRPr="00BE3A83">
        <w:rPr>
          <w:rFonts w:ascii="Arial" w:hAnsi="Arial" w:cs="Arial"/>
          <w:bCs/>
          <w:spacing w:val="6"/>
        </w:rPr>
        <w:t xml:space="preserve"> deberán facilitar la recepción y envío de documentos o solicitudes y sus respectivas respuestas por medio de correo certificado, el cual es un servicio exclusivo de ADPOSTAL.</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1222 de 1999 </w:t>
      </w:r>
    </w:p>
    <w:p w:rsidR="00BE3A83" w:rsidRPr="00BE3A83" w:rsidRDefault="00BE3A83" w:rsidP="00BE3A83">
      <w:pPr>
        <w:jc w:val="both"/>
        <w:rPr>
          <w:rFonts w:ascii="Arial" w:hAnsi="Arial" w:cs="Arial"/>
          <w:bCs/>
          <w:spacing w:val="6"/>
        </w:rPr>
      </w:pPr>
      <w:r w:rsidRPr="00BE3A83">
        <w:rPr>
          <w:rFonts w:ascii="Arial" w:hAnsi="Arial" w:cs="Arial"/>
          <w:b/>
          <w:spacing w:val="6"/>
        </w:rPr>
        <w:t>Artículo 33.</w:t>
      </w:r>
      <w:r w:rsidRPr="00BE3A83">
        <w:rPr>
          <w:rFonts w:ascii="Arial" w:hAnsi="Arial" w:cs="Arial"/>
          <w:bCs/>
          <w:spacing w:val="6"/>
        </w:rPr>
        <w:t xml:space="preserve"> Derecho de turno.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Acuerdo AGN 060 de 2001. </w:t>
      </w:r>
    </w:p>
    <w:p w:rsidR="00BE3A83" w:rsidRPr="00BE3A83" w:rsidRDefault="00BE3A83" w:rsidP="00BE3A83">
      <w:pPr>
        <w:jc w:val="both"/>
        <w:rPr>
          <w:rFonts w:ascii="Arial" w:hAnsi="Arial" w:cs="Arial"/>
          <w:b/>
          <w:bCs/>
          <w:spacing w:val="6"/>
          <w:lang w:val="es-MX"/>
        </w:rPr>
      </w:pPr>
      <w:r w:rsidRPr="00BE3A83">
        <w:rPr>
          <w:rFonts w:ascii="Arial" w:hAnsi="Arial" w:cs="Arial"/>
          <w:b/>
          <w:spacing w:val="6"/>
          <w:lang w:val="es-MX"/>
        </w:rPr>
        <w:t>Artículos 3, 6 y 8.</w:t>
      </w:r>
      <w:r w:rsidRPr="00BE3A83">
        <w:rPr>
          <w:rFonts w:ascii="Arial" w:hAnsi="Arial" w:cs="Arial"/>
          <w:bCs/>
          <w:spacing w:val="6"/>
          <w:lang w:val="es-MX"/>
        </w:rPr>
        <w:t xml:space="preserve"> Envío y control del trámite de las comunicaciones, numeración de actos administrativos.</w:t>
      </w:r>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rPr>
      </w:pPr>
      <w:bookmarkStart w:id="13" w:name="_Toc150700639"/>
    </w:p>
    <w:p w:rsidR="00BE3A83" w:rsidRPr="00241B43" w:rsidRDefault="00BE3A83" w:rsidP="00BE3A83">
      <w:pPr>
        <w:jc w:val="both"/>
        <w:rPr>
          <w:rFonts w:ascii="Arial" w:hAnsi="Arial" w:cs="Arial"/>
          <w:b/>
        </w:rPr>
      </w:pPr>
      <w:r w:rsidRPr="00241B43">
        <w:rPr>
          <w:rFonts w:ascii="Arial" w:hAnsi="Arial" w:cs="Arial"/>
          <w:b/>
        </w:rPr>
        <w:t xml:space="preserve"> ORGANIZACIÓN DE DOCUMENTOS</w:t>
      </w:r>
      <w:bookmarkEnd w:id="13"/>
    </w:p>
    <w:p w:rsidR="00BE3A83" w:rsidRPr="00BE3A83" w:rsidRDefault="00BE3A83" w:rsidP="00BE3A83">
      <w:pPr>
        <w:jc w:val="both"/>
        <w:rPr>
          <w:rFonts w:ascii="Arial" w:hAnsi="Arial" w:cs="Arial"/>
          <w:bCs/>
          <w:spacing w:val="6"/>
          <w:lang w:val="es-MX"/>
        </w:rPr>
      </w:pPr>
    </w:p>
    <w:p w:rsidR="00BE3A83" w:rsidRDefault="00BE3A83" w:rsidP="00BE3A83">
      <w:pPr>
        <w:jc w:val="both"/>
        <w:rPr>
          <w:rFonts w:ascii="Arial" w:hAnsi="Arial" w:cs="Arial"/>
          <w:bCs/>
          <w:spacing w:val="6"/>
        </w:rPr>
      </w:pPr>
      <w:r w:rsidRPr="00914230">
        <w:rPr>
          <w:rFonts w:ascii="Arial" w:hAnsi="Arial" w:cs="Arial"/>
          <w:b/>
          <w:bCs/>
          <w:spacing w:val="6"/>
        </w:rPr>
        <w:t>Ley 4 de 1913.</w:t>
      </w:r>
      <w:r w:rsidR="007944BC">
        <w:rPr>
          <w:rFonts w:ascii="Arial" w:hAnsi="Arial" w:cs="Arial"/>
          <w:bCs/>
          <w:spacing w:val="6"/>
        </w:rPr>
        <w:t>Sobre régimen político y M</w:t>
      </w:r>
      <w:r w:rsidRPr="00BE3A83">
        <w:rPr>
          <w:rFonts w:ascii="Arial" w:hAnsi="Arial" w:cs="Arial"/>
          <w:bCs/>
          <w:spacing w:val="6"/>
        </w:rPr>
        <w:t xml:space="preserve">unicipal. </w:t>
      </w:r>
      <w:r w:rsidR="00914230">
        <w:rPr>
          <w:rFonts w:ascii="Arial" w:hAnsi="Arial" w:cs="Arial"/>
          <w:bCs/>
          <w:spacing w:val="6"/>
        </w:rPr>
        <w:t>(Artículos 289,315,316,320,337), obligación de realizar inventarios de archivos.</w:t>
      </w:r>
    </w:p>
    <w:p w:rsidR="00914230" w:rsidRDefault="00914230" w:rsidP="00BE3A83">
      <w:pPr>
        <w:jc w:val="both"/>
        <w:rPr>
          <w:rFonts w:ascii="Arial" w:hAnsi="Arial" w:cs="Arial"/>
          <w:b/>
          <w:spacing w:val="6"/>
        </w:rPr>
      </w:pPr>
    </w:p>
    <w:p w:rsidR="00BE3A83" w:rsidRPr="00BE3A83" w:rsidRDefault="00BE3A83" w:rsidP="00BE3A83">
      <w:pPr>
        <w:jc w:val="both"/>
        <w:rPr>
          <w:rFonts w:ascii="Arial" w:hAnsi="Arial" w:cs="Arial"/>
          <w:bCs/>
          <w:spacing w:val="6"/>
        </w:rPr>
      </w:pPr>
      <w:r w:rsidRPr="00BE3A83">
        <w:rPr>
          <w:rFonts w:ascii="Arial" w:hAnsi="Arial" w:cs="Arial"/>
          <w:b/>
          <w:spacing w:val="6"/>
        </w:rPr>
        <w:t>Artículo 289.</w:t>
      </w:r>
      <w:r w:rsidRPr="00BE3A83">
        <w:rPr>
          <w:rFonts w:ascii="Arial" w:hAnsi="Arial" w:cs="Arial"/>
          <w:bCs/>
          <w:spacing w:val="6"/>
        </w:rPr>
        <w:t xml:space="preserve"> Los jefes de las Oficinas vigilarán que los secretarios reciban los archivos por inventario y que arreglen convenientemente el que corresponda al tiempo que funcionen. Al efecto, impondrán multas sucesivas a los Secretarios que han funcionado o funcionen, para que cumplan con sus deberes. Estas multas se reputan penas correccionales. </w:t>
      </w:r>
    </w:p>
    <w:p w:rsidR="00BE3A83" w:rsidRPr="00BE3A83" w:rsidRDefault="00BE3A83" w:rsidP="00BE3A83">
      <w:pPr>
        <w:jc w:val="both"/>
        <w:rPr>
          <w:rFonts w:ascii="Arial" w:hAnsi="Arial" w:cs="Arial"/>
          <w:bCs/>
          <w:spacing w:val="6"/>
        </w:rPr>
      </w:pPr>
      <w:r w:rsidRPr="00BE3A83">
        <w:rPr>
          <w:rFonts w:ascii="Arial" w:hAnsi="Arial" w:cs="Arial"/>
          <w:b/>
          <w:spacing w:val="6"/>
        </w:rPr>
        <w:t>Artículo 337.</w:t>
      </w:r>
      <w:r w:rsidRPr="00BE3A83">
        <w:rPr>
          <w:rFonts w:ascii="Arial" w:hAnsi="Arial" w:cs="Arial"/>
          <w:bCs/>
          <w:spacing w:val="6"/>
        </w:rPr>
        <w:t xml:space="preserve"> El Gobierno, en los asuntos nacionales, y las Asambleas Departamentales, en los de los Departamentos y Municipios, dispondrán lo conveniente respecto del arreglo de los archivos, la contabilidad de los fondos públicos y los demás detalles relativos a los mismos.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80 de 1993. </w:t>
      </w: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Artículo 55. </w:t>
      </w:r>
      <w:r w:rsidRPr="00BE3A83">
        <w:rPr>
          <w:rFonts w:ascii="Arial" w:hAnsi="Arial" w:cs="Arial"/>
          <w:bCs/>
          <w:spacing w:val="6"/>
        </w:rPr>
        <w:t>De la prescripción de las acciones de responsabilidad contractual. La acción civil derivada de las acciones y omisiones a que se refieren los</w:t>
      </w:r>
      <w:r w:rsidR="005F6C71">
        <w:rPr>
          <w:rFonts w:ascii="Arial" w:hAnsi="Arial" w:cs="Arial"/>
          <w:bCs/>
          <w:spacing w:val="6"/>
        </w:rPr>
        <w:t xml:space="preserve"> </w:t>
      </w:r>
      <w:r w:rsidRPr="00BE3A83">
        <w:rPr>
          <w:rFonts w:ascii="Arial" w:hAnsi="Arial" w:cs="Arial"/>
          <w:bCs/>
          <w:spacing w:val="6"/>
        </w:rPr>
        <w:t xml:space="preserve">artículos 50,51,52 y 53 de esta Ley prescribirá en el término de veinte (20) años, contados a partir de la ocurrencia de los mismos. La acción disciplinaria prescribirá en diez (10) años. La acción penal prescribirá en veinte (20) años. </w:t>
      </w:r>
    </w:p>
    <w:p w:rsidR="00BE3A83" w:rsidRPr="00BE3A83" w:rsidRDefault="00BE3A83" w:rsidP="00BE3A83">
      <w:pPr>
        <w:jc w:val="both"/>
        <w:rPr>
          <w:rFonts w:ascii="Arial" w:hAnsi="Arial" w:cs="Arial"/>
          <w:b/>
          <w:bCs/>
          <w:spacing w:val="6"/>
        </w:rPr>
      </w:pPr>
      <w:r w:rsidRPr="00BE3A83">
        <w:rPr>
          <w:rFonts w:ascii="Arial" w:hAnsi="Arial" w:cs="Arial"/>
          <w:b/>
          <w:bCs/>
          <w:spacing w:val="6"/>
        </w:rPr>
        <w:lastRenderedPageBreak/>
        <w:t xml:space="preserve">Código de Comercio.  </w:t>
      </w:r>
    </w:p>
    <w:p w:rsidR="00BE3A83" w:rsidRPr="00BE3A83" w:rsidRDefault="00BE3A83" w:rsidP="00BE3A83">
      <w:pPr>
        <w:jc w:val="both"/>
        <w:rPr>
          <w:rFonts w:ascii="Arial" w:hAnsi="Arial" w:cs="Arial"/>
          <w:spacing w:val="6"/>
        </w:rPr>
      </w:pPr>
      <w:r w:rsidRPr="00BE3A83">
        <w:rPr>
          <w:rFonts w:ascii="Arial" w:hAnsi="Arial" w:cs="Arial"/>
          <w:b/>
          <w:bCs/>
          <w:spacing w:val="6"/>
        </w:rPr>
        <w:t>Artículo 60</w:t>
      </w:r>
      <w:r w:rsidRPr="00BE3A83">
        <w:rPr>
          <w:rFonts w:ascii="Arial" w:hAnsi="Arial" w:cs="Arial"/>
          <w:spacing w:val="6"/>
        </w:rPr>
        <w:t xml:space="preserve">. Los libros y papeles a que se refiere este Capítulo deberán ser conservados cuando menos por diez años, contados desde el cierre de aquéllos o la fecha del último asiento, documento o comprobante. Transcurrido este lapso, podrán ser destruidos por el comerciante, siempre que por cualquier medio técnico adecuado garantice su reproducción exacta. Además, ante la cámara de comercio donde fueron registrados los libros se verificará la exactitud de la reproducción de la copia, y el secretario de la misma firmará acta en la que anotará los libros y papeles que se destruyeron y el procedimiento utilizado para su reproducción. </w:t>
      </w:r>
    </w:p>
    <w:p w:rsidR="00BE3A83" w:rsidRPr="00BE3A83" w:rsidRDefault="00BE3A83" w:rsidP="00BE3A83">
      <w:pPr>
        <w:jc w:val="both"/>
        <w:rPr>
          <w:rFonts w:ascii="Arial" w:hAnsi="Arial" w:cs="Arial"/>
          <w:spacing w:val="6"/>
        </w:rPr>
      </w:pPr>
      <w:r w:rsidRPr="00BE3A83">
        <w:rPr>
          <w:rFonts w:ascii="Arial" w:hAnsi="Arial" w:cs="Arial"/>
          <w:spacing w:val="6"/>
        </w:rPr>
        <w:t xml:space="preserve">Cuando se expida copia de un documento conservado como se prevé en este artículo, se hará constar el cumplimiento de las formalidades anteriores.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1382 de  1995. </w:t>
      </w:r>
      <w:r w:rsidRPr="00BE3A83">
        <w:rPr>
          <w:rFonts w:ascii="Arial" w:hAnsi="Arial" w:cs="Arial"/>
          <w:bCs/>
          <w:spacing w:val="6"/>
        </w:rPr>
        <w:t>Obligatoriedad de la presentación de las T. R .D.</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p>
    <w:p w:rsidR="00BE3A83" w:rsidRDefault="00BE3A83" w:rsidP="00BE3A83">
      <w:pPr>
        <w:jc w:val="both"/>
        <w:rPr>
          <w:rFonts w:ascii="Arial" w:hAnsi="Arial" w:cs="Arial"/>
          <w:spacing w:val="6"/>
        </w:rPr>
      </w:pPr>
      <w:r w:rsidRPr="001A4845">
        <w:rPr>
          <w:rFonts w:ascii="Arial" w:hAnsi="Arial" w:cs="Arial"/>
          <w:b/>
          <w:spacing w:val="6"/>
        </w:rPr>
        <w:t xml:space="preserve">Decreto </w:t>
      </w:r>
      <w:r w:rsidR="00D378B3" w:rsidRPr="001A4845">
        <w:rPr>
          <w:rFonts w:ascii="Arial" w:hAnsi="Arial" w:cs="Arial"/>
          <w:b/>
          <w:spacing w:val="6"/>
        </w:rPr>
        <w:t>2578 del 13 de diciembre de 2012</w:t>
      </w:r>
      <w:r w:rsidR="003B0B71" w:rsidRPr="001A4845">
        <w:rPr>
          <w:rFonts w:ascii="Arial" w:hAnsi="Arial" w:cs="Arial"/>
          <w:b/>
          <w:spacing w:val="6"/>
        </w:rPr>
        <w:t xml:space="preserve"> del Ministerio de Cultura</w:t>
      </w:r>
      <w:r w:rsidR="00D378B3" w:rsidRPr="001A4845">
        <w:rPr>
          <w:rFonts w:ascii="Arial" w:hAnsi="Arial" w:cs="Arial"/>
          <w:b/>
          <w:spacing w:val="6"/>
        </w:rPr>
        <w:t>.</w:t>
      </w:r>
      <w:r w:rsidR="005F6C71">
        <w:rPr>
          <w:rFonts w:ascii="Arial" w:hAnsi="Arial" w:cs="Arial"/>
          <w:b/>
          <w:spacing w:val="6"/>
        </w:rPr>
        <w:t xml:space="preserve"> </w:t>
      </w:r>
      <w:r w:rsidR="001A4845" w:rsidRPr="001A4845">
        <w:rPr>
          <w:rFonts w:ascii="Arial" w:hAnsi="Arial" w:cs="Arial"/>
          <w:spacing w:val="6"/>
        </w:rPr>
        <w:t>Por el cual se reglamenta el sistema nacional de archivos se establece la Red Nacional de archivos</w:t>
      </w:r>
      <w:r w:rsidR="001A4845" w:rsidRPr="001A4845">
        <w:rPr>
          <w:rFonts w:ascii="Arial" w:hAnsi="Arial" w:cs="Arial"/>
          <w:b/>
          <w:spacing w:val="6"/>
        </w:rPr>
        <w:t>.</w:t>
      </w:r>
      <w:r w:rsidR="006438AA">
        <w:rPr>
          <w:rFonts w:ascii="Arial" w:hAnsi="Arial" w:cs="Arial"/>
          <w:b/>
          <w:spacing w:val="6"/>
        </w:rPr>
        <w:t xml:space="preserve"> </w:t>
      </w:r>
      <w:r w:rsidR="00D378B3" w:rsidRPr="001A4845">
        <w:rPr>
          <w:rFonts w:ascii="Arial" w:hAnsi="Arial" w:cs="Arial"/>
          <w:spacing w:val="6"/>
        </w:rPr>
        <w:t>Se Deroga el Decreto 4124 de 2004, y se dictan otras disposiciones.</w:t>
      </w:r>
    </w:p>
    <w:p w:rsidR="00D378B3" w:rsidRDefault="00D378B3" w:rsidP="00BE3A83">
      <w:pPr>
        <w:jc w:val="both"/>
        <w:rPr>
          <w:rFonts w:ascii="Arial" w:hAnsi="Arial" w:cs="Arial"/>
          <w:spacing w:val="6"/>
        </w:rPr>
      </w:pPr>
    </w:p>
    <w:p w:rsidR="00D378B3" w:rsidRPr="003B0B71" w:rsidRDefault="00D378B3" w:rsidP="00BE3A83">
      <w:pPr>
        <w:jc w:val="both"/>
        <w:rPr>
          <w:rFonts w:ascii="Arial" w:hAnsi="Arial" w:cs="Arial"/>
          <w:b/>
          <w:spacing w:val="6"/>
        </w:rPr>
      </w:pPr>
      <w:r w:rsidRPr="003B0B71">
        <w:rPr>
          <w:rFonts w:ascii="Arial" w:hAnsi="Arial" w:cs="Arial"/>
          <w:b/>
          <w:spacing w:val="6"/>
        </w:rPr>
        <w:t>Decreto 2609 de 2012</w:t>
      </w:r>
      <w:r w:rsidR="003B0B71">
        <w:rPr>
          <w:rFonts w:ascii="Arial" w:hAnsi="Arial" w:cs="Arial"/>
          <w:b/>
          <w:spacing w:val="6"/>
        </w:rPr>
        <w:t xml:space="preserve"> del Ministerio de cultura</w:t>
      </w:r>
      <w:r w:rsidRPr="003B0B71">
        <w:rPr>
          <w:rFonts w:ascii="Arial" w:hAnsi="Arial" w:cs="Arial"/>
          <w:b/>
          <w:spacing w:val="6"/>
        </w:rPr>
        <w:t>.</w:t>
      </w:r>
      <w:r w:rsidR="003B0B71">
        <w:rPr>
          <w:rFonts w:ascii="Arial" w:hAnsi="Arial" w:cs="Arial"/>
          <w:spacing w:val="6"/>
        </w:rPr>
        <w:t xml:space="preserve"> Por el cual se reglamenta el Título V de la Ley 594 de 2000, parcialmente los artículos 58 y 59 de la Ley 1437 de 2011.</w:t>
      </w:r>
    </w:p>
    <w:p w:rsidR="00D378B3" w:rsidRPr="00D378B3" w:rsidRDefault="00D378B3" w:rsidP="00BE3A83">
      <w:pPr>
        <w:jc w:val="both"/>
        <w:rPr>
          <w:rFonts w:ascii="Arial" w:hAnsi="Arial" w:cs="Arial"/>
          <w:bCs/>
          <w:spacing w:val="6"/>
        </w:rPr>
      </w:pPr>
    </w:p>
    <w:p w:rsidR="00BE3A83" w:rsidRPr="00BE3A83" w:rsidRDefault="00BE3A83" w:rsidP="00BE3A83">
      <w:pPr>
        <w:jc w:val="both"/>
        <w:rPr>
          <w:rFonts w:ascii="Arial" w:hAnsi="Arial" w:cs="Arial"/>
          <w:b/>
          <w:spacing w:val="6"/>
        </w:rPr>
      </w:pPr>
      <w:r w:rsidRPr="00BE3A83">
        <w:rPr>
          <w:rFonts w:ascii="Arial" w:hAnsi="Arial" w:cs="Arial"/>
          <w:b/>
          <w:spacing w:val="6"/>
        </w:rPr>
        <w:t xml:space="preserve">Acuerdo AGN 007 de 1994. </w:t>
      </w:r>
    </w:p>
    <w:p w:rsidR="00BE3A83" w:rsidRPr="00BE3A83" w:rsidRDefault="00BE3A83" w:rsidP="00BE3A83">
      <w:pPr>
        <w:jc w:val="both"/>
        <w:rPr>
          <w:rFonts w:ascii="Arial" w:hAnsi="Arial" w:cs="Arial"/>
          <w:spacing w:val="6"/>
        </w:rPr>
      </w:pPr>
      <w:r w:rsidRPr="00BE3A83">
        <w:rPr>
          <w:rFonts w:ascii="Arial" w:hAnsi="Arial" w:cs="Arial"/>
          <w:b/>
          <w:bCs/>
          <w:spacing w:val="6"/>
        </w:rPr>
        <w:t xml:space="preserve">Artículo </w:t>
      </w:r>
      <w:smartTag w:uri="urn:schemas-microsoft-com:office:smarttags" w:element="metricconverter">
        <w:smartTagPr>
          <w:attr w:name="ProductID" w:val="18. A"/>
        </w:smartTagPr>
        <w:r w:rsidRPr="00BE3A83">
          <w:rPr>
            <w:rFonts w:ascii="Arial" w:hAnsi="Arial" w:cs="Arial"/>
            <w:b/>
            <w:bCs/>
            <w:spacing w:val="6"/>
          </w:rPr>
          <w:t>18.</w:t>
        </w:r>
        <w:r w:rsidRPr="00BE3A83">
          <w:rPr>
            <w:rFonts w:ascii="Arial" w:hAnsi="Arial" w:cs="Arial"/>
            <w:spacing w:val="6"/>
          </w:rPr>
          <w:t xml:space="preserve"> A</w:t>
        </w:r>
      </w:smartTag>
      <w:r w:rsidRPr="00BE3A83">
        <w:rPr>
          <w:rFonts w:ascii="Arial" w:hAnsi="Arial" w:cs="Arial"/>
          <w:spacing w:val="6"/>
        </w:rPr>
        <w:t xml:space="preserve"> “Reglamento General de Archivos” que crea  el Comité Evaluador de Documentos en los Departamentos, determina su integración  y le fija la</w:t>
      </w:r>
      <w:r w:rsidR="005F6C71">
        <w:rPr>
          <w:rFonts w:ascii="Arial" w:hAnsi="Arial" w:cs="Arial"/>
          <w:spacing w:val="6"/>
        </w:rPr>
        <w:t>s</w:t>
      </w:r>
      <w:r w:rsidRPr="00BE3A83">
        <w:rPr>
          <w:rFonts w:ascii="Arial" w:hAnsi="Arial" w:cs="Arial"/>
          <w:spacing w:val="6"/>
        </w:rPr>
        <w:t xml:space="preserve"> funciones.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09 de 1995. </w:t>
      </w:r>
      <w:r w:rsidRPr="00BE3A83">
        <w:rPr>
          <w:rFonts w:ascii="Arial" w:hAnsi="Arial" w:cs="Arial"/>
          <w:bCs/>
          <w:spacing w:val="6"/>
        </w:rPr>
        <w:t>Reglamenta la presentación de las TRD.</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12 de 1995. </w:t>
      </w:r>
      <w:r w:rsidRPr="00BE3A83">
        <w:rPr>
          <w:rFonts w:ascii="Arial" w:hAnsi="Arial" w:cs="Arial"/>
          <w:spacing w:val="6"/>
        </w:rPr>
        <w:t>“</w:t>
      </w:r>
      <w:r w:rsidRPr="00BE3A83">
        <w:rPr>
          <w:rFonts w:ascii="Arial" w:hAnsi="Arial" w:cs="Arial"/>
          <w:bCs/>
          <w:spacing w:val="6"/>
        </w:rPr>
        <w:t>Por el cual se modifica la parte I del Acuerdo No. 07 del 29 de junio de 1994, Reglamento General de Archivos", "Órganos de Dirección, Coordinación y Asesoría”</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Acuerdo AGN 09 de 1997. </w:t>
      </w:r>
      <w:r w:rsidRPr="00BE3A83">
        <w:rPr>
          <w:rFonts w:ascii="Arial" w:hAnsi="Arial" w:cs="Arial"/>
          <w:bCs/>
          <w:spacing w:val="6"/>
        </w:rPr>
        <w:t>Reglamenta procedimiento para la evaluación de TRD.</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037 de 2002. </w:t>
      </w:r>
      <w:r w:rsidRPr="00BE3A83">
        <w:rPr>
          <w:rFonts w:ascii="Arial" w:hAnsi="Arial" w:cs="Arial"/>
          <w:bCs/>
          <w:spacing w:val="6"/>
        </w:rPr>
        <w:t>Establece especificaciones técnicas y requisitos para la contratación de servicios de archivo.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039 de 2002. </w:t>
      </w:r>
      <w:r w:rsidRPr="00BE3A83">
        <w:rPr>
          <w:rFonts w:ascii="Arial" w:hAnsi="Arial" w:cs="Arial"/>
          <w:bCs/>
          <w:spacing w:val="6"/>
        </w:rPr>
        <w:t xml:space="preserve">Por el  cual se regula el procedimiento para la elaboración y aplicación de las tablas de retención documental en desarrollo del  artículo 24 de </w:t>
      </w:r>
      <w:smartTag w:uri="urn:schemas-microsoft-com:office:smarttags" w:element="PersonName">
        <w:smartTagPr>
          <w:attr w:name="ProductID" w:val="la Ley General"/>
        </w:smartTagPr>
        <w:r w:rsidRPr="00BE3A83">
          <w:rPr>
            <w:rFonts w:ascii="Arial" w:hAnsi="Arial" w:cs="Arial"/>
            <w:bCs/>
            <w:spacing w:val="6"/>
          </w:rPr>
          <w:t>la Ley General</w:t>
        </w:r>
      </w:smartTag>
      <w:r w:rsidRPr="00BE3A83">
        <w:rPr>
          <w:rFonts w:ascii="Arial" w:hAnsi="Arial" w:cs="Arial"/>
          <w:bCs/>
          <w:spacing w:val="6"/>
        </w:rPr>
        <w:t xml:space="preserve"> de Archivos 594 de 2000.</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lastRenderedPageBreak/>
        <w:t xml:space="preserve">Acuerdo AGN 041 de 2002. </w:t>
      </w:r>
      <w:r w:rsidRPr="00BE3A83">
        <w:rPr>
          <w:rFonts w:ascii="Arial" w:hAnsi="Arial" w:cs="Arial"/>
          <w:bCs/>
          <w:spacing w:val="6"/>
        </w:rPr>
        <w:t>Reglamenta la entrega de archivos de las entidades que se liquiden, fusionen, supriman o privaticen.</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042 de 2002. </w:t>
      </w:r>
      <w:r w:rsidRPr="00BE3A83">
        <w:rPr>
          <w:rFonts w:ascii="Arial" w:hAnsi="Arial" w:cs="Arial"/>
          <w:bCs/>
          <w:spacing w:val="6"/>
        </w:rPr>
        <w:t xml:space="preserve">Por el cual se establecen los criterios para la organización de los  archivos de gestión en las entidades públicas y las privadas que cumplen funciones públicas, se regula el Inventario Único  Documental y se desarrollan los artículos 21, 22, 23 y 26 de </w:t>
      </w:r>
      <w:smartTag w:uri="urn:schemas-microsoft-com:office:smarttags" w:element="PersonName">
        <w:smartTagPr>
          <w:attr w:name="ProductID" w:val="la Ley General"/>
        </w:smartTagPr>
        <w:r w:rsidRPr="00BE3A83">
          <w:rPr>
            <w:rFonts w:ascii="Arial" w:hAnsi="Arial" w:cs="Arial"/>
            <w:bCs/>
            <w:spacing w:val="6"/>
          </w:rPr>
          <w:t>la Ley General</w:t>
        </w:r>
      </w:smartTag>
      <w:r w:rsidRPr="00BE3A83">
        <w:rPr>
          <w:rFonts w:ascii="Arial" w:hAnsi="Arial" w:cs="Arial"/>
          <w:bCs/>
          <w:spacing w:val="6"/>
        </w:rPr>
        <w:t xml:space="preserve"> de Archivos, Ley 594 de 2000.  </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Acuerdo AGN 015 de 2003. </w:t>
      </w:r>
      <w:r w:rsidRPr="00BE3A83">
        <w:rPr>
          <w:rFonts w:ascii="Arial" w:hAnsi="Arial" w:cs="Arial"/>
          <w:bCs/>
          <w:spacing w:val="6"/>
        </w:rPr>
        <w:t>Adiciona parágrafo al Acuerdo AGN 041 de 2002 en relación con la integración del Comité de Archivo de las entidades públicas en proceso de liquidación.</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02 de 2004. </w:t>
      </w:r>
      <w:r w:rsidRPr="00BE3A83">
        <w:rPr>
          <w:rFonts w:ascii="Arial" w:hAnsi="Arial" w:cs="Arial"/>
          <w:bCs/>
          <w:spacing w:val="6"/>
        </w:rPr>
        <w:t>Establece los lineamientos para la organización de fondos acumulados.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6F0517">
        <w:rPr>
          <w:rFonts w:ascii="Arial" w:hAnsi="Arial" w:cs="Arial"/>
          <w:b/>
          <w:bCs/>
          <w:spacing w:val="6"/>
        </w:rPr>
        <w:t xml:space="preserve">Circular AGN 07 de 2002. </w:t>
      </w:r>
      <w:r w:rsidRPr="006F0517">
        <w:rPr>
          <w:rFonts w:ascii="Arial" w:hAnsi="Arial" w:cs="Arial"/>
          <w:bCs/>
          <w:spacing w:val="6"/>
        </w:rPr>
        <w:t>Organización y Conservación de los documentos</w:t>
      </w:r>
      <w:r w:rsidRPr="00BE3A83">
        <w:rPr>
          <w:rFonts w:ascii="Arial" w:hAnsi="Arial" w:cs="Arial"/>
          <w:bCs/>
          <w:spacing w:val="6"/>
        </w:rPr>
        <w:t xml:space="preserve"> de archivo de las Entidades de </w:t>
      </w:r>
      <w:smartTag w:uri="urn:schemas-microsoft-com:office:smarttags" w:element="PersonName">
        <w:smartTagPr>
          <w:attr w:name="ProductID" w:val="la Rama Ejecutiva"/>
        </w:smartTagPr>
        <w:r w:rsidRPr="00BE3A83">
          <w:rPr>
            <w:rFonts w:ascii="Arial" w:hAnsi="Arial" w:cs="Arial"/>
            <w:bCs/>
            <w:spacing w:val="6"/>
          </w:rPr>
          <w:t>la Rama Ejecutiva</w:t>
        </w:r>
      </w:smartTag>
      <w:r w:rsidRPr="00BE3A83">
        <w:rPr>
          <w:rFonts w:ascii="Arial" w:hAnsi="Arial" w:cs="Arial"/>
          <w:bCs/>
          <w:spacing w:val="6"/>
        </w:rPr>
        <w:t xml:space="preserve"> del Orden Nacional.</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lang w:val="es-CO"/>
        </w:rPr>
      </w:pPr>
      <w:r w:rsidRPr="00BE3A83">
        <w:rPr>
          <w:rFonts w:ascii="Arial" w:hAnsi="Arial" w:cs="Arial"/>
          <w:b/>
          <w:bCs/>
          <w:spacing w:val="6"/>
          <w:lang w:val="es-CO"/>
        </w:rPr>
        <w:t xml:space="preserve">Circular AGN 01 de 2003. </w:t>
      </w:r>
      <w:r w:rsidRPr="00BE3A83">
        <w:rPr>
          <w:rFonts w:ascii="Arial" w:hAnsi="Arial" w:cs="Arial"/>
          <w:bCs/>
          <w:spacing w:val="6"/>
        </w:rPr>
        <w:t>Organización y Conservación de los documentos de archivo.</w:t>
      </w:r>
    </w:p>
    <w:p w:rsidR="00BE3A83" w:rsidRPr="00BE3A83" w:rsidRDefault="00BE3A83" w:rsidP="00BE3A83">
      <w:pPr>
        <w:jc w:val="both"/>
        <w:rPr>
          <w:rFonts w:ascii="Arial" w:hAnsi="Arial" w:cs="Arial"/>
          <w:bCs/>
          <w:spacing w:val="6"/>
          <w:lang w:val="es-CO"/>
        </w:rPr>
      </w:pPr>
    </w:p>
    <w:p w:rsidR="00BE3A83" w:rsidRPr="007203CA" w:rsidRDefault="007203CA" w:rsidP="00BE3A83">
      <w:pPr>
        <w:jc w:val="both"/>
        <w:rPr>
          <w:rFonts w:ascii="Arial" w:hAnsi="Arial" w:cs="Arial"/>
          <w:b/>
          <w:bCs/>
          <w:spacing w:val="6"/>
        </w:rPr>
      </w:pPr>
      <w:r w:rsidRPr="007203CA">
        <w:rPr>
          <w:rFonts w:ascii="Arial" w:hAnsi="Arial" w:cs="Arial"/>
          <w:b/>
          <w:bCs/>
          <w:spacing w:val="6"/>
        </w:rPr>
        <w:t>Circular AGN 004 de 2003</w:t>
      </w:r>
      <w:r>
        <w:rPr>
          <w:rFonts w:ascii="Arial" w:hAnsi="Arial" w:cs="Arial"/>
          <w:bCs/>
          <w:spacing w:val="6"/>
        </w:rPr>
        <w:t xml:space="preserve">. </w:t>
      </w:r>
      <w:r w:rsidR="00BE3A83" w:rsidRPr="007203CA">
        <w:rPr>
          <w:rFonts w:ascii="Arial" w:hAnsi="Arial" w:cs="Arial"/>
          <w:bCs/>
          <w:spacing w:val="6"/>
        </w:rPr>
        <w:t>Organización de historias laborales.</w:t>
      </w:r>
    </w:p>
    <w:p w:rsidR="00BE3A83" w:rsidRPr="00BE3A83" w:rsidRDefault="00BE3A83" w:rsidP="00BE3A83">
      <w:pPr>
        <w:jc w:val="both"/>
        <w:rPr>
          <w:rFonts w:ascii="Arial" w:hAnsi="Arial" w:cs="Arial"/>
          <w:b/>
          <w:bCs/>
          <w:spacing w:val="6"/>
        </w:rPr>
      </w:pPr>
    </w:p>
    <w:p w:rsidR="00BE3A83" w:rsidRPr="00BE3A83" w:rsidRDefault="007203CA" w:rsidP="00BE3A83">
      <w:pPr>
        <w:jc w:val="both"/>
        <w:rPr>
          <w:rFonts w:ascii="Arial" w:hAnsi="Arial" w:cs="Arial"/>
          <w:b/>
          <w:bCs/>
          <w:spacing w:val="6"/>
        </w:rPr>
      </w:pPr>
      <w:r>
        <w:rPr>
          <w:rFonts w:ascii="Arial" w:hAnsi="Arial" w:cs="Arial"/>
          <w:b/>
          <w:bCs/>
          <w:spacing w:val="6"/>
        </w:rPr>
        <w:t>Circular AGN No. 012 de 2004</w:t>
      </w:r>
      <w:r w:rsidR="00BE3A83" w:rsidRPr="007203CA">
        <w:rPr>
          <w:rFonts w:ascii="Arial" w:hAnsi="Arial" w:cs="Arial"/>
          <w:b/>
          <w:bCs/>
          <w:spacing w:val="6"/>
        </w:rPr>
        <w:t xml:space="preserve">. </w:t>
      </w:r>
      <w:r w:rsidRPr="007203CA">
        <w:rPr>
          <w:rFonts w:ascii="Arial" w:hAnsi="Arial" w:cs="Arial"/>
          <w:bCs/>
          <w:spacing w:val="6"/>
        </w:rPr>
        <w:t>Orientaciones para el cumplimiento de la circular No. 004 de 2003</w:t>
      </w:r>
      <w:r>
        <w:rPr>
          <w:rFonts w:ascii="Arial" w:hAnsi="Arial" w:cs="Arial"/>
          <w:b/>
          <w:bCs/>
          <w:spacing w:val="6"/>
        </w:rPr>
        <w:t xml:space="preserve">, </w:t>
      </w:r>
      <w:r w:rsidR="00BE3A83" w:rsidRPr="00BE3A83">
        <w:rPr>
          <w:rFonts w:ascii="Arial" w:hAnsi="Arial" w:cs="Arial"/>
          <w:bCs/>
          <w:spacing w:val="6"/>
        </w:rPr>
        <w:t>Organización de historias laborales.</w:t>
      </w:r>
    </w:p>
    <w:p w:rsidR="00BE3A83" w:rsidRPr="00BE3A83" w:rsidRDefault="00BE3A83" w:rsidP="00BE3A83">
      <w:pPr>
        <w:jc w:val="both"/>
        <w:rPr>
          <w:rFonts w:ascii="Arial" w:hAnsi="Arial" w:cs="Arial"/>
          <w:b/>
          <w:bCs/>
          <w:spacing w:val="6"/>
        </w:rPr>
      </w:pPr>
    </w:p>
    <w:p w:rsidR="00BE3A83" w:rsidRDefault="00BE3A83" w:rsidP="00BE3A83">
      <w:pPr>
        <w:jc w:val="both"/>
        <w:rPr>
          <w:rFonts w:ascii="Arial" w:hAnsi="Arial" w:cs="Arial"/>
          <w:bCs/>
          <w:spacing w:val="6"/>
        </w:rPr>
      </w:pPr>
      <w:r w:rsidRPr="00BE3A83">
        <w:rPr>
          <w:rFonts w:ascii="Arial" w:hAnsi="Arial" w:cs="Arial"/>
          <w:b/>
          <w:bCs/>
          <w:spacing w:val="6"/>
        </w:rPr>
        <w:t xml:space="preserve">Circular AGN 01 de 2004. </w:t>
      </w:r>
      <w:r w:rsidRPr="00BE3A83">
        <w:rPr>
          <w:rFonts w:ascii="Arial" w:hAnsi="Arial" w:cs="Arial"/>
          <w:bCs/>
          <w:spacing w:val="6"/>
        </w:rPr>
        <w:t>Inventario de documentos a eliminar.</w:t>
      </w:r>
    </w:p>
    <w:p w:rsidR="003B0B71" w:rsidRDefault="003B0B71" w:rsidP="00BE3A83">
      <w:pPr>
        <w:jc w:val="both"/>
        <w:rPr>
          <w:rFonts w:ascii="Arial" w:hAnsi="Arial" w:cs="Arial"/>
          <w:bCs/>
          <w:spacing w:val="6"/>
        </w:rPr>
      </w:pPr>
    </w:p>
    <w:p w:rsidR="003B0B71" w:rsidRDefault="003B0B71" w:rsidP="00BE3A83">
      <w:pPr>
        <w:jc w:val="both"/>
        <w:rPr>
          <w:rFonts w:ascii="Arial" w:hAnsi="Arial" w:cs="Arial"/>
          <w:bCs/>
          <w:spacing w:val="6"/>
        </w:rPr>
      </w:pPr>
      <w:r w:rsidRPr="003B0B71">
        <w:rPr>
          <w:rFonts w:ascii="Arial" w:hAnsi="Arial" w:cs="Arial"/>
          <w:b/>
          <w:bCs/>
          <w:spacing w:val="6"/>
        </w:rPr>
        <w:t>Circular AGN 002 de 2010.</w:t>
      </w:r>
      <w:r w:rsidRPr="003B0B71">
        <w:rPr>
          <w:rFonts w:ascii="Arial" w:hAnsi="Arial" w:cs="Arial"/>
          <w:bCs/>
          <w:spacing w:val="6"/>
        </w:rPr>
        <w:t>Decisiones sobre la solución tecnológica de apoyo al aplicativo de Gestión Documental</w:t>
      </w:r>
      <w:r>
        <w:rPr>
          <w:rFonts w:ascii="Arial" w:hAnsi="Arial" w:cs="Arial"/>
          <w:bCs/>
          <w:spacing w:val="6"/>
        </w:rPr>
        <w:t>.</w:t>
      </w:r>
    </w:p>
    <w:p w:rsidR="003B0B71" w:rsidRDefault="003B0B71" w:rsidP="00BE3A83">
      <w:pPr>
        <w:jc w:val="both"/>
        <w:rPr>
          <w:rFonts w:ascii="Arial" w:hAnsi="Arial" w:cs="Arial"/>
          <w:bCs/>
          <w:spacing w:val="6"/>
        </w:rPr>
      </w:pPr>
    </w:p>
    <w:p w:rsidR="00427920" w:rsidRDefault="00427920" w:rsidP="00BE3A83">
      <w:pPr>
        <w:jc w:val="both"/>
        <w:rPr>
          <w:rFonts w:ascii="Arial" w:hAnsi="Arial" w:cs="Arial"/>
          <w:bCs/>
          <w:spacing w:val="6"/>
        </w:rPr>
      </w:pPr>
      <w:r>
        <w:rPr>
          <w:rFonts w:ascii="Arial" w:hAnsi="Arial" w:cs="Arial"/>
          <w:b/>
          <w:bCs/>
          <w:spacing w:val="6"/>
        </w:rPr>
        <w:t xml:space="preserve">Circular AGN 004 de 2010. </w:t>
      </w:r>
      <w:r>
        <w:rPr>
          <w:rFonts w:ascii="Arial" w:hAnsi="Arial" w:cs="Arial"/>
          <w:bCs/>
          <w:spacing w:val="6"/>
        </w:rPr>
        <w:t xml:space="preserve"> Estándares minios en procesos de administración de archivos y gestión de documentos electrónicos.</w:t>
      </w:r>
    </w:p>
    <w:p w:rsidR="00427920" w:rsidRDefault="00427920" w:rsidP="00BE3A83">
      <w:pPr>
        <w:jc w:val="both"/>
        <w:rPr>
          <w:rFonts w:ascii="Arial" w:hAnsi="Arial" w:cs="Arial"/>
          <w:bCs/>
          <w:spacing w:val="6"/>
        </w:rPr>
      </w:pPr>
    </w:p>
    <w:p w:rsidR="003B0B71" w:rsidRDefault="00FC7FC0" w:rsidP="00BE3A83">
      <w:pPr>
        <w:jc w:val="both"/>
        <w:rPr>
          <w:rFonts w:ascii="Arial" w:hAnsi="Arial" w:cs="Arial"/>
          <w:bCs/>
          <w:spacing w:val="6"/>
        </w:rPr>
      </w:pPr>
      <w:r>
        <w:rPr>
          <w:rFonts w:ascii="Arial" w:hAnsi="Arial" w:cs="Arial"/>
          <w:b/>
          <w:bCs/>
          <w:spacing w:val="6"/>
        </w:rPr>
        <w:t>Circular AGN Externa 005 de 2011</w:t>
      </w:r>
      <w:r w:rsidR="00427920" w:rsidRPr="00FC7FC0">
        <w:rPr>
          <w:rFonts w:ascii="Arial" w:hAnsi="Arial" w:cs="Arial"/>
          <w:b/>
          <w:bCs/>
          <w:spacing w:val="6"/>
        </w:rPr>
        <w:t>.</w:t>
      </w:r>
      <w:r w:rsidR="00427920">
        <w:rPr>
          <w:rFonts w:ascii="Arial" w:hAnsi="Arial" w:cs="Arial"/>
          <w:bCs/>
          <w:spacing w:val="6"/>
        </w:rPr>
        <w:t>Prohibición para enviar los originales de documentos de Archivos a otro de unidades de información.</w:t>
      </w:r>
    </w:p>
    <w:p w:rsidR="00427920" w:rsidRDefault="00427920" w:rsidP="00BE3A83">
      <w:pPr>
        <w:jc w:val="both"/>
        <w:rPr>
          <w:rFonts w:ascii="Arial" w:hAnsi="Arial" w:cs="Arial"/>
          <w:bCs/>
          <w:spacing w:val="6"/>
        </w:rPr>
      </w:pPr>
    </w:p>
    <w:p w:rsidR="00427920" w:rsidRDefault="00EC4E9F" w:rsidP="00BE3A83">
      <w:pPr>
        <w:jc w:val="both"/>
        <w:rPr>
          <w:rFonts w:ascii="Arial" w:hAnsi="Arial" w:cs="Arial"/>
          <w:bCs/>
          <w:spacing w:val="6"/>
        </w:rPr>
      </w:pPr>
      <w:r>
        <w:rPr>
          <w:rFonts w:ascii="Arial" w:hAnsi="Arial" w:cs="Arial"/>
          <w:b/>
          <w:bCs/>
          <w:spacing w:val="6"/>
        </w:rPr>
        <w:t xml:space="preserve">Circular </w:t>
      </w:r>
      <w:r w:rsidR="004E6997">
        <w:rPr>
          <w:rFonts w:ascii="Arial" w:hAnsi="Arial" w:cs="Arial"/>
          <w:b/>
          <w:bCs/>
          <w:spacing w:val="6"/>
        </w:rPr>
        <w:t xml:space="preserve">AGN </w:t>
      </w:r>
      <w:r>
        <w:rPr>
          <w:rFonts w:ascii="Arial" w:hAnsi="Arial" w:cs="Arial"/>
          <w:b/>
          <w:bCs/>
          <w:spacing w:val="6"/>
        </w:rPr>
        <w:t xml:space="preserve">Externa 003 de 2011. </w:t>
      </w:r>
      <w:r>
        <w:rPr>
          <w:rFonts w:ascii="Arial" w:hAnsi="Arial" w:cs="Arial"/>
          <w:bCs/>
          <w:spacing w:val="6"/>
        </w:rPr>
        <w:t>Obligación de transferir a los archivos generales los documentos de valor secundario.</w:t>
      </w:r>
    </w:p>
    <w:p w:rsidR="00EC4E9F" w:rsidRDefault="00EC4E9F" w:rsidP="00BE3A83">
      <w:pPr>
        <w:jc w:val="both"/>
        <w:rPr>
          <w:rFonts w:ascii="Arial" w:hAnsi="Arial" w:cs="Arial"/>
          <w:bCs/>
          <w:spacing w:val="6"/>
        </w:rPr>
      </w:pPr>
    </w:p>
    <w:p w:rsidR="00EC4E9F" w:rsidRDefault="00FB11EE" w:rsidP="00BE3A83">
      <w:pPr>
        <w:jc w:val="both"/>
        <w:rPr>
          <w:rFonts w:ascii="Arial" w:hAnsi="Arial" w:cs="Arial"/>
          <w:bCs/>
          <w:spacing w:val="6"/>
        </w:rPr>
      </w:pPr>
      <w:r>
        <w:rPr>
          <w:rFonts w:ascii="Arial" w:hAnsi="Arial" w:cs="Arial"/>
          <w:b/>
          <w:bCs/>
          <w:spacing w:val="6"/>
        </w:rPr>
        <w:t xml:space="preserve">Circular </w:t>
      </w:r>
      <w:r w:rsidR="004E6997">
        <w:rPr>
          <w:rFonts w:ascii="Arial" w:hAnsi="Arial" w:cs="Arial"/>
          <w:b/>
          <w:bCs/>
          <w:spacing w:val="6"/>
        </w:rPr>
        <w:t xml:space="preserve">AGN </w:t>
      </w:r>
      <w:r>
        <w:rPr>
          <w:rFonts w:ascii="Arial" w:hAnsi="Arial" w:cs="Arial"/>
          <w:b/>
          <w:bCs/>
          <w:spacing w:val="6"/>
        </w:rPr>
        <w:t xml:space="preserve">Externa 002 de 2012. </w:t>
      </w:r>
      <w:r>
        <w:rPr>
          <w:rFonts w:ascii="Arial" w:hAnsi="Arial" w:cs="Arial"/>
          <w:bCs/>
          <w:spacing w:val="6"/>
        </w:rPr>
        <w:t>Adquisición de herramientas tecnológica en gestión documental.</w:t>
      </w:r>
    </w:p>
    <w:p w:rsidR="00FB11EE" w:rsidRPr="00FB11EE" w:rsidRDefault="00B00892" w:rsidP="00BE3A83">
      <w:pPr>
        <w:jc w:val="both"/>
        <w:rPr>
          <w:rFonts w:ascii="Arial" w:hAnsi="Arial" w:cs="Arial"/>
          <w:bCs/>
          <w:spacing w:val="6"/>
        </w:rPr>
      </w:pPr>
      <w:r>
        <w:rPr>
          <w:rFonts w:ascii="Arial" w:hAnsi="Arial" w:cs="Arial"/>
          <w:b/>
          <w:bCs/>
          <w:spacing w:val="6"/>
        </w:rPr>
        <w:lastRenderedPageBreak/>
        <w:t xml:space="preserve">Circular AGN Externa </w:t>
      </w:r>
      <w:r w:rsidR="00FB11EE">
        <w:rPr>
          <w:rFonts w:ascii="Arial" w:hAnsi="Arial" w:cs="Arial"/>
          <w:b/>
          <w:bCs/>
          <w:spacing w:val="6"/>
        </w:rPr>
        <w:t xml:space="preserve">005 de 2012. </w:t>
      </w:r>
      <w:r w:rsidR="00FB11EE">
        <w:rPr>
          <w:rFonts w:ascii="Arial" w:hAnsi="Arial" w:cs="Arial"/>
          <w:bCs/>
          <w:spacing w:val="6"/>
        </w:rPr>
        <w:t>Procesos de digitalización y comunicaciones oficiales electrónica en la iniciativa cero papel.</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Resolución AGN 147 de 1997.</w:t>
      </w:r>
      <w:r w:rsidRPr="00BE3A83">
        <w:rPr>
          <w:rFonts w:ascii="Arial" w:hAnsi="Arial" w:cs="Arial"/>
          <w:spacing w:val="6"/>
        </w:rPr>
        <w:t xml:space="preserve"> Por la cual se crea el Comité de Transferencias de </w:t>
      </w:r>
      <w:smartTag w:uri="urn:schemas-microsoft-com:office:smarttags" w:element="PersonName">
        <w:smartTagPr>
          <w:attr w:name="ProductID" w:val="la Documentaci￳n Hist￳rica"/>
        </w:smartTagPr>
        <w:r w:rsidRPr="00BE3A83">
          <w:rPr>
            <w:rFonts w:ascii="Arial" w:hAnsi="Arial" w:cs="Arial"/>
            <w:spacing w:val="6"/>
          </w:rPr>
          <w:t>la Documentación Histórica</w:t>
        </w:r>
      </w:smartTag>
      <w:r w:rsidRPr="00BE3A83">
        <w:rPr>
          <w:rFonts w:ascii="Arial" w:hAnsi="Arial" w:cs="Arial"/>
          <w:spacing w:val="6"/>
        </w:rPr>
        <w:t xml:space="preserve"> al Archivo General de </w:t>
      </w:r>
      <w:smartTag w:uri="urn:schemas-microsoft-com:office:smarttags" w:element="PersonName">
        <w:smartTagPr>
          <w:attr w:name="ProductID" w:val="la Naci￳n."/>
        </w:smartTagPr>
        <w:r w:rsidRPr="00BE3A83">
          <w:rPr>
            <w:rFonts w:ascii="Arial" w:hAnsi="Arial" w:cs="Arial"/>
            <w:spacing w:val="6"/>
          </w:rPr>
          <w:t>la Nación.</w:t>
        </w:r>
      </w:smartTag>
    </w:p>
    <w:p w:rsidR="00BE3A83" w:rsidRPr="00BE3A83" w:rsidRDefault="00BE3A83" w:rsidP="00BE3A83">
      <w:pPr>
        <w:jc w:val="both"/>
        <w:rPr>
          <w:rFonts w:ascii="Arial" w:hAnsi="Arial" w:cs="Arial"/>
          <w:b/>
          <w:bCs/>
          <w:spacing w:val="6"/>
        </w:rPr>
      </w:pPr>
    </w:p>
    <w:p w:rsidR="00BE3A83" w:rsidRPr="00BE3A83" w:rsidRDefault="000F57D3" w:rsidP="00BE3A83">
      <w:pPr>
        <w:jc w:val="both"/>
        <w:rPr>
          <w:rFonts w:ascii="Arial" w:hAnsi="Arial" w:cs="Arial"/>
          <w:bCs/>
          <w:spacing w:val="6"/>
        </w:rPr>
      </w:pPr>
      <w:r>
        <w:rPr>
          <w:rFonts w:ascii="Arial" w:hAnsi="Arial" w:cs="Arial"/>
          <w:b/>
          <w:bCs/>
          <w:spacing w:val="6"/>
        </w:rPr>
        <w:t>Resolución AGN 081 de 2001</w:t>
      </w:r>
      <w:r w:rsidR="00BE3A83" w:rsidRPr="00BE3A83">
        <w:rPr>
          <w:rFonts w:ascii="Arial" w:hAnsi="Arial" w:cs="Arial"/>
          <w:b/>
          <w:bCs/>
          <w:spacing w:val="6"/>
        </w:rPr>
        <w:t xml:space="preserve">. </w:t>
      </w:r>
      <w:r w:rsidR="00BE3A83" w:rsidRPr="00BE3A83">
        <w:rPr>
          <w:rFonts w:ascii="Arial" w:hAnsi="Arial" w:cs="Arial"/>
          <w:spacing w:val="6"/>
        </w:rPr>
        <w:t xml:space="preserve">Adopta el Programa de Gestión Documental y se aprueba la actualización de </w:t>
      </w:r>
      <w:smartTag w:uri="urn:schemas-microsoft-com:office:smarttags" w:element="PersonName">
        <w:smartTagPr>
          <w:attr w:name="ProductID" w:val="la Tabla"/>
        </w:smartTagPr>
        <w:r w:rsidR="00BE3A83" w:rsidRPr="00BE3A83">
          <w:rPr>
            <w:rFonts w:ascii="Arial" w:hAnsi="Arial" w:cs="Arial"/>
            <w:spacing w:val="6"/>
          </w:rPr>
          <w:t>la Tabla</w:t>
        </w:r>
      </w:smartTag>
      <w:r w:rsidR="00BE3A83" w:rsidRPr="00BE3A83">
        <w:rPr>
          <w:rFonts w:ascii="Arial" w:hAnsi="Arial" w:cs="Arial"/>
          <w:spacing w:val="6"/>
        </w:rPr>
        <w:t xml:space="preserve"> de Retención Documental del AGN.</w:t>
      </w:r>
      <w:r w:rsidR="00BE3A83" w:rsidRPr="00BE3A83">
        <w:rPr>
          <w:rFonts w:ascii="Arial" w:hAnsi="Arial" w:cs="Arial"/>
          <w:bCs/>
          <w:spacing w:val="6"/>
        </w:rPr>
        <w:t> </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 xml:space="preserve">NTC 4095 </w:t>
      </w:r>
      <w:r w:rsidRPr="00BE3A83">
        <w:rPr>
          <w:rFonts w:ascii="Arial" w:hAnsi="Arial" w:cs="Arial"/>
          <w:spacing w:val="6"/>
        </w:rPr>
        <w:t>Norma General para la Descripción Archivística.</w:t>
      </w:r>
    </w:p>
    <w:p w:rsidR="00D57F57" w:rsidRDefault="00D57F57"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 xml:space="preserve">NTC 5029 </w:t>
      </w:r>
      <w:r w:rsidRPr="00BE3A83">
        <w:rPr>
          <w:rFonts w:ascii="Arial" w:hAnsi="Arial" w:cs="Arial"/>
          <w:spacing w:val="6"/>
        </w:rPr>
        <w:t>Norma sobre Medición de Archivos.</w:t>
      </w:r>
    </w:p>
    <w:p w:rsidR="00BE3A83" w:rsidRPr="00BE3A83" w:rsidRDefault="00BE3A83" w:rsidP="00BE3A83">
      <w:pPr>
        <w:jc w:val="both"/>
        <w:rPr>
          <w:rFonts w:ascii="Arial" w:hAnsi="Arial" w:cs="Arial"/>
          <w:bCs/>
          <w:spacing w:val="6"/>
        </w:rPr>
      </w:pPr>
    </w:p>
    <w:p w:rsidR="00BE3A83" w:rsidRPr="00241B43" w:rsidRDefault="00BE3A83" w:rsidP="00BE3A83">
      <w:pPr>
        <w:jc w:val="both"/>
        <w:rPr>
          <w:rFonts w:ascii="Arial" w:hAnsi="Arial" w:cs="Arial"/>
          <w:b/>
        </w:rPr>
      </w:pPr>
      <w:bookmarkStart w:id="14" w:name="_Toc150700640"/>
      <w:r w:rsidRPr="00241B43">
        <w:rPr>
          <w:rFonts w:ascii="Arial" w:hAnsi="Arial" w:cs="Arial"/>
          <w:b/>
        </w:rPr>
        <w:t xml:space="preserve"> CONSULTA DE DOCUMENTOS</w:t>
      </w:r>
      <w:bookmarkEnd w:id="14"/>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Constitución Política.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20.</w:t>
      </w:r>
      <w:r w:rsidRPr="00BE3A83">
        <w:rPr>
          <w:rFonts w:ascii="Arial" w:hAnsi="Arial" w:cs="Arial"/>
          <w:bCs/>
          <w:spacing w:val="6"/>
        </w:rPr>
        <w:t xml:space="preserve"> Se garantiza a toda persona la libertad de expresar y difundir su pensamiento y opiniones, la de informar y recibir información veraz e imparcial, y la de fundar medios masivos de comunicación. </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27.</w:t>
      </w:r>
      <w:r w:rsidRPr="00BE3A83">
        <w:rPr>
          <w:rFonts w:ascii="Arial" w:hAnsi="Arial" w:cs="Arial"/>
          <w:bCs/>
          <w:spacing w:val="6"/>
        </w:rPr>
        <w:t xml:space="preserve"> El Estado garantiza las libertades de enseñanza, aprendizaje, investigación y cátedra.</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74.</w:t>
      </w:r>
      <w:r w:rsidRPr="00BE3A83">
        <w:rPr>
          <w:rFonts w:ascii="Arial" w:hAnsi="Arial" w:cs="Arial"/>
          <w:bCs/>
          <w:spacing w:val="6"/>
        </w:rPr>
        <w:t xml:space="preserve"> Todas las personas tienen derecho a acceder a los documentos públicos salvo los casos que establezca la ley. </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112.</w:t>
      </w:r>
      <w:r w:rsidRPr="00BE3A83">
        <w:rPr>
          <w:rFonts w:ascii="Arial" w:hAnsi="Arial" w:cs="Arial"/>
          <w:bCs/>
          <w:spacing w:val="6"/>
        </w:rPr>
        <w:t xml:space="preserve"> Los partidos y movimientos políticos que no participen en el Gobierno podrán ejercer libremente la función crítica frente a éste y plantear y desarrollar alternativas políticas. Para estos efectos, salvo las restricciones legales, se les garantizan los siguientes derechos: de acceso a la información y a la documentación oficiales...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57 de 1985. </w:t>
      </w:r>
    </w:p>
    <w:p w:rsidR="00BE3A83" w:rsidRPr="00BE3A83" w:rsidRDefault="00BE3A83" w:rsidP="00BE3A83">
      <w:pPr>
        <w:jc w:val="both"/>
        <w:rPr>
          <w:rFonts w:ascii="Arial" w:hAnsi="Arial" w:cs="Arial"/>
          <w:b/>
          <w:bCs/>
          <w:spacing w:val="6"/>
        </w:rPr>
      </w:pPr>
      <w:r w:rsidRPr="00BE3A83">
        <w:rPr>
          <w:rFonts w:ascii="Arial" w:hAnsi="Arial" w:cs="Arial"/>
          <w:b/>
          <w:spacing w:val="6"/>
        </w:rPr>
        <w:t>Artículos 1, y 12 al 27.</w:t>
      </w:r>
      <w:r w:rsidRPr="00BE3A83">
        <w:rPr>
          <w:rFonts w:ascii="Arial" w:hAnsi="Arial" w:cs="Arial"/>
          <w:bCs/>
          <w:spacing w:val="6"/>
        </w:rPr>
        <w:t xml:space="preserve"> Sobre publicidad y acceso a los documentos públicos.</w:t>
      </w:r>
    </w:p>
    <w:p w:rsidR="003401D0" w:rsidRDefault="003401D0"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01 de 1984.  </w:t>
      </w:r>
      <w:r w:rsidRPr="00BE3A83">
        <w:rPr>
          <w:rFonts w:ascii="Arial" w:hAnsi="Arial" w:cs="Arial"/>
          <w:bCs/>
          <w:spacing w:val="6"/>
        </w:rPr>
        <w:t>Código Contencioso Administrativo, sobre el Derecho de petición de información.</w:t>
      </w:r>
    </w:p>
    <w:p w:rsidR="00BE3A83" w:rsidRPr="00BE3A83" w:rsidRDefault="00BE3A83" w:rsidP="00BE3A83">
      <w:pPr>
        <w:jc w:val="both"/>
        <w:rPr>
          <w:rFonts w:ascii="Arial" w:eastAsia="Arial Unicode MS" w:hAnsi="Arial" w:cs="Arial"/>
          <w:bCs/>
          <w:vanish/>
          <w:spacing w:val="6"/>
        </w:rPr>
      </w:pP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lang w:val="es-MX"/>
        </w:rPr>
      </w:pPr>
      <w:r w:rsidRPr="00BE3A83">
        <w:rPr>
          <w:rFonts w:ascii="Arial" w:hAnsi="Arial" w:cs="Arial"/>
          <w:b/>
          <w:bCs/>
          <w:spacing w:val="6"/>
          <w:lang w:val="es-MX"/>
        </w:rPr>
        <w:t xml:space="preserve">Decreto 2126 de 1992. </w:t>
      </w:r>
    </w:p>
    <w:p w:rsidR="00BE3A83" w:rsidRPr="00BE3A83" w:rsidRDefault="00BE3A83" w:rsidP="00BE3A83">
      <w:pPr>
        <w:jc w:val="both"/>
        <w:rPr>
          <w:rFonts w:ascii="Arial" w:hAnsi="Arial" w:cs="Arial"/>
          <w:b/>
          <w:bCs/>
          <w:spacing w:val="6"/>
          <w:lang w:val="es-MX"/>
        </w:rPr>
      </w:pPr>
      <w:r w:rsidRPr="00BE3A83">
        <w:rPr>
          <w:rFonts w:ascii="Arial" w:hAnsi="Arial" w:cs="Arial"/>
          <w:b/>
          <w:spacing w:val="6"/>
          <w:lang w:val="es-MX"/>
        </w:rPr>
        <w:t>Artículo 51.</w:t>
      </w:r>
      <w:r w:rsidRPr="00BE3A83">
        <w:rPr>
          <w:rFonts w:ascii="Arial" w:hAnsi="Arial" w:cs="Arial"/>
          <w:bCs/>
          <w:spacing w:val="6"/>
          <w:lang w:val="es-MX"/>
        </w:rPr>
        <w:t xml:space="preserve"> Reserva Archivo Ministerio de Relaciones Exteriores.</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Cs/>
          <w:spacing w:val="6"/>
          <w:lang w:val="es-MX"/>
        </w:rPr>
      </w:pPr>
      <w:r w:rsidRPr="00BE3A83">
        <w:rPr>
          <w:rFonts w:ascii="Arial" w:hAnsi="Arial" w:cs="Arial"/>
          <w:b/>
          <w:bCs/>
          <w:spacing w:val="6"/>
          <w:lang w:val="es-MX"/>
        </w:rPr>
        <w:lastRenderedPageBreak/>
        <w:t xml:space="preserve">Acuerdo AGN 47 de 2000  </w:t>
      </w:r>
      <w:r w:rsidRPr="00BE3A83">
        <w:rPr>
          <w:rFonts w:ascii="Arial" w:hAnsi="Arial" w:cs="Arial"/>
          <w:bCs/>
          <w:spacing w:val="6"/>
          <w:lang w:val="es-MX"/>
        </w:rPr>
        <w:t>Acceso a documentos.</w:t>
      </w:r>
    </w:p>
    <w:p w:rsidR="00BE3A83" w:rsidRPr="00BE3A83" w:rsidRDefault="00BE3A83" w:rsidP="00BE3A83">
      <w:pPr>
        <w:jc w:val="both"/>
        <w:rPr>
          <w:rFonts w:ascii="Arial" w:hAnsi="Arial" w:cs="Arial"/>
          <w:bCs/>
          <w:spacing w:val="6"/>
          <w:lang w:val="es-MX"/>
        </w:rPr>
      </w:pPr>
    </w:p>
    <w:p w:rsidR="00BE3A83" w:rsidRPr="00BE3A83" w:rsidRDefault="00BE3A83" w:rsidP="00BE3A83">
      <w:pPr>
        <w:jc w:val="both"/>
        <w:rPr>
          <w:rFonts w:ascii="Arial" w:hAnsi="Arial" w:cs="Arial"/>
          <w:b/>
          <w:bCs/>
          <w:spacing w:val="6"/>
        </w:rPr>
      </w:pPr>
      <w:r w:rsidRPr="00BE3A83">
        <w:rPr>
          <w:rFonts w:ascii="Arial" w:hAnsi="Arial" w:cs="Arial"/>
          <w:b/>
          <w:bCs/>
          <w:spacing w:val="6"/>
          <w:lang w:val="es-MX"/>
        </w:rPr>
        <w:t xml:space="preserve">Acuerdo AGN 56 de 2000  </w:t>
      </w:r>
      <w:r w:rsidRPr="00BE3A83">
        <w:rPr>
          <w:rFonts w:ascii="Arial" w:hAnsi="Arial" w:cs="Arial"/>
          <w:bCs/>
          <w:spacing w:val="6"/>
          <w:lang w:val="es-MX"/>
        </w:rPr>
        <w:t>Requisitos consulta</w:t>
      </w:r>
      <w:r w:rsidRPr="00BE3A83">
        <w:rPr>
          <w:rFonts w:ascii="Arial" w:hAnsi="Arial" w:cs="Arial"/>
          <w:spacing w:val="6"/>
          <w:lang w:val="es-MX"/>
        </w:rPr>
        <w:t>.</w:t>
      </w:r>
    </w:p>
    <w:p w:rsidR="00BE3A83" w:rsidRPr="00BE3A83" w:rsidRDefault="00BE3A83" w:rsidP="00BE3A83">
      <w:pPr>
        <w:jc w:val="both"/>
        <w:rPr>
          <w:rFonts w:ascii="Arial" w:hAnsi="Arial" w:cs="Arial"/>
          <w:b/>
          <w:spacing w:val="6"/>
          <w:lang w:val="es-MX"/>
        </w:rPr>
      </w:pPr>
    </w:p>
    <w:p w:rsidR="00BE3A83" w:rsidRPr="00BE3A83" w:rsidRDefault="00BE3A83" w:rsidP="00BE3A83">
      <w:pPr>
        <w:jc w:val="both"/>
        <w:rPr>
          <w:rFonts w:ascii="Arial" w:hAnsi="Arial" w:cs="Arial"/>
          <w:b/>
          <w:spacing w:val="6"/>
          <w:lang w:val="es-MX"/>
        </w:rPr>
      </w:pPr>
    </w:p>
    <w:p w:rsidR="00BE3A83" w:rsidRPr="00241B43" w:rsidRDefault="00BE3A83" w:rsidP="00BE3A83">
      <w:pPr>
        <w:jc w:val="both"/>
        <w:rPr>
          <w:rFonts w:ascii="Arial" w:hAnsi="Arial" w:cs="Arial"/>
          <w:b/>
        </w:rPr>
      </w:pPr>
      <w:bookmarkStart w:id="15" w:name="_Toc150700641"/>
      <w:r w:rsidRPr="00241B43">
        <w:rPr>
          <w:rFonts w:ascii="Arial" w:hAnsi="Arial" w:cs="Arial"/>
          <w:b/>
        </w:rPr>
        <w:t xml:space="preserve"> CONSERVACIÓN DE DOCUMENTOS</w:t>
      </w:r>
      <w:bookmarkEnd w:id="15"/>
    </w:p>
    <w:p w:rsid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Constitución Política. </w:t>
      </w:r>
    </w:p>
    <w:p w:rsidR="00BE3A83" w:rsidRPr="00BE3A83" w:rsidRDefault="00BE3A83" w:rsidP="00BE3A83">
      <w:pPr>
        <w:jc w:val="both"/>
        <w:rPr>
          <w:rFonts w:ascii="Arial" w:hAnsi="Arial" w:cs="Arial"/>
          <w:b/>
          <w:spacing w:val="6"/>
        </w:rPr>
      </w:pPr>
    </w:p>
    <w:p w:rsidR="00BE3A83" w:rsidRPr="00BE3A83" w:rsidRDefault="00BE3A83" w:rsidP="00BE3A83">
      <w:pPr>
        <w:jc w:val="both"/>
        <w:rPr>
          <w:rFonts w:ascii="Arial" w:hAnsi="Arial" w:cs="Arial"/>
          <w:bCs/>
          <w:spacing w:val="6"/>
        </w:rPr>
      </w:pPr>
      <w:r w:rsidRPr="00BE3A83">
        <w:rPr>
          <w:rFonts w:ascii="Arial" w:hAnsi="Arial" w:cs="Arial"/>
          <w:b/>
          <w:spacing w:val="6"/>
        </w:rPr>
        <w:t>Artículo 8.</w:t>
      </w:r>
      <w:r w:rsidRPr="00BE3A83">
        <w:rPr>
          <w:rFonts w:ascii="Arial" w:hAnsi="Arial" w:cs="Arial"/>
          <w:bCs/>
          <w:spacing w:val="6"/>
        </w:rPr>
        <w:t xml:space="preserve"> Proteger los recursos culturales y naturales del país y velar por la conservación de un ambiente sano. </w:t>
      </w:r>
    </w:p>
    <w:p w:rsidR="00BE3A83" w:rsidRPr="00BE3A83" w:rsidRDefault="00BE3A83" w:rsidP="00BE3A83">
      <w:pPr>
        <w:jc w:val="both"/>
        <w:rPr>
          <w:rFonts w:ascii="Arial" w:hAnsi="Arial" w:cs="Arial"/>
          <w:b/>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Código Procedimiento Civil.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 xml:space="preserve">Artículo 251. </w:t>
      </w:r>
      <w:r w:rsidRPr="00BE3A83">
        <w:rPr>
          <w:rFonts w:ascii="Arial" w:hAnsi="Arial" w:cs="Arial"/>
          <w:spacing w:val="6"/>
        </w:rPr>
        <w:t>“Distintas clases de documentos. Son documentos los escritos, impresos, planos, dibujos, cuadros, fotografías, cintas cinematográficas, discos, grabaciones magnetofónicas, radiografías, talones, contraseñas, cupones, etiquetas, sellos y, en general, todo objeto mueble que tenga carácter representativo o declarativo, y las inscripciones en lápidas, monumentos, edificios o similares”.</w:t>
      </w: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Artículo 22. </w:t>
      </w:r>
      <w:r w:rsidRPr="00BE3A83">
        <w:rPr>
          <w:rFonts w:ascii="Arial" w:hAnsi="Arial" w:cs="Arial"/>
          <w:bCs/>
          <w:spacing w:val="6"/>
        </w:rPr>
        <w:t>Defensa y conservación de los bienes muebles e inmuebles.</w:t>
      </w:r>
    </w:p>
    <w:p w:rsidR="00BE3A83" w:rsidRPr="00BE3A83" w:rsidRDefault="00BE3A83" w:rsidP="00BE3A83">
      <w:pPr>
        <w:jc w:val="both"/>
        <w:rPr>
          <w:rFonts w:ascii="Arial" w:hAnsi="Arial" w:cs="Arial"/>
          <w:bCs/>
          <w:spacing w:val="6"/>
        </w:rPr>
      </w:pPr>
    </w:p>
    <w:p w:rsidR="00BE3A83" w:rsidRDefault="00F737CC" w:rsidP="00BE3A83">
      <w:pPr>
        <w:jc w:val="both"/>
        <w:rPr>
          <w:rFonts w:ascii="Arial" w:hAnsi="Arial" w:cs="Arial"/>
          <w:bCs/>
          <w:spacing w:val="6"/>
        </w:rPr>
      </w:pPr>
      <w:r w:rsidRPr="00F737CC">
        <w:rPr>
          <w:rFonts w:ascii="Arial" w:hAnsi="Arial" w:cs="Arial"/>
          <w:b/>
          <w:bCs/>
          <w:spacing w:val="6"/>
        </w:rPr>
        <w:t>Ley 14 de 1936.</w:t>
      </w:r>
      <w:r>
        <w:rPr>
          <w:rFonts w:ascii="Arial" w:hAnsi="Arial" w:cs="Arial"/>
          <w:bCs/>
          <w:spacing w:val="6"/>
        </w:rPr>
        <w:t xml:space="preserve"> Aprueba tratado internacional sobre protección del patrimonio cultural.</w:t>
      </w:r>
    </w:p>
    <w:p w:rsidR="00F737CC" w:rsidRPr="00BE3A83" w:rsidRDefault="00F737CC"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Artículos 1,2,3 y 4. </w:t>
      </w:r>
      <w:r w:rsidRPr="00BE3A83">
        <w:rPr>
          <w:rFonts w:ascii="Arial" w:hAnsi="Arial" w:cs="Arial"/>
          <w:bCs/>
          <w:spacing w:val="6"/>
        </w:rPr>
        <w:t>Sobre conservación copias mediante microfilmación.</w:t>
      </w:r>
    </w:p>
    <w:p w:rsidR="00BE3A83" w:rsidRPr="00BE3A83" w:rsidRDefault="00BE3A83" w:rsidP="00BE3A83">
      <w:pPr>
        <w:jc w:val="both"/>
        <w:rPr>
          <w:rFonts w:ascii="Arial" w:hAnsi="Arial" w:cs="Arial"/>
          <w:bCs/>
          <w:spacing w:val="6"/>
        </w:rPr>
      </w:pPr>
    </w:p>
    <w:p w:rsidR="00BE3A83" w:rsidRDefault="00AD57BA" w:rsidP="00BE3A83">
      <w:pPr>
        <w:jc w:val="both"/>
        <w:rPr>
          <w:rFonts w:ascii="Arial" w:hAnsi="Arial" w:cs="Arial"/>
          <w:bCs/>
          <w:spacing w:val="6"/>
        </w:rPr>
      </w:pPr>
      <w:r>
        <w:rPr>
          <w:rFonts w:ascii="Arial" w:hAnsi="Arial" w:cs="Arial"/>
          <w:b/>
          <w:bCs/>
          <w:spacing w:val="6"/>
        </w:rPr>
        <w:t>Ley 63 de 1986. A</w:t>
      </w:r>
      <w:r>
        <w:rPr>
          <w:rFonts w:ascii="Arial" w:hAnsi="Arial" w:cs="Arial"/>
          <w:bCs/>
          <w:spacing w:val="6"/>
        </w:rPr>
        <w:t>prueba el tratado que prohíbe la importación, exportación y transferencia ilegal de bienes culturales.</w:t>
      </w:r>
    </w:p>
    <w:p w:rsidR="00AD57BA" w:rsidRPr="00AD57BA" w:rsidRDefault="00AD57BA"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spacing w:val="6"/>
        </w:rPr>
        <w:t>Artículo 74.</w:t>
      </w:r>
      <w:r w:rsidRPr="00BE3A83">
        <w:rPr>
          <w:rFonts w:ascii="Arial" w:hAnsi="Arial" w:cs="Arial"/>
          <w:bCs/>
          <w:spacing w:val="6"/>
        </w:rPr>
        <w:t xml:space="preserve"> Valor probatorio de la impresión de imágenes ópticas no modificables. La reproducción impresa de imágenes ópticas no modificables, efectuadas por </w:t>
      </w:r>
      <w:smartTag w:uri="urn:schemas-microsoft-com:office:smarttags" w:element="PersonName">
        <w:smartTagPr>
          <w:attr w:name="ProductID" w:val="la Unidad Administrativa"/>
        </w:smartTagPr>
        <w:r w:rsidRPr="00BE3A83">
          <w:rPr>
            <w:rFonts w:ascii="Arial" w:hAnsi="Arial" w:cs="Arial"/>
            <w:bCs/>
            <w:spacing w:val="6"/>
          </w:rPr>
          <w:t>la Unidad Administrativa</w:t>
        </w:r>
      </w:smartTag>
      <w:r w:rsidRPr="00BE3A83">
        <w:rPr>
          <w:rFonts w:ascii="Arial" w:hAnsi="Arial" w:cs="Arial"/>
          <w:bCs/>
          <w:spacing w:val="6"/>
        </w:rPr>
        <w:t xml:space="preserve"> Especial Dirección de Impuestos Nacionales sobre documentos originales relacionados con los impuestos que administra, corresponde a una de las clases de documentos señalados en el Artículo 251 del Código de Procedimiento Civil, con su correspondiente valor probatorio".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80 de 1993. </w:t>
      </w:r>
    </w:p>
    <w:p w:rsidR="00BE3A83" w:rsidRPr="00BE3A83" w:rsidRDefault="00BE3A83" w:rsidP="00BE3A83">
      <w:pPr>
        <w:jc w:val="both"/>
        <w:rPr>
          <w:rFonts w:ascii="Arial" w:hAnsi="Arial" w:cs="Arial"/>
          <w:bCs/>
          <w:spacing w:val="6"/>
        </w:rPr>
      </w:pPr>
      <w:r w:rsidRPr="00BE3A83">
        <w:rPr>
          <w:rFonts w:ascii="Arial" w:hAnsi="Arial" w:cs="Arial"/>
          <w:b/>
          <w:spacing w:val="6"/>
        </w:rPr>
        <w:t>Artículo 39.</w:t>
      </w:r>
      <w:r w:rsidRPr="00BE3A83">
        <w:rPr>
          <w:rFonts w:ascii="Arial" w:hAnsi="Arial" w:cs="Arial"/>
          <w:bCs/>
          <w:spacing w:val="6"/>
        </w:rPr>
        <w:t xml:space="preserve"> Segundo Párrafo: Las entidades estatales establecerán medidas para preservar contratos.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Ley 397 de 1997.</w:t>
      </w:r>
      <w:r w:rsidRPr="00BE3A83">
        <w:rPr>
          <w:rFonts w:ascii="Arial" w:hAnsi="Arial" w:cs="Arial"/>
          <w:spacing w:val="6"/>
        </w:rPr>
        <w:t xml:space="preserve"> Ley General de  Cultura. </w:t>
      </w:r>
    </w:p>
    <w:p w:rsidR="00BE3A83" w:rsidRDefault="00BE3A83" w:rsidP="00BE3A83">
      <w:pPr>
        <w:jc w:val="both"/>
        <w:rPr>
          <w:rFonts w:ascii="Arial" w:hAnsi="Arial" w:cs="Arial"/>
          <w:b/>
          <w:bCs/>
          <w:spacing w:val="6"/>
        </w:rPr>
      </w:pPr>
    </w:p>
    <w:p w:rsidR="00BE3A83" w:rsidRDefault="00785C3A" w:rsidP="00BE3A83">
      <w:pPr>
        <w:jc w:val="both"/>
        <w:rPr>
          <w:rFonts w:ascii="Arial" w:hAnsi="Arial" w:cs="Arial"/>
          <w:b/>
          <w:bCs/>
          <w:spacing w:val="6"/>
        </w:rPr>
      </w:pPr>
      <w:r>
        <w:rPr>
          <w:rFonts w:ascii="Arial" w:hAnsi="Arial" w:cs="Arial"/>
          <w:b/>
          <w:bCs/>
          <w:spacing w:val="6"/>
        </w:rPr>
        <w:lastRenderedPageBreak/>
        <w:t>Artículo</w:t>
      </w:r>
      <w:r w:rsidR="005D2840">
        <w:rPr>
          <w:rFonts w:ascii="Arial" w:hAnsi="Arial" w:cs="Arial"/>
          <w:b/>
          <w:bCs/>
          <w:spacing w:val="6"/>
        </w:rPr>
        <w:t xml:space="preserve"> 4. </w:t>
      </w:r>
      <w:r w:rsidR="005D2840" w:rsidRPr="005D2840">
        <w:rPr>
          <w:rFonts w:ascii="Arial" w:hAnsi="Arial" w:cs="Arial"/>
          <w:bCs/>
          <w:spacing w:val="6"/>
        </w:rPr>
        <w:t>Definición del patrimonio cultural de la Nación.</w:t>
      </w:r>
    </w:p>
    <w:p w:rsidR="005D2840" w:rsidRDefault="005D2840" w:rsidP="00BE3A83">
      <w:pPr>
        <w:jc w:val="both"/>
        <w:rPr>
          <w:rFonts w:ascii="Arial" w:hAnsi="Arial" w:cs="Arial"/>
          <w:b/>
          <w:bCs/>
          <w:spacing w:val="6"/>
        </w:rPr>
      </w:pPr>
    </w:p>
    <w:p w:rsidR="005D2840" w:rsidRPr="005D2840" w:rsidRDefault="00785C3A" w:rsidP="00BE3A83">
      <w:pPr>
        <w:jc w:val="both"/>
        <w:rPr>
          <w:rFonts w:ascii="Arial" w:hAnsi="Arial" w:cs="Arial"/>
          <w:bCs/>
          <w:spacing w:val="6"/>
        </w:rPr>
      </w:pPr>
      <w:r>
        <w:rPr>
          <w:rFonts w:ascii="Arial" w:hAnsi="Arial" w:cs="Arial"/>
          <w:b/>
          <w:bCs/>
          <w:spacing w:val="6"/>
        </w:rPr>
        <w:t>Artículo</w:t>
      </w:r>
      <w:r w:rsidR="005D2840">
        <w:rPr>
          <w:rFonts w:ascii="Arial" w:hAnsi="Arial" w:cs="Arial"/>
          <w:b/>
          <w:bCs/>
          <w:spacing w:val="6"/>
        </w:rPr>
        <w:t xml:space="preserve"> 12. </w:t>
      </w:r>
      <w:r w:rsidR="005D2840">
        <w:rPr>
          <w:rFonts w:ascii="Arial" w:hAnsi="Arial" w:cs="Arial"/>
          <w:bCs/>
          <w:spacing w:val="6"/>
        </w:rPr>
        <w:t>De Patrimonio Bibliográfico, hemerográfico, documental y de imágenes en movimiento.</w:t>
      </w:r>
    </w:p>
    <w:p w:rsidR="005D2840" w:rsidRPr="00BE3A83" w:rsidRDefault="005D2840"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Código de Comercio. </w:t>
      </w:r>
    </w:p>
    <w:p w:rsidR="00BE3A83" w:rsidRPr="00BE3A83" w:rsidRDefault="00BE3A83" w:rsidP="00BE3A83">
      <w:pPr>
        <w:jc w:val="both"/>
        <w:rPr>
          <w:rFonts w:ascii="Arial" w:hAnsi="Arial" w:cs="Arial"/>
          <w:bCs/>
          <w:spacing w:val="6"/>
        </w:rPr>
      </w:pPr>
      <w:r w:rsidRPr="00BE3A83">
        <w:rPr>
          <w:rFonts w:ascii="Arial" w:hAnsi="Arial" w:cs="Arial"/>
          <w:b/>
          <w:spacing w:val="6"/>
        </w:rPr>
        <w:t>Artículos 48 y 60.</w:t>
      </w:r>
      <w:r w:rsidRPr="00BE3A83">
        <w:rPr>
          <w:rFonts w:ascii="Arial" w:hAnsi="Arial" w:cs="Arial"/>
          <w:bCs/>
          <w:spacing w:val="6"/>
        </w:rPr>
        <w:t xml:space="preserve"> Autoriza la utilización del microfilm para conservar y almacenar libros y papeles del comercio.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2150 de 1995. </w:t>
      </w:r>
      <w:r w:rsidRPr="00BE3A83">
        <w:rPr>
          <w:rFonts w:ascii="Arial" w:hAnsi="Arial" w:cs="Arial"/>
          <w:bCs/>
          <w:spacing w:val="6"/>
        </w:rPr>
        <w:t>Suprime autenticación de documentos originales y el uso de sellos; prohíbe exigir copias o fotocopias de documentos que la entidad tenga en su poder; prohíbe copiar o retirar documentos de los archivos de las entidades públicas; autoriza el uso de sistemas electrónicos de archivos y transmisión de datos; prohíbe limitar el uso de las tecnologías de archivo documental por parte de los particulares, entre otros.</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Acuerdo AGN 007 de 1994. </w:t>
      </w:r>
      <w:r w:rsidRPr="00BE3A83">
        <w:rPr>
          <w:rFonts w:ascii="Arial" w:hAnsi="Arial" w:cs="Arial"/>
          <w:bCs/>
          <w:spacing w:val="6"/>
        </w:rPr>
        <w:t xml:space="preserve">“Reglamento General de Archivos”. </w:t>
      </w:r>
    </w:p>
    <w:p w:rsidR="00BE3A83" w:rsidRPr="00BE3A83" w:rsidRDefault="00BE3A83" w:rsidP="00BE3A83">
      <w:pPr>
        <w:jc w:val="both"/>
        <w:rPr>
          <w:rFonts w:ascii="Arial" w:hAnsi="Arial" w:cs="Arial"/>
          <w:bCs/>
          <w:spacing w:val="6"/>
        </w:rPr>
      </w:pPr>
      <w:r w:rsidRPr="00BE3A83">
        <w:rPr>
          <w:rFonts w:ascii="Arial" w:hAnsi="Arial" w:cs="Arial"/>
          <w:b/>
          <w:bCs/>
          <w:spacing w:val="6"/>
        </w:rPr>
        <w:t>Artículo 23.</w:t>
      </w:r>
      <w:r w:rsidRPr="00BE3A83">
        <w:rPr>
          <w:rFonts w:ascii="Arial" w:hAnsi="Arial" w:cs="Arial"/>
          <w:bCs/>
          <w:spacing w:val="6"/>
        </w:rPr>
        <w:t xml:space="preserve"> “Valoración documental”  que ordena a las entidades  oficiales elaborar la tabla de retención documental a partir de su valoración. </w:t>
      </w:r>
    </w:p>
    <w:p w:rsidR="00BE3A83" w:rsidRPr="00BE3A83" w:rsidRDefault="00BE3A83" w:rsidP="00BE3A83">
      <w:pPr>
        <w:jc w:val="both"/>
        <w:rPr>
          <w:rFonts w:ascii="Arial" w:hAnsi="Arial" w:cs="Arial"/>
          <w:spacing w:val="6"/>
        </w:rPr>
      </w:pPr>
      <w:r w:rsidRPr="00BE3A83">
        <w:rPr>
          <w:rFonts w:ascii="Arial" w:hAnsi="Arial" w:cs="Arial"/>
          <w:b/>
          <w:bCs/>
          <w:spacing w:val="6"/>
        </w:rPr>
        <w:t>Artículo 60.</w:t>
      </w:r>
      <w:r w:rsidRPr="00BE3A83">
        <w:rPr>
          <w:rFonts w:ascii="Arial" w:hAnsi="Arial" w:cs="Arial"/>
          <w:bCs/>
          <w:spacing w:val="6"/>
        </w:rPr>
        <w:t xml:space="preserve"> “</w:t>
      </w:r>
      <w:r w:rsidRPr="00BE3A83">
        <w:rPr>
          <w:rFonts w:ascii="Arial" w:hAnsi="Arial" w:cs="Arial"/>
          <w:spacing w:val="6"/>
        </w:rPr>
        <w:t>Conservación integral de la documentación de archivos.” Los archivos deberán implementar un sistema integrado de conservación acorde con el sistema de archivos establecido en la entidad, para asegurar el adecuado mantenimiento de los documentos, garantizando la integridad física y funcional de toda la documentación desde el momento de la emisión, durante su período de vigencia, hasta su disposición final.</w:t>
      </w:r>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lang w:val="es-MX"/>
        </w:rPr>
        <w:t xml:space="preserve">Acuerdo AGN 11 de 1996. </w:t>
      </w:r>
      <w:r w:rsidRPr="00BE3A83">
        <w:rPr>
          <w:rFonts w:ascii="Arial" w:hAnsi="Arial" w:cs="Arial"/>
          <w:bCs/>
          <w:spacing w:val="6"/>
        </w:rPr>
        <w:t>Criterios de conservación y organización de documentos.</w:t>
      </w:r>
    </w:p>
    <w:p w:rsidR="00BE3A83" w:rsidRPr="00BE3A83" w:rsidRDefault="00BE3A83" w:rsidP="00BE3A83">
      <w:pPr>
        <w:jc w:val="both"/>
        <w:rPr>
          <w:rFonts w:ascii="Arial" w:hAnsi="Arial" w:cs="Arial"/>
          <w:bCs/>
          <w:spacing w:val="6"/>
        </w:rPr>
      </w:pPr>
      <w:r w:rsidRPr="00BE3A83">
        <w:rPr>
          <w:rFonts w:ascii="Arial" w:hAnsi="Arial" w:cs="Arial"/>
          <w:b/>
          <w:bCs/>
          <w:spacing w:val="6"/>
          <w:lang w:val="es-MX"/>
        </w:rPr>
        <w:t xml:space="preserve">Acuerdo AGN 047 de 2000. </w:t>
      </w:r>
      <w:r w:rsidRPr="00BE3A83">
        <w:rPr>
          <w:rFonts w:ascii="Arial" w:hAnsi="Arial" w:cs="Arial"/>
          <w:bCs/>
          <w:spacing w:val="6"/>
        </w:rPr>
        <w:t>Acceso a los documentos de Archivo, restricciones por razones de conservación.</w:t>
      </w:r>
    </w:p>
    <w:p w:rsidR="00BE3A83" w:rsidRPr="00BE3A83" w:rsidRDefault="00BE3A83" w:rsidP="00BE3A83">
      <w:pPr>
        <w:jc w:val="both"/>
        <w:rPr>
          <w:rFonts w:ascii="Arial" w:hAnsi="Arial" w:cs="Arial"/>
          <w:b/>
          <w:bCs/>
          <w:spacing w:val="6"/>
          <w:lang w:val="es-MX"/>
        </w:rPr>
      </w:pPr>
    </w:p>
    <w:p w:rsidR="00BE3A83" w:rsidRPr="00BE3A83" w:rsidRDefault="00BE3A83" w:rsidP="00BE3A83">
      <w:pPr>
        <w:jc w:val="both"/>
        <w:rPr>
          <w:rFonts w:ascii="Arial" w:hAnsi="Arial" w:cs="Arial"/>
          <w:bCs/>
          <w:spacing w:val="6"/>
        </w:rPr>
      </w:pPr>
      <w:r w:rsidRPr="00BE3A83">
        <w:rPr>
          <w:rFonts w:ascii="Arial" w:hAnsi="Arial" w:cs="Arial"/>
          <w:b/>
          <w:bCs/>
          <w:spacing w:val="6"/>
          <w:lang w:val="es-MX"/>
        </w:rPr>
        <w:t>Acuerdo AGN 048 de 2000.</w:t>
      </w:r>
      <w:r w:rsidRPr="00BE3A83">
        <w:rPr>
          <w:rFonts w:ascii="Arial" w:hAnsi="Arial" w:cs="Arial"/>
          <w:bCs/>
          <w:spacing w:val="6"/>
        </w:rPr>
        <w:t xml:space="preserve"> Conservación preventiva, conservación y restauración documental.</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F4496B">
        <w:rPr>
          <w:rFonts w:ascii="Arial" w:hAnsi="Arial" w:cs="Arial"/>
          <w:b/>
          <w:bCs/>
          <w:spacing w:val="6"/>
          <w:lang w:val="es-MX"/>
        </w:rPr>
        <w:t>Acuerdo AGN 049 de 2000.</w:t>
      </w:r>
      <w:r w:rsidRPr="00F4496B">
        <w:rPr>
          <w:rFonts w:ascii="Arial" w:hAnsi="Arial" w:cs="Arial"/>
          <w:bCs/>
          <w:spacing w:val="6"/>
        </w:rPr>
        <w:t>Condiciones de Edificios y locales destinados a archivos.</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4603C8">
        <w:rPr>
          <w:rFonts w:ascii="Arial" w:hAnsi="Arial" w:cs="Arial"/>
          <w:b/>
          <w:bCs/>
          <w:spacing w:val="6"/>
          <w:lang w:val="es-MX"/>
        </w:rPr>
        <w:t>Acuerdo AGN 050 de 2000.</w:t>
      </w:r>
      <w:r w:rsidR="004603C8" w:rsidRPr="004603C8">
        <w:rPr>
          <w:rFonts w:ascii="Arial" w:hAnsi="Arial" w:cs="Arial"/>
          <w:bCs/>
          <w:spacing w:val="6"/>
          <w:lang w:val="es-MX"/>
        </w:rPr>
        <w:t>Por el cual se desarrolla el Artículo 64 del título VII “Conservación de documentos”, del reglamento General de Archivos sobre</w:t>
      </w:r>
      <w:r w:rsidR="004603C8">
        <w:rPr>
          <w:rFonts w:ascii="Arial" w:hAnsi="Arial" w:cs="Arial"/>
          <w:b/>
          <w:bCs/>
          <w:spacing w:val="6"/>
          <w:lang w:val="es-MX"/>
        </w:rPr>
        <w:t xml:space="preserve"> “</w:t>
      </w:r>
      <w:r w:rsidRPr="004603C8">
        <w:rPr>
          <w:rFonts w:ascii="Arial" w:hAnsi="Arial" w:cs="Arial"/>
          <w:bCs/>
          <w:spacing w:val="6"/>
        </w:rPr>
        <w:t>Prevención de deterioro de los documentos de archivo y situaciones de riesgo</w:t>
      </w:r>
      <w:r w:rsidR="004603C8">
        <w:rPr>
          <w:rFonts w:ascii="Arial" w:hAnsi="Arial" w:cs="Arial"/>
          <w:bCs/>
          <w:spacing w:val="6"/>
        </w:rPr>
        <w:t>”</w:t>
      </w:r>
      <w:r w:rsidRPr="004603C8">
        <w:rPr>
          <w:rFonts w:ascii="Arial" w:hAnsi="Arial" w:cs="Arial"/>
          <w:bCs/>
          <w:spacing w:val="6"/>
        </w:rPr>
        <w:t>.</w:t>
      </w:r>
    </w:p>
    <w:p w:rsidR="00BE3A83" w:rsidRPr="005D09D9"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lang w:val="es-MX"/>
        </w:rPr>
        <w:t>Acuerdo AGN 056 de 2000.</w:t>
      </w:r>
      <w:r w:rsidRPr="00BE3A83">
        <w:rPr>
          <w:rFonts w:ascii="Arial" w:hAnsi="Arial" w:cs="Arial"/>
          <w:bCs/>
          <w:spacing w:val="6"/>
        </w:rPr>
        <w:t>Requisitos para la consulta y acceso a los documentos de archivo.</w:t>
      </w:r>
    </w:p>
    <w:p w:rsidR="00BE3A83" w:rsidRPr="00BE3A83" w:rsidRDefault="00BE3A83" w:rsidP="00BE3A83">
      <w:pPr>
        <w:jc w:val="both"/>
        <w:rPr>
          <w:rFonts w:ascii="Arial" w:hAnsi="Arial" w:cs="Arial"/>
          <w:spacing w:val="6"/>
          <w:lang w:val="es-MX"/>
        </w:rPr>
      </w:pPr>
      <w:r w:rsidRPr="00BE3A83">
        <w:rPr>
          <w:rFonts w:ascii="Arial" w:hAnsi="Arial" w:cs="Arial"/>
          <w:b/>
          <w:bCs/>
          <w:spacing w:val="6"/>
          <w:lang w:val="es-MX"/>
        </w:rPr>
        <w:lastRenderedPageBreak/>
        <w:t>Acuerdo 037 de 2002.</w:t>
      </w:r>
      <w:r w:rsidRPr="00BE3A83">
        <w:rPr>
          <w:rFonts w:ascii="Arial" w:hAnsi="Arial" w:cs="Arial"/>
          <w:spacing w:val="6"/>
          <w:lang w:val="es-MX"/>
        </w:rPr>
        <w:t xml:space="preserve"> Especificaciones técnicas y requisitos para la contratación de los servicios de depósito, custodia, organización, reprografía y conservación de documentos de archivo.</w:t>
      </w:r>
    </w:p>
    <w:p w:rsidR="00FF50A8" w:rsidRDefault="00FF50A8" w:rsidP="00BE3A83">
      <w:pPr>
        <w:jc w:val="both"/>
        <w:rPr>
          <w:rFonts w:ascii="Arial" w:hAnsi="Arial" w:cs="Arial"/>
          <w:b/>
        </w:rPr>
      </w:pPr>
      <w:bookmarkStart w:id="16" w:name="_Toc150700642"/>
    </w:p>
    <w:p w:rsidR="00BE3A83" w:rsidRPr="00BE3A83" w:rsidRDefault="00BE3A83" w:rsidP="00BE3A83">
      <w:pPr>
        <w:jc w:val="both"/>
        <w:rPr>
          <w:rFonts w:ascii="Arial" w:hAnsi="Arial" w:cs="Arial"/>
          <w:bCs/>
          <w:spacing w:val="6"/>
          <w:lang w:val="es-MX"/>
        </w:rPr>
      </w:pPr>
      <w:r w:rsidRPr="00241B43">
        <w:rPr>
          <w:rFonts w:ascii="Arial" w:hAnsi="Arial" w:cs="Arial"/>
          <w:b/>
        </w:rPr>
        <w:t>DISPOSICIÓN FINAL DE DOCUMENTOS</w:t>
      </w:r>
      <w:bookmarkEnd w:id="16"/>
    </w:p>
    <w:p w:rsidR="00BE3A83" w:rsidRPr="00BE3A83" w:rsidRDefault="00BE3A83" w:rsidP="00BE3A83">
      <w:pPr>
        <w:jc w:val="both"/>
        <w:rPr>
          <w:rFonts w:ascii="Arial" w:hAnsi="Arial" w:cs="Arial"/>
          <w:b/>
          <w:spacing w:val="6"/>
        </w:rPr>
      </w:pPr>
      <w:r w:rsidRPr="00BE3A83">
        <w:rPr>
          <w:rFonts w:ascii="Arial" w:hAnsi="Arial" w:cs="Arial"/>
          <w:b/>
          <w:spacing w:val="6"/>
        </w:rPr>
        <w:t>Constitución Política de 1991</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Artículo 63.</w:t>
      </w:r>
      <w:r w:rsidRPr="00BE3A83">
        <w:rPr>
          <w:rFonts w:ascii="Arial" w:hAnsi="Arial" w:cs="Arial"/>
          <w:spacing w:val="6"/>
        </w:rPr>
        <w:t xml:space="preserve"> Los bienes de uso público, los parques naturales, las tierras comunales de grupos étnicos, las tierras de resguardo, el patrimonio arqueológico de </w:t>
      </w:r>
      <w:smartTag w:uri="urn:schemas-microsoft-com:office:smarttags" w:element="PersonName">
        <w:smartTagPr>
          <w:attr w:name="ProductID" w:val="la Naci￳n"/>
        </w:smartTagPr>
        <w:r w:rsidRPr="00BE3A83">
          <w:rPr>
            <w:rFonts w:ascii="Arial" w:hAnsi="Arial" w:cs="Arial"/>
            <w:spacing w:val="6"/>
          </w:rPr>
          <w:t>la Nación</w:t>
        </w:r>
      </w:smartTag>
      <w:r w:rsidRPr="00BE3A83">
        <w:rPr>
          <w:rFonts w:ascii="Arial" w:hAnsi="Arial" w:cs="Arial"/>
          <w:spacing w:val="6"/>
        </w:rPr>
        <w:t xml:space="preserve"> y los demás bienes que determine la ley, son inalienables, imprescriptibles e inembargables.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Artículo 70.</w:t>
      </w:r>
      <w:r w:rsidRPr="00BE3A83">
        <w:rPr>
          <w:rFonts w:ascii="Arial" w:hAnsi="Arial" w:cs="Arial"/>
          <w:spacing w:val="6"/>
        </w:rPr>
        <w:t xml:space="preserve"> CN Párrafo 2: La cultura en sus diversas manifestaciones es fundamento de la nacionalidad. El Estado reconoce la igualdad y dignidad de todas las que conviven en el país. El Estado promoverá la investigación, la ciencia, el desarrollo y la difusión de los valores culturales de </w:t>
      </w:r>
      <w:smartTag w:uri="urn:schemas-microsoft-com:office:smarttags" w:element="PersonName">
        <w:smartTagPr>
          <w:attr w:name="ProductID" w:val="la Naci￳n."/>
        </w:smartTagPr>
        <w:r w:rsidRPr="00BE3A83">
          <w:rPr>
            <w:rFonts w:ascii="Arial" w:hAnsi="Arial" w:cs="Arial"/>
            <w:spacing w:val="6"/>
          </w:rPr>
          <w:t>la Nación.</w:t>
        </w:r>
      </w:smartTag>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Artículo 71.</w:t>
      </w:r>
      <w:r w:rsidRPr="00BE3A83">
        <w:rPr>
          <w:rFonts w:ascii="Arial" w:hAnsi="Arial" w:cs="Arial"/>
          <w:spacing w:val="6"/>
        </w:rPr>
        <w:t xml:space="preserve"> La búsqueda del conocimiento y la expresión artística son libres. Los planes de desarrollo económico y social incluirán el fomento a las ciencias y, en general, a la cultura. </w:t>
      </w:r>
      <w:r w:rsidRPr="00BE3A83">
        <w:rPr>
          <w:rFonts w:ascii="Arial" w:hAnsi="Arial" w:cs="Arial"/>
          <w:b/>
          <w:bCs/>
          <w:spacing w:val="6"/>
        </w:rPr>
        <w:t>Artículo 72.</w:t>
      </w:r>
      <w:r w:rsidRPr="00BE3A83">
        <w:rPr>
          <w:rFonts w:ascii="Arial" w:hAnsi="Arial" w:cs="Arial"/>
          <w:spacing w:val="6"/>
        </w:rPr>
        <w:t xml:space="preserve"> El patrimonio cultural de </w:t>
      </w:r>
      <w:smartTag w:uri="urn:schemas-microsoft-com:office:smarttags" w:element="PersonName">
        <w:smartTagPr>
          <w:attr w:name="ProductID" w:val="la Naci￳n"/>
        </w:smartTagPr>
        <w:r w:rsidRPr="00BE3A83">
          <w:rPr>
            <w:rFonts w:ascii="Arial" w:hAnsi="Arial" w:cs="Arial"/>
            <w:spacing w:val="6"/>
          </w:rPr>
          <w:t>la Nación</w:t>
        </w:r>
      </w:smartTag>
      <w:r w:rsidRPr="00BE3A83">
        <w:rPr>
          <w:rFonts w:ascii="Arial" w:hAnsi="Arial" w:cs="Arial"/>
          <w:spacing w:val="6"/>
        </w:rPr>
        <w:t xml:space="preserve"> está bajo la protección del Estado.</w:t>
      </w:r>
    </w:p>
    <w:p w:rsidR="00BE3A83" w:rsidRPr="00BE3A83" w:rsidRDefault="00BE3A83" w:rsidP="00BE3A83">
      <w:pPr>
        <w:jc w:val="both"/>
        <w:rPr>
          <w:rFonts w:ascii="Arial" w:hAnsi="Arial" w:cs="Arial"/>
          <w:b/>
          <w:spacing w:val="6"/>
        </w:rPr>
      </w:pPr>
    </w:p>
    <w:p w:rsidR="00BE3A83" w:rsidRPr="00BE3A83" w:rsidRDefault="00BE3A83" w:rsidP="00BE3A83">
      <w:pPr>
        <w:jc w:val="both"/>
        <w:rPr>
          <w:rFonts w:ascii="Arial" w:hAnsi="Arial" w:cs="Arial"/>
          <w:b/>
          <w:spacing w:val="6"/>
        </w:rPr>
      </w:pPr>
      <w:r w:rsidRPr="00BE3A83">
        <w:rPr>
          <w:rFonts w:ascii="Arial" w:hAnsi="Arial" w:cs="Arial"/>
          <w:b/>
          <w:spacing w:val="6"/>
        </w:rPr>
        <w:t xml:space="preserve">Ley 47 de 1920. </w:t>
      </w:r>
      <w:r w:rsidRPr="00BE3A83">
        <w:rPr>
          <w:rFonts w:ascii="Arial" w:hAnsi="Arial" w:cs="Arial"/>
          <w:spacing w:val="6"/>
        </w:rPr>
        <w:t>Protección del patrimonio documental y artístico</w:t>
      </w:r>
      <w:r w:rsidRPr="00BE3A83">
        <w:rPr>
          <w:rFonts w:ascii="Arial" w:hAnsi="Arial" w:cs="Arial"/>
          <w:bCs/>
          <w:spacing w:val="6"/>
        </w:rPr>
        <w:t>.</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Ley 14 de 1936.</w:t>
      </w:r>
      <w:r w:rsidRPr="00BE3A83">
        <w:rPr>
          <w:rFonts w:ascii="Arial" w:hAnsi="Arial" w:cs="Arial"/>
          <w:bCs/>
          <w:spacing w:val="6"/>
        </w:rPr>
        <w:t>Aprueba tratado internacional sobre protección del patrimonio cultural.</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Ley 163 de 1959. </w:t>
      </w:r>
      <w:r w:rsidRPr="00BE3A83">
        <w:rPr>
          <w:rFonts w:ascii="Arial" w:hAnsi="Arial" w:cs="Arial"/>
          <w:bCs/>
          <w:spacing w:val="6"/>
        </w:rPr>
        <w:t xml:space="preserve">Por la cual se dictan medidas sobre defensa y conservación del patrimonio histórico, artístico y monumentos públicos de </w:t>
      </w:r>
      <w:smartTag w:uri="urn:schemas-microsoft-com:office:smarttags" w:element="PersonName">
        <w:smartTagPr>
          <w:attr w:name="ProductID" w:val="la Naci￳n."/>
        </w:smartTagPr>
        <w:r w:rsidRPr="00BE3A83">
          <w:rPr>
            <w:rFonts w:ascii="Arial" w:hAnsi="Arial" w:cs="Arial"/>
            <w:bCs/>
            <w:spacing w:val="6"/>
          </w:rPr>
          <w:t>la Nación.</w:t>
        </w:r>
      </w:smartTag>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Ley 39 de 1981.</w:t>
      </w:r>
    </w:p>
    <w:p w:rsidR="00BE3A83" w:rsidRPr="00BE3A83" w:rsidRDefault="00BE3A83" w:rsidP="00BE3A83">
      <w:pPr>
        <w:jc w:val="both"/>
        <w:rPr>
          <w:rFonts w:ascii="Arial" w:hAnsi="Arial" w:cs="Arial"/>
          <w:bCs/>
          <w:spacing w:val="6"/>
        </w:rPr>
      </w:pPr>
      <w:r w:rsidRPr="00BE3A83">
        <w:rPr>
          <w:rFonts w:ascii="Arial" w:hAnsi="Arial" w:cs="Arial"/>
          <w:b/>
          <w:spacing w:val="6"/>
        </w:rPr>
        <w:t>Artículos 1,2,3 y 4.</w:t>
      </w:r>
      <w:r w:rsidRPr="00BE3A83">
        <w:rPr>
          <w:rFonts w:ascii="Arial" w:hAnsi="Arial" w:cs="Arial"/>
          <w:bCs/>
          <w:spacing w:val="6"/>
        </w:rPr>
        <w:t xml:space="preserve"> Sobre la microfilmación y certificación de archivos, las entidades bajo cuya custodia reposen archivos de los cuales deban dar fe, están</w:t>
      </w:r>
      <w:r w:rsidR="005F6C71">
        <w:rPr>
          <w:rFonts w:ascii="Arial" w:hAnsi="Arial" w:cs="Arial"/>
          <w:bCs/>
          <w:spacing w:val="6"/>
        </w:rPr>
        <w:t xml:space="preserve"> </w:t>
      </w:r>
      <w:r w:rsidRPr="00BE3A83">
        <w:rPr>
          <w:rFonts w:ascii="Arial" w:hAnsi="Arial" w:cs="Arial"/>
          <w:bCs/>
          <w:spacing w:val="6"/>
        </w:rPr>
        <w:t>obligadas a conservar por su cuenta copias de ellos mediante el empleo de procedimiento de microfilmación o de cualquiera otro técnicamente adecuado y aceptado por el Gobierno Nacional.</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Ley 80 de 1993. </w:t>
      </w:r>
    </w:p>
    <w:p w:rsidR="00BE3A83" w:rsidRPr="00BE3A83" w:rsidRDefault="00BE3A83" w:rsidP="00BE3A83">
      <w:pPr>
        <w:jc w:val="both"/>
        <w:rPr>
          <w:rFonts w:ascii="Arial" w:hAnsi="Arial" w:cs="Arial"/>
          <w:bCs/>
          <w:spacing w:val="6"/>
        </w:rPr>
      </w:pPr>
      <w:r w:rsidRPr="00BE3A83">
        <w:rPr>
          <w:rFonts w:ascii="Arial" w:hAnsi="Arial" w:cs="Arial"/>
          <w:b/>
          <w:spacing w:val="6"/>
        </w:rPr>
        <w:t>Artículo 39.</w:t>
      </w:r>
      <w:r w:rsidRPr="00BE3A83">
        <w:rPr>
          <w:rFonts w:ascii="Arial" w:hAnsi="Arial" w:cs="Arial"/>
          <w:bCs/>
          <w:spacing w:val="6"/>
        </w:rPr>
        <w:t xml:space="preserve"> Segundo Párrafo. Las entidades estatales establecerán las medidas que demande la preservación, inmutabilidad y seguridad de los originales de los contratos estatales. </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lastRenderedPageBreak/>
        <w:t xml:space="preserve">Decreto 2527 de 1950. </w:t>
      </w:r>
      <w:r w:rsidRPr="00BE3A83">
        <w:rPr>
          <w:rFonts w:ascii="Arial" w:hAnsi="Arial" w:cs="Arial"/>
          <w:bCs/>
          <w:spacing w:val="6"/>
        </w:rPr>
        <w:t>Por el cual se autoriza el procedimiento de microfilm en los archivos y se concede valor probatorio a las copias fotostáticas de los documentos microfilmados.</w:t>
      </w:r>
    </w:p>
    <w:p w:rsidR="00BE3A83" w:rsidRPr="00BE3A83" w:rsidRDefault="00BE3A83" w:rsidP="00BE3A83">
      <w:pPr>
        <w:jc w:val="both"/>
        <w:rPr>
          <w:rFonts w:ascii="Arial" w:eastAsia="Arial Unicode MS"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3354 de 1954. </w:t>
      </w:r>
      <w:r w:rsidRPr="00BE3A83">
        <w:rPr>
          <w:rFonts w:ascii="Arial" w:hAnsi="Arial" w:cs="Arial"/>
          <w:bCs/>
          <w:spacing w:val="6"/>
        </w:rPr>
        <w:t>Podrán microfilmarse los documentos y expedientes que han sido sometidos al trámite normal y los que encontrándose en trámite, por su importancia merezcan un especial cuidado en la conservación y autenticidad; pero no podrán ser destruidos sus originales hasta cuando haya transcurrido el tiempo que la prudencia y la costumbre aconsejen en cada caso, de acuerdo con su naturaleza. Al someter a la microfilmación cualquier documento, debe tenerse el cuidado de que quede copiado en la cinta íntegramente y con absoluta fidelidad, de tal modo que queda prohibido hacerles recortes, dobleces, enmendaduras o cualquier adulteración, con pena de perder su valor probatorio.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264 de 1963. </w:t>
      </w:r>
      <w:r w:rsidRPr="00BE3A83">
        <w:rPr>
          <w:rFonts w:ascii="Arial" w:hAnsi="Arial" w:cs="Arial"/>
          <w:bCs/>
          <w:spacing w:val="6"/>
        </w:rPr>
        <w:t>Defensa y conservación patrimonio.</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2620 de 1993. </w:t>
      </w:r>
      <w:r w:rsidRPr="00BE3A83">
        <w:rPr>
          <w:rFonts w:ascii="Arial" w:hAnsi="Arial" w:cs="Arial"/>
          <w:bCs/>
          <w:spacing w:val="6"/>
        </w:rPr>
        <w:t>Uso de medios tecnológicos para conservación de archivos.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lang w:val="es-MX"/>
        </w:rPr>
        <w:t xml:space="preserve">Decreto 2649 de 1993. </w:t>
      </w:r>
      <w:r w:rsidRPr="00BE3A83">
        <w:rPr>
          <w:rFonts w:ascii="Arial" w:hAnsi="Arial" w:cs="Arial"/>
          <w:bCs/>
          <w:spacing w:val="6"/>
        </w:rPr>
        <w:t xml:space="preserve">Por el cual se reglamenta </w:t>
      </w:r>
      <w:smartTag w:uri="urn:schemas-microsoft-com:office:smarttags" w:element="PersonName">
        <w:smartTagPr>
          <w:attr w:name="ProductID" w:val="la Contabilidad"/>
        </w:smartTagPr>
        <w:r w:rsidRPr="00BE3A83">
          <w:rPr>
            <w:rFonts w:ascii="Arial" w:hAnsi="Arial" w:cs="Arial"/>
            <w:bCs/>
            <w:spacing w:val="6"/>
          </w:rPr>
          <w:t>la Contabilidad</w:t>
        </w:r>
      </w:smartTag>
      <w:r w:rsidRPr="00BE3A83">
        <w:rPr>
          <w:rFonts w:ascii="Arial" w:hAnsi="Arial" w:cs="Arial"/>
          <w:bCs/>
          <w:spacing w:val="6"/>
        </w:rPr>
        <w:t xml:space="preserve"> en General y se expiden los principios o normas de contabilidad generalmente aceptados en Colombia.</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eastAsia="Arial Unicode MS" w:hAnsi="Arial" w:cs="Arial"/>
          <w:bCs/>
          <w:spacing w:val="6"/>
        </w:rPr>
      </w:pPr>
      <w:r w:rsidRPr="00BE3A83">
        <w:rPr>
          <w:rFonts w:ascii="Arial" w:hAnsi="Arial" w:cs="Arial"/>
          <w:b/>
          <w:bCs/>
          <w:spacing w:val="6"/>
        </w:rPr>
        <w:t xml:space="preserve">Artículo 134. </w:t>
      </w:r>
      <w:r w:rsidRPr="00BE3A83">
        <w:rPr>
          <w:rFonts w:ascii="Arial" w:hAnsi="Arial" w:cs="Arial"/>
          <w:bCs/>
          <w:spacing w:val="6"/>
        </w:rPr>
        <w:t>Conservación y destrucción de libros.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Decreto 998 de 1997. </w:t>
      </w:r>
      <w:r w:rsidRPr="00BE3A83">
        <w:rPr>
          <w:rFonts w:ascii="Arial" w:hAnsi="Arial" w:cs="Arial"/>
          <w:bCs/>
          <w:spacing w:val="6"/>
        </w:rPr>
        <w:t>Transferencias documentales secundarias.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Decreto 1145 de 2004. </w:t>
      </w:r>
      <w:r w:rsidRPr="00BE3A83">
        <w:rPr>
          <w:rFonts w:ascii="Arial" w:hAnsi="Arial" w:cs="Arial"/>
          <w:bCs/>
          <w:spacing w:val="6"/>
        </w:rPr>
        <w:t>Guarda y custodia hojas de vida.</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Acuerdo AGN 007 de 1994. </w:t>
      </w:r>
      <w:r w:rsidRPr="00BE3A83">
        <w:rPr>
          <w:rFonts w:ascii="Arial" w:hAnsi="Arial" w:cs="Arial"/>
          <w:bCs/>
          <w:spacing w:val="6"/>
        </w:rPr>
        <w:t>“Reglamento General de Archivos”.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18.</w:t>
      </w:r>
      <w:r w:rsidRPr="00BE3A83">
        <w:rPr>
          <w:rFonts w:ascii="Arial" w:hAnsi="Arial" w:cs="Arial"/>
          <w:bCs/>
          <w:spacing w:val="6"/>
        </w:rPr>
        <w:t xml:space="preserve"> Crea  el Comité Evaluador de Documentos, determina su integración  y le fija la función principal de estudiar los asuntos relativos al valor secundario de los documentos.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Artículo 23.</w:t>
      </w:r>
      <w:r w:rsidRPr="00BE3A83">
        <w:rPr>
          <w:rFonts w:ascii="Arial" w:hAnsi="Arial" w:cs="Arial"/>
          <w:bCs/>
          <w:spacing w:val="6"/>
        </w:rPr>
        <w:t xml:space="preserve"> “Valoración documental”. Ordena a las entidades  oficiales elaborar la tabla de retención documental a partir de su valoración.</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Artículo 25. </w:t>
      </w:r>
      <w:r w:rsidRPr="00BE3A83">
        <w:rPr>
          <w:rFonts w:ascii="Arial" w:hAnsi="Arial" w:cs="Arial"/>
          <w:bCs/>
          <w:spacing w:val="6"/>
        </w:rPr>
        <w:t>“Eliminación de documentos” que se entiende como la destrucción de los documentos que hayan perdido su valor administrativo, legal o fiscal y que no tengan valor histórico.</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lastRenderedPageBreak/>
        <w:t xml:space="preserve">Acuerdo AGN  08 de 1995. </w:t>
      </w:r>
      <w:r w:rsidRPr="00BE3A83">
        <w:rPr>
          <w:rFonts w:ascii="Arial" w:hAnsi="Arial" w:cs="Arial"/>
          <w:bCs/>
          <w:spacing w:val="6"/>
        </w:rPr>
        <w:t>Transferencias documentales secundarias.</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Circular AGN 03 de 2001. </w:t>
      </w:r>
      <w:r w:rsidRPr="00BE3A83">
        <w:rPr>
          <w:rFonts w:ascii="Arial" w:hAnsi="Arial" w:cs="Arial"/>
          <w:bCs/>
          <w:spacing w:val="6"/>
        </w:rPr>
        <w:t>Transferencias documentales secundarias.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
          <w:bCs/>
          <w:spacing w:val="6"/>
        </w:rPr>
      </w:pPr>
      <w:r w:rsidRPr="00BE3A83">
        <w:rPr>
          <w:rFonts w:ascii="Arial" w:hAnsi="Arial" w:cs="Arial"/>
          <w:b/>
          <w:bCs/>
          <w:spacing w:val="6"/>
        </w:rPr>
        <w:t xml:space="preserve">Circular AGN 01 de 2004. </w:t>
      </w:r>
      <w:r w:rsidRPr="00BE3A83">
        <w:rPr>
          <w:rFonts w:ascii="Arial" w:hAnsi="Arial" w:cs="Arial"/>
          <w:bCs/>
          <w:spacing w:val="6"/>
        </w:rPr>
        <w:t>Inventario de documentos a eliminar.</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3E0B55">
        <w:rPr>
          <w:rFonts w:ascii="Arial" w:hAnsi="Arial" w:cs="Arial"/>
          <w:b/>
          <w:bCs/>
          <w:spacing w:val="6"/>
        </w:rPr>
        <w:t xml:space="preserve">NTC 3723. </w:t>
      </w:r>
      <w:r w:rsidRPr="003E0B55">
        <w:rPr>
          <w:rFonts w:ascii="Arial" w:hAnsi="Arial" w:cs="Arial"/>
          <w:bCs/>
          <w:spacing w:val="6"/>
        </w:rPr>
        <w:t xml:space="preserve">Micrografía. Microfilmación de documentos sobre películas de tipo gelatina y sales de plata de </w:t>
      </w:r>
      <w:smartTag w:uri="urn:schemas-microsoft-com:office:smarttags" w:element="metricconverter">
        <w:smartTagPr>
          <w:attr w:name="ProductID" w:val="16 mm"/>
        </w:smartTagPr>
        <w:r w:rsidRPr="003E0B55">
          <w:rPr>
            <w:rFonts w:ascii="Arial" w:hAnsi="Arial" w:cs="Arial"/>
            <w:bCs/>
            <w:spacing w:val="6"/>
          </w:rPr>
          <w:t>16 mm</w:t>
        </w:r>
      </w:smartTag>
      <w:r w:rsidRPr="003E0B55">
        <w:rPr>
          <w:rFonts w:ascii="Arial" w:hAnsi="Arial" w:cs="Arial"/>
          <w:bCs/>
          <w:spacing w:val="6"/>
        </w:rPr>
        <w:t xml:space="preserve"> y </w:t>
      </w:r>
      <w:smartTag w:uri="urn:schemas-microsoft-com:office:smarttags" w:element="metricconverter">
        <w:smartTagPr>
          <w:attr w:name="ProductID" w:val="35 mm"/>
        </w:smartTagPr>
        <w:r w:rsidRPr="003E0B55">
          <w:rPr>
            <w:rFonts w:ascii="Arial" w:hAnsi="Arial" w:cs="Arial"/>
            <w:bCs/>
            <w:spacing w:val="6"/>
          </w:rPr>
          <w:t>35 mm</w:t>
        </w:r>
      </w:smartTag>
      <w:r w:rsidRPr="003E0B55">
        <w:rPr>
          <w:rFonts w:ascii="Arial" w:hAnsi="Arial" w:cs="Arial"/>
          <w:bCs/>
          <w:spacing w:val="6"/>
        </w:rPr>
        <w:t>. Técnica de operación.</w:t>
      </w:r>
    </w:p>
    <w:p w:rsidR="00BE3A83" w:rsidRPr="00BE3A83" w:rsidRDefault="00BE3A83" w:rsidP="00BE3A83">
      <w:pPr>
        <w:jc w:val="both"/>
        <w:rPr>
          <w:rFonts w:ascii="Arial" w:hAnsi="Arial" w:cs="Arial"/>
          <w:spacing w:val="6"/>
        </w:rPr>
      </w:pPr>
    </w:p>
    <w:p w:rsidR="00BE3A83" w:rsidRPr="00BE3A83" w:rsidRDefault="00BE3A83" w:rsidP="00BE3A83">
      <w:pPr>
        <w:jc w:val="both"/>
        <w:rPr>
          <w:rFonts w:ascii="Arial" w:hAnsi="Arial" w:cs="Arial"/>
          <w:spacing w:val="6"/>
        </w:rPr>
      </w:pPr>
      <w:r w:rsidRPr="00BE3A83">
        <w:rPr>
          <w:rFonts w:ascii="Arial" w:hAnsi="Arial" w:cs="Arial"/>
          <w:b/>
          <w:bCs/>
          <w:spacing w:val="6"/>
        </w:rPr>
        <w:t>NTC 4080.</w:t>
      </w:r>
      <w:r w:rsidRPr="00BE3A83">
        <w:rPr>
          <w:rFonts w:ascii="Arial" w:hAnsi="Arial" w:cs="Arial"/>
          <w:spacing w:val="6"/>
        </w:rPr>
        <w:t xml:space="preserve"> Micrografía. Símbolos gráficos para su uso en microfilme con su significado, aplicación y localización. Clasificación de Microfilmes.</w:t>
      </w:r>
    </w:p>
    <w:p w:rsidR="00BE3A83" w:rsidRPr="00BE3A83" w:rsidRDefault="00BE3A83" w:rsidP="00BE3A83">
      <w:pPr>
        <w:jc w:val="both"/>
        <w:rPr>
          <w:rFonts w:ascii="Arial" w:hAnsi="Arial" w:cs="Arial"/>
          <w:b/>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NTC 5174. </w:t>
      </w:r>
      <w:r w:rsidRPr="00BE3A83">
        <w:rPr>
          <w:rFonts w:ascii="Arial" w:hAnsi="Arial" w:cs="Arial"/>
          <w:bCs/>
          <w:spacing w:val="6"/>
        </w:rPr>
        <w:t>Norma sobre procesado y almacenamiento de microfilmes tipo gelatina y plata.</w:t>
      </w:r>
    </w:p>
    <w:p w:rsidR="00BE3A83" w:rsidRPr="00BE3A83" w:rsidRDefault="00BE3A83" w:rsidP="00BE3A83">
      <w:pPr>
        <w:jc w:val="both"/>
        <w:rPr>
          <w:rFonts w:ascii="Arial" w:hAnsi="Arial" w:cs="Arial"/>
          <w:bCs/>
          <w:spacing w:val="6"/>
        </w:rPr>
      </w:pPr>
    </w:p>
    <w:p w:rsidR="00BE3A83" w:rsidRPr="00BE3A83" w:rsidRDefault="00BE3A83" w:rsidP="00BE3A83">
      <w:pPr>
        <w:jc w:val="both"/>
        <w:rPr>
          <w:rFonts w:ascii="Arial" w:hAnsi="Arial" w:cs="Arial"/>
          <w:bCs/>
          <w:spacing w:val="6"/>
        </w:rPr>
      </w:pPr>
      <w:r w:rsidRPr="00BE3A83">
        <w:rPr>
          <w:rFonts w:ascii="Arial" w:hAnsi="Arial" w:cs="Arial"/>
          <w:b/>
          <w:bCs/>
          <w:spacing w:val="6"/>
        </w:rPr>
        <w:t xml:space="preserve">NTC 5238. </w:t>
      </w:r>
      <w:r w:rsidRPr="00BE3A83">
        <w:rPr>
          <w:rFonts w:ascii="Arial" w:hAnsi="Arial" w:cs="Arial"/>
          <w:bCs/>
          <w:spacing w:val="6"/>
        </w:rPr>
        <w:t>Micrografía : microfilmación de series: Procedimientos de operación.</w:t>
      </w:r>
    </w:p>
    <w:p w:rsidR="00BE3A83" w:rsidRPr="00FF22E5" w:rsidRDefault="00BE3A83" w:rsidP="00BE3A83">
      <w:pPr>
        <w:rPr>
          <w:rFonts w:ascii="Tahoma" w:hAnsi="Tahoma" w:cs="Tahoma"/>
          <w:bCs/>
          <w:spacing w:val="6"/>
        </w:rPr>
      </w:pPr>
    </w:p>
    <w:p w:rsidR="00785C3A" w:rsidRDefault="00785C3A" w:rsidP="009D3FD6">
      <w:pPr>
        <w:pStyle w:val="Ttulo1"/>
        <w:jc w:val="left"/>
        <w:rPr>
          <w:rFonts w:cs="Tahoma"/>
          <w:lang w:val="es-CO"/>
        </w:rPr>
      </w:pPr>
    </w:p>
    <w:p w:rsidR="00785C3A" w:rsidRDefault="00785C3A" w:rsidP="009D3FD6">
      <w:pPr>
        <w:pStyle w:val="Ttulo1"/>
        <w:jc w:val="left"/>
        <w:rPr>
          <w:rFonts w:cs="Tahoma"/>
          <w:lang w:val="es-CO"/>
        </w:rPr>
      </w:pPr>
    </w:p>
    <w:p w:rsidR="009D3FD6" w:rsidRPr="009D3FD6" w:rsidRDefault="009D3FD6" w:rsidP="00785C3A">
      <w:pPr>
        <w:pStyle w:val="Ttulo1"/>
        <w:numPr>
          <w:ilvl w:val="0"/>
          <w:numId w:val="28"/>
        </w:numPr>
        <w:rPr>
          <w:rFonts w:ascii="Arial" w:hAnsi="Arial" w:cs="Arial"/>
          <w:lang w:val="es-CO"/>
        </w:rPr>
      </w:pPr>
      <w:r w:rsidRPr="009D3FD6">
        <w:rPr>
          <w:rFonts w:ascii="Arial" w:hAnsi="Arial" w:cs="Arial"/>
          <w:lang w:val="es-CO"/>
        </w:rPr>
        <w:t>MARCO ECONOMICO</w:t>
      </w:r>
      <w:r w:rsidR="002A6CF8">
        <w:rPr>
          <w:rFonts w:ascii="Arial" w:hAnsi="Arial" w:cs="Arial"/>
          <w:lang w:val="es-CO"/>
        </w:rPr>
        <w:t xml:space="preserve"> EN EL PROGRAMA DE GESTION DOCUMENTAL</w:t>
      </w:r>
    </w:p>
    <w:p w:rsidR="009D3FD6" w:rsidRDefault="009D3FD6" w:rsidP="009D3FD6">
      <w:pPr>
        <w:pStyle w:val="Ttulo1"/>
        <w:jc w:val="left"/>
        <w:rPr>
          <w:rFonts w:ascii="Arial" w:hAnsi="Arial" w:cs="Arial"/>
          <w:lang w:val="es-CO"/>
        </w:rPr>
      </w:pPr>
    </w:p>
    <w:p w:rsidR="009D3FD6" w:rsidRPr="009D3FD6" w:rsidRDefault="009D3FD6" w:rsidP="009D3FD6">
      <w:pPr>
        <w:rPr>
          <w:lang w:val="es-CO"/>
        </w:rPr>
      </w:pPr>
    </w:p>
    <w:p w:rsidR="009D3FD6" w:rsidRPr="00E71D3F" w:rsidRDefault="009D3FD6" w:rsidP="009D3FD6">
      <w:pPr>
        <w:pStyle w:val="Ttulo1"/>
        <w:rPr>
          <w:rFonts w:ascii="Arial" w:hAnsi="Arial" w:cs="Arial"/>
          <w:b w:val="0"/>
          <w:lang w:val="es-CO"/>
        </w:rPr>
      </w:pPr>
      <w:r w:rsidRPr="00E71D3F">
        <w:rPr>
          <w:rFonts w:ascii="Arial" w:hAnsi="Arial" w:cs="Arial"/>
          <w:b w:val="0"/>
          <w:lang w:val="es-CO"/>
        </w:rPr>
        <w:t>Hace</w:t>
      </w:r>
      <w:r w:rsidR="00E72D9B">
        <w:rPr>
          <w:rFonts w:ascii="Arial" w:hAnsi="Arial" w:cs="Arial"/>
          <w:b w:val="0"/>
          <w:lang w:val="es-CO"/>
        </w:rPr>
        <w:t>n</w:t>
      </w:r>
      <w:r w:rsidRPr="00E71D3F">
        <w:rPr>
          <w:rFonts w:ascii="Arial" w:hAnsi="Arial" w:cs="Arial"/>
          <w:b w:val="0"/>
          <w:lang w:val="es-CO"/>
        </w:rPr>
        <w:t xml:space="preserve">  relación</w:t>
      </w:r>
      <w:r w:rsidR="00E72D9B">
        <w:rPr>
          <w:rFonts w:ascii="Arial" w:hAnsi="Arial" w:cs="Arial"/>
          <w:b w:val="0"/>
          <w:lang w:val="es-CO"/>
        </w:rPr>
        <w:t xml:space="preserve"> al </w:t>
      </w:r>
      <w:r w:rsidRPr="00E71D3F">
        <w:rPr>
          <w:rFonts w:ascii="Arial" w:hAnsi="Arial" w:cs="Arial"/>
          <w:b w:val="0"/>
          <w:lang w:val="es-CO"/>
        </w:rPr>
        <w:t>análisis de situaciones</w:t>
      </w:r>
      <w:r w:rsidR="00377A20">
        <w:rPr>
          <w:rFonts w:ascii="Arial" w:hAnsi="Arial" w:cs="Arial"/>
          <w:b w:val="0"/>
          <w:lang w:val="es-CO"/>
        </w:rPr>
        <w:t xml:space="preserve"> </w:t>
      </w:r>
      <w:r w:rsidRPr="00E71D3F">
        <w:rPr>
          <w:rFonts w:ascii="Arial" w:hAnsi="Arial" w:cs="Arial"/>
          <w:b w:val="0"/>
          <w:lang w:val="es-CO"/>
        </w:rPr>
        <w:t>de tipo económico de la gestión de documentos, como la reducción de costos derivados de la conservación de documentos innecesarios y la racionalización  de los recursos destinados para la gestión documental.</w:t>
      </w:r>
    </w:p>
    <w:p w:rsidR="009D3FD6" w:rsidRPr="00E71D3F" w:rsidRDefault="009D3FD6" w:rsidP="009D3FD6">
      <w:pPr>
        <w:pStyle w:val="Ttulo1"/>
        <w:rPr>
          <w:rFonts w:ascii="Arial" w:hAnsi="Arial" w:cs="Arial"/>
          <w:b w:val="0"/>
          <w:lang w:val="es-CO"/>
        </w:rPr>
      </w:pPr>
    </w:p>
    <w:p w:rsidR="009D3FD6" w:rsidRDefault="009D3FD6" w:rsidP="009D3FD6">
      <w:pPr>
        <w:jc w:val="both"/>
        <w:rPr>
          <w:rFonts w:ascii="Arial" w:hAnsi="Arial" w:cs="Arial"/>
          <w:lang w:val="es-CO"/>
        </w:rPr>
      </w:pPr>
      <w:r w:rsidRPr="00E71D3F">
        <w:rPr>
          <w:rFonts w:ascii="Arial" w:hAnsi="Arial" w:cs="Arial"/>
          <w:lang w:val="es-CO"/>
        </w:rPr>
        <w:t xml:space="preserve">Los  requerimientos a nivel económico </w:t>
      </w:r>
      <w:r>
        <w:rPr>
          <w:rFonts w:ascii="Arial" w:hAnsi="Arial" w:cs="Arial"/>
          <w:lang w:val="es-CO"/>
        </w:rPr>
        <w:t>es definir los recursos relacionados con la producción, distribución, tramitación, utilización, reproducción, conservación y recuperación de los documentos que maneja el IM</w:t>
      </w:r>
      <w:r w:rsidR="00473A5B">
        <w:rPr>
          <w:rFonts w:ascii="Arial" w:hAnsi="Arial" w:cs="Arial"/>
          <w:lang w:val="es-CO"/>
        </w:rPr>
        <w:t>DERTY</w:t>
      </w:r>
      <w:r>
        <w:rPr>
          <w:rFonts w:ascii="Arial" w:hAnsi="Arial" w:cs="Arial"/>
          <w:lang w:val="es-CO"/>
        </w:rPr>
        <w:t>; y tiene como objetivo principal la eficacia, la rentabilidad, lo cual significa la reducción de costos y el retorno de la inversión.</w:t>
      </w:r>
    </w:p>
    <w:p w:rsidR="009D3FD6" w:rsidRPr="00E71D3F" w:rsidRDefault="009D3FD6" w:rsidP="009D3FD6">
      <w:pPr>
        <w:rPr>
          <w:rFonts w:ascii="Arial" w:hAnsi="Arial" w:cs="Arial"/>
          <w:lang w:val="es-CO"/>
        </w:rPr>
      </w:pPr>
    </w:p>
    <w:p w:rsidR="009D3FD6" w:rsidRPr="009D3FD6" w:rsidRDefault="009D3FD6" w:rsidP="009D3FD6">
      <w:pPr>
        <w:rPr>
          <w:lang w:val="es-CO"/>
        </w:rPr>
      </w:pPr>
    </w:p>
    <w:p w:rsidR="009D3FD6" w:rsidRPr="00E71D3F" w:rsidRDefault="009D3FD6" w:rsidP="00B23C45">
      <w:pPr>
        <w:pStyle w:val="Ttulo1"/>
        <w:numPr>
          <w:ilvl w:val="0"/>
          <w:numId w:val="28"/>
        </w:numPr>
        <w:rPr>
          <w:rFonts w:ascii="Arial" w:hAnsi="Arial" w:cs="Arial"/>
          <w:lang w:val="es-CO"/>
        </w:rPr>
      </w:pPr>
      <w:r w:rsidRPr="00E71D3F">
        <w:rPr>
          <w:rFonts w:ascii="Arial" w:hAnsi="Arial" w:cs="Arial"/>
          <w:lang w:val="es-CO"/>
        </w:rPr>
        <w:t>MARCO ADMINISTRATIVO</w:t>
      </w:r>
      <w:r w:rsidR="002A6CF8">
        <w:rPr>
          <w:rFonts w:ascii="Arial" w:hAnsi="Arial" w:cs="Arial"/>
          <w:lang w:val="es-CO"/>
        </w:rPr>
        <w:t xml:space="preserve"> EN EL PROGRAMA DE GESTION DOCUMENTAL</w:t>
      </w:r>
    </w:p>
    <w:p w:rsidR="009D3FD6" w:rsidRDefault="009D3FD6" w:rsidP="009D3FD6">
      <w:pPr>
        <w:pStyle w:val="Ttulo1"/>
        <w:rPr>
          <w:rFonts w:ascii="Arial" w:hAnsi="Arial" w:cs="Arial"/>
          <w:b w:val="0"/>
          <w:lang w:val="es-CO"/>
        </w:rPr>
      </w:pPr>
    </w:p>
    <w:p w:rsidR="009D3FD6" w:rsidRPr="00F913C1" w:rsidRDefault="00E72D9B" w:rsidP="009D3FD6">
      <w:pPr>
        <w:jc w:val="both"/>
        <w:rPr>
          <w:rFonts w:ascii="Arial" w:hAnsi="Arial" w:cs="Arial"/>
          <w:lang w:val="es-CO"/>
        </w:rPr>
      </w:pPr>
      <w:r>
        <w:rPr>
          <w:rFonts w:ascii="Arial" w:hAnsi="Arial" w:cs="Arial"/>
          <w:lang w:val="es-CO"/>
        </w:rPr>
        <w:t>A través del</w:t>
      </w:r>
      <w:r w:rsidR="009D3FD6" w:rsidRPr="00F913C1">
        <w:rPr>
          <w:rFonts w:ascii="Arial" w:hAnsi="Arial" w:cs="Arial"/>
          <w:lang w:val="es-CO"/>
        </w:rPr>
        <w:t xml:space="preserve"> Programa de Gestión documental</w:t>
      </w:r>
      <w:r w:rsidR="009D3FD6">
        <w:rPr>
          <w:rFonts w:ascii="Arial" w:hAnsi="Arial" w:cs="Arial"/>
          <w:lang w:val="es-CO"/>
        </w:rPr>
        <w:t xml:space="preserve"> del IM</w:t>
      </w:r>
      <w:r w:rsidR="00473A5B">
        <w:rPr>
          <w:rFonts w:ascii="Arial" w:hAnsi="Arial" w:cs="Arial"/>
          <w:lang w:val="es-CO"/>
        </w:rPr>
        <w:t>DERTY</w:t>
      </w:r>
      <w:r w:rsidR="009D3FD6" w:rsidRPr="00F913C1">
        <w:rPr>
          <w:rFonts w:ascii="Arial" w:hAnsi="Arial" w:cs="Arial"/>
          <w:lang w:val="es-CO"/>
        </w:rPr>
        <w:t xml:space="preserve">, </w:t>
      </w:r>
      <w:r>
        <w:rPr>
          <w:rFonts w:ascii="Arial" w:hAnsi="Arial" w:cs="Arial"/>
          <w:lang w:val="es-CO"/>
        </w:rPr>
        <w:t xml:space="preserve">se busca que </w:t>
      </w:r>
      <w:r w:rsidR="009D3FD6" w:rsidRPr="00F913C1">
        <w:rPr>
          <w:rFonts w:ascii="Arial" w:hAnsi="Arial" w:cs="Arial"/>
          <w:lang w:val="es-CO"/>
        </w:rPr>
        <w:t>aquella</w:t>
      </w:r>
      <w:r w:rsidR="00E346EF">
        <w:rPr>
          <w:rFonts w:ascii="Arial" w:hAnsi="Arial" w:cs="Arial"/>
          <w:lang w:val="es-CO"/>
        </w:rPr>
        <w:t>s</w:t>
      </w:r>
      <w:r w:rsidR="009D3FD6" w:rsidRPr="00F913C1">
        <w:rPr>
          <w:rFonts w:ascii="Arial" w:hAnsi="Arial" w:cs="Arial"/>
          <w:lang w:val="es-CO"/>
        </w:rPr>
        <w:t xml:space="preserve"> operaci</w:t>
      </w:r>
      <w:r>
        <w:rPr>
          <w:rFonts w:ascii="Arial" w:hAnsi="Arial" w:cs="Arial"/>
          <w:lang w:val="es-CO"/>
        </w:rPr>
        <w:t>ones que son responsabilidad de l</w:t>
      </w:r>
      <w:r w:rsidR="009D3FD6" w:rsidRPr="00F913C1">
        <w:rPr>
          <w:rFonts w:ascii="Arial" w:hAnsi="Arial" w:cs="Arial"/>
          <w:lang w:val="es-CO"/>
        </w:rPr>
        <w:t xml:space="preserve">a </w:t>
      </w:r>
      <w:r w:rsidR="003125DD">
        <w:rPr>
          <w:rFonts w:ascii="Arial" w:hAnsi="Arial" w:cs="Arial"/>
          <w:lang w:val="es-CO"/>
        </w:rPr>
        <w:t>entidad</w:t>
      </w:r>
      <w:r>
        <w:rPr>
          <w:rFonts w:ascii="Arial" w:hAnsi="Arial" w:cs="Arial"/>
          <w:lang w:val="es-CO"/>
        </w:rPr>
        <w:t xml:space="preserve"> se realicen</w:t>
      </w:r>
      <w:r w:rsidR="00473A5B">
        <w:rPr>
          <w:rFonts w:ascii="Arial" w:hAnsi="Arial" w:cs="Arial"/>
          <w:lang w:val="es-CO"/>
        </w:rPr>
        <w:t xml:space="preserve"> reduciendo los</w:t>
      </w:r>
      <w:r w:rsidR="000A1794">
        <w:rPr>
          <w:rFonts w:ascii="Arial" w:hAnsi="Arial" w:cs="Arial"/>
          <w:lang w:val="es-CO"/>
        </w:rPr>
        <w:t xml:space="preserve"> costos operativos y aumenten</w:t>
      </w:r>
      <w:r w:rsidR="009D3FD6" w:rsidRPr="00F913C1">
        <w:rPr>
          <w:rFonts w:ascii="Arial" w:hAnsi="Arial" w:cs="Arial"/>
          <w:lang w:val="es-CO"/>
        </w:rPr>
        <w:t xml:space="preserve"> la eficiencia administrativa, por tanto se debe considerar:</w:t>
      </w:r>
    </w:p>
    <w:p w:rsidR="009D3FD6" w:rsidRDefault="009D3FD6" w:rsidP="009D3FD6">
      <w:pPr>
        <w:rPr>
          <w:lang w:val="es-CO"/>
        </w:rPr>
      </w:pPr>
    </w:p>
    <w:p w:rsidR="009D3FD6" w:rsidRPr="009A2C8E" w:rsidRDefault="009D3FD6" w:rsidP="009D3FD6">
      <w:pPr>
        <w:rPr>
          <w:rFonts w:ascii="Arial" w:hAnsi="Arial" w:cs="Arial"/>
          <w:lang w:val="es-CO"/>
        </w:rPr>
      </w:pPr>
      <w:r w:rsidRPr="009A2C8E">
        <w:rPr>
          <w:rFonts w:ascii="Arial" w:hAnsi="Arial" w:cs="Arial"/>
          <w:lang w:val="es-CO"/>
        </w:rPr>
        <w:t>Un órgano coordinador</w:t>
      </w:r>
    </w:p>
    <w:p w:rsidR="009D3FD6" w:rsidRPr="009A2C8E" w:rsidRDefault="009D3FD6" w:rsidP="009D3FD6">
      <w:pPr>
        <w:rPr>
          <w:rFonts w:ascii="Arial" w:hAnsi="Arial" w:cs="Arial"/>
          <w:lang w:val="es-CO"/>
        </w:rPr>
      </w:pPr>
      <w:r w:rsidRPr="009A2C8E">
        <w:rPr>
          <w:rFonts w:ascii="Arial" w:hAnsi="Arial" w:cs="Arial"/>
          <w:lang w:val="es-CO"/>
        </w:rPr>
        <w:t>Unos procesos documentados</w:t>
      </w:r>
    </w:p>
    <w:p w:rsidR="009D3FD6" w:rsidRPr="009A2C8E" w:rsidRDefault="009D3FD6" w:rsidP="009D3FD6">
      <w:pPr>
        <w:rPr>
          <w:rFonts w:ascii="Arial" w:hAnsi="Arial" w:cs="Arial"/>
          <w:lang w:val="es-CO"/>
        </w:rPr>
      </w:pPr>
      <w:r w:rsidRPr="009A2C8E">
        <w:rPr>
          <w:rFonts w:ascii="Arial" w:hAnsi="Arial" w:cs="Arial"/>
          <w:lang w:val="es-CO"/>
        </w:rPr>
        <w:t>Un marco normativo</w:t>
      </w:r>
    </w:p>
    <w:p w:rsidR="009D3FD6" w:rsidRPr="009A2C8E" w:rsidRDefault="009D3FD6" w:rsidP="009D3FD6">
      <w:pPr>
        <w:jc w:val="both"/>
        <w:rPr>
          <w:rFonts w:ascii="Arial" w:hAnsi="Arial" w:cs="Arial"/>
          <w:lang w:val="es-CO"/>
        </w:rPr>
      </w:pPr>
      <w:r w:rsidRPr="009A2C8E">
        <w:rPr>
          <w:rFonts w:ascii="Arial" w:hAnsi="Arial" w:cs="Arial"/>
          <w:lang w:val="es-CO"/>
        </w:rPr>
        <w:lastRenderedPageBreak/>
        <w:t>Una alineación</w:t>
      </w:r>
      <w:r w:rsidR="004F14A9">
        <w:rPr>
          <w:rFonts w:ascii="Arial" w:hAnsi="Arial" w:cs="Arial"/>
          <w:lang w:val="es-CO"/>
        </w:rPr>
        <w:t xml:space="preserve"> con otros</w:t>
      </w:r>
      <w:r w:rsidRPr="009A2C8E">
        <w:rPr>
          <w:rFonts w:ascii="Arial" w:hAnsi="Arial" w:cs="Arial"/>
          <w:lang w:val="es-CO"/>
        </w:rPr>
        <w:t xml:space="preserve">  sistemas administrativos</w:t>
      </w:r>
      <w:r w:rsidR="004F14A9">
        <w:rPr>
          <w:rFonts w:ascii="Arial" w:hAnsi="Arial" w:cs="Arial"/>
          <w:lang w:val="es-CO"/>
        </w:rPr>
        <w:t xml:space="preserve"> son: </w:t>
      </w:r>
      <w:r w:rsidRPr="009A2C8E">
        <w:rPr>
          <w:rFonts w:ascii="Arial" w:hAnsi="Arial" w:cs="Arial"/>
          <w:lang w:val="es-CO"/>
        </w:rPr>
        <w:t>sistema de gestión de calidad, sistema de gestión de seguridad de la información, sistema de gestión ambiental, sistema de responsabilidad social, sistema de control in</w:t>
      </w:r>
      <w:r>
        <w:rPr>
          <w:rFonts w:ascii="Arial" w:hAnsi="Arial" w:cs="Arial"/>
          <w:lang w:val="es-CO"/>
        </w:rPr>
        <w:t>t</w:t>
      </w:r>
      <w:r w:rsidR="004F14A9">
        <w:rPr>
          <w:rFonts w:ascii="Arial" w:hAnsi="Arial" w:cs="Arial"/>
          <w:lang w:val="es-CO"/>
        </w:rPr>
        <w:t>erno, lo cual permite interacción</w:t>
      </w:r>
      <w:r w:rsidR="00E60502">
        <w:rPr>
          <w:rFonts w:ascii="Arial" w:hAnsi="Arial" w:cs="Arial"/>
          <w:lang w:val="es-CO"/>
        </w:rPr>
        <w:t xml:space="preserve"> y retroalimentación</w:t>
      </w:r>
      <w:r w:rsidR="004F14A9">
        <w:rPr>
          <w:rFonts w:ascii="Arial" w:hAnsi="Arial" w:cs="Arial"/>
          <w:lang w:val="es-CO"/>
        </w:rPr>
        <w:t xml:space="preserve"> con cada uno de ellos.</w:t>
      </w:r>
    </w:p>
    <w:p w:rsidR="009D3FD6" w:rsidRPr="009A2C8E" w:rsidRDefault="009D3FD6" w:rsidP="009D3FD6">
      <w:pPr>
        <w:jc w:val="both"/>
        <w:rPr>
          <w:rFonts w:ascii="Arial" w:hAnsi="Arial" w:cs="Arial"/>
          <w:lang w:val="es-CO"/>
        </w:rPr>
      </w:pPr>
    </w:p>
    <w:p w:rsidR="009D3FD6" w:rsidRDefault="009D3FD6" w:rsidP="009D3FD6">
      <w:pPr>
        <w:rPr>
          <w:rFonts w:ascii="Arial" w:hAnsi="Arial" w:cs="Arial"/>
          <w:lang w:val="es-CO"/>
        </w:rPr>
      </w:pPr>
    </w:p>
    <w:p w:rsidR="009D3FD6" w:rsidRPr="00D77465" w:rsidRDefault="009D3FD6" w:rsidP="00B23C45">
      <w:pPr>
        <w:pStyle w:val="Ttulo1"/>
        <w:numPr>
          <w:ilvl w:val="0"/>
          <w:numId w:val="28"/>
        </w:numPr>
        <w:rPr>
          <w:rFonts w:ascii="Arial" w:hAnsi="Arial" w:cs="Arial"/>
          <w:lang w:val="es-CO"/>
        </w:rPr>
      </w:pPr>
      <w:r w:rsidRPr="00D77465">
        <w:rPr>
          <w:rFonts w:ascii="Arial" w:hAnsi="Arial" w:cs="Arial"/>
          <w:lang w:val="es-CO"/>
        </w:rPr>
        <w:t>MARCO TECNOLOGICO</w:t>
      </w:r>
      <w:r w:rsidR="002A6CF8" w:rsidRPr="00D77465">
        <w:rPr>
          <w:rFonts w:ascii="Arial" w:hAnsi="Arial" w:cs="Arial"/>
          <w:lang w:val="es-CO"/>
        </w:rPr>
        <w:t xml:space="preserve"> EN EL PROGRAMA DE GESTION DOCUMENTAL</w:t>
      </w:r>
    </w:p>
    <w:p w:rsidR="009D3FD6" w:rsidRDefault="009D3FD6" w:rsidP="009D3FD6">
      <w:pPr>
        <w:rPr>
          <w:rFonts w:ascii="Arial" w:hAnsi="Arial" w:cs="Arial"/>
          <w:b/>
          <w:lang w:val="es-CO"/>
        </w:rPr>
      </w:pPr>
    </w:p>
    <w:p w:rsidR="009D3FD6" w:rsidRPr="00E71D3F" w:rsidRDefault="009D3FD6" w:rsidP="009D3FD6">
      <w:pPr>
        <w:jc w:val="both"/>
        <w:rPr>
          <w:rFonts w:ascii="Arial" w:hAnsi="Arial" w:cs="Arial"/>
          <w:lang w:val="es-CO"/>
        </w:rPr>
      </w:pPr>
      <w:r w:rsidRPr="00E71D3F">
        <w:rPr>
          <w:rFonts w:ascii="Arial" w:hAnsi="Arial" w:cs="Arial"/>
          <w:lang w:val="es-CO"/>
        </w:rPr>
        <w:t>Digitalizar las series con el propósito de destruir los documentos originales debe ser una decisión que garantice que la información reproducida y guardad</w:t>
      </w:r>
      <w:r>
        <w:rPr>
          <w:rFonts w:ascii="Arial" w:hAnsi="Arial" w:cs="Arial"/>
          <w:lang w:val="es-CO"/>
        </w:rPr>
        <w:t>a</w:t>
      </w:r>
      <w:r w:rsidRPr="00E71D3F">
        <w:rPr>
          <w:rFonts w:ascii="Arial" w:hAnsi="Arial" w:cs="Arial"/>
          <w:lang w:val="es-CO"/>
        </w:rPr>
        <w:t xml:space="preserve"> por dichos medios sea perdurable, fiel, accesible e inalterable y que los soportes originales no se eliminaran hasta tanto no se venzan los periodos  de prescripción aplicables a cada caso</w:t>
      </w:r>
      <w:r>
        <w:rPr>
          <w:rFonts w:ascii="Arial" w:hAnsi="Arial" w:cs="Arial"/>
          <w:lang w:val="es-CO"/>
        </w:rPr>
        <w:t xml:space="preserve"> de acuerdo a la documentación que se maneja en el IM</w:t>
      </w:r>
      <w:r w:rsidR="00473A5B">
        <w:rPr>
          <w:rFonts w:ascii="Arial" w:hAnsi="Arial" w:cs="Arial"/>
          <w:lang w:val="es-CO"/>
        </w:rPr>
        <w:t>DERTY</w:t>
      </w:r>
      <w:r w:rsidRPr="00E71D3F">
        <w:rPr>
          <w:rFonts w:ascii="Arial" w:hAnsi="Arial" w:cs="Arial"/>
          <w:lang w:val="es-CO"/>
        </w:rPr>
        <w:t>.</w:t>
      </w:r>
    </w:p>
    <w:p w:rsidR="009D3FD6" w:rsidRPr="00E71D3F" w:rsidRDefault="009D3FD6" w:rsidP="009D3FD6">
      <w:pPr>
        <w:jc w:val="both"/>
        <w:rPr>
          <w:rFonts w:ascii="Arial" w:hAnsi="Arial" w:cs="Arial"/>
          <w:lang w:val="es-CO"/>
        </w:rPr>
      </w:pPr>
    </w:p>
    <w:p w:rsidR="009D3FD6" w:rsidRPr="006744EF" w:rsidRDefault="009D3FD6" w:rsidP="009D3FD6">
      <w:pPr>
        <w:jc w:val="both"/>
        <w:rPr>
          <w:rFonts w:ascii="Arial" w:hAnsi="Arial" w:cs="Arial"/>
          <w:lang w:val="es-CO"/>
        </w:rPr>
      </w:pPr>
      <w:r w:rsidRPr="006744EF">
        <w:rPr>
          <w:rFonts w:ascii="Arial" w:hAnsi="Arial" w:cs="Arial"/>
          <w:lang w:val="es-CO"/>
        </w:rPr>
        <w:t xml:space="preserve">Aun cuando se apliquen técnicas tecnológicas avanzadas </w:t>
      </w:r>
      <w:r w:rsidR="00FC4DD7" w:rsidRPr="006744EF">
        <w:rPr>
          <w:rFonts w:ascii="Arial" w:hAnsi="Arial" w:cs="Arial"/>
          <w:lang w:val="es-CO"/>
        </w:rPr>
        <w:t>sería</w:t>
      </w:r>
      <w:r w:rsidRPr="006744EF">
        <w:rPr>
          <w:rFonts w:ascii="Arial" w:hAnsi="Arial" w:cs="Arial"/>
          <w:lang w:val="es-CO"/>
        </w:rPr>
        <w:t xml:space="preserve"> conveniente conservar los expediente</w:t>
      </w:r>
      <w:r>
        <w:rPr>
          <w:rFonts w:ascii="Arial" w:hAnsi="Arial" w:cs="Arial"/>
          <w:lang w:val="es-CO"/>
        </w:rPr>
        <w:t>s</w:t>
      </w:r>
      <w:r w:rsidRPr="006744EF">
        <w:rPr>
          <w:rFonts w:ascii="Arial" w:hAnsi="Arial" w:cs="Arial"/>
          <w:lang w:val="es-CO"/>
        </w:rPr>
        <w:t xml:space="preserve"> con su soporte original a fin de que en un futuro se pueda analizar los caracteres.</w:t>
      </w:r>
    </w:p>
    <w:p w:rsidR="009D3FD6" w:rsidRPr="006744EF" w:rsidRDefault="009D3FD6" w:rsidP="009D3FD6">
      <w:pPr>
        <w:pStyle w:val="Ttulo1"/>
        <w:rPr>
          <w:rFonts w:ascii="Arial" w:hAnsi="Arial" w:cs="Arial"/>
          <w:lang w:val="es-CO"/>
        </w:rPr>
      </w:pPr>
    </w:p>
    <w:p w:rsidR="009D3FD6" w:rsidRPr="006744EF" w:rsidRDefault="009D3FD6" w:rsidP="009D3FD6">
      <w:pPr>
        <w:pStyle w:val="Ttulo1"/>
        <w:rPr>
          <w:rFonts w:ascii="Arial" w:hAnsi="Arial" w:cs="Arial"/>
          <w:b w:val="0"/>
          <w:lang w:val="es-CO"/>
        </w:rPr>
      </w:pPr>
      <w:r w:rsidRPr="006744EF">
        <w:rPr>
          <w:rFonts w:ascii="Arial" w:hAnsi="Arial" w:cs="Arial"/>
          <w:b w:val="0"/>
          <w:lang w:val="es-CO"/>
        </w:rPr>
        <w:t xml:space="preserve">El uso de tecnologías debe estar al servicio de la administración de información pero no debe considerarse como un fin en </w:t>
      </w:r>
      <w:r w:rsidR="00E37AA4" w:rsidRPr="006744EF">
        <w:rPr>
          <w:rFonts w:ascii="Arial" w:hAnsi="Arial" w:cs="Arial"/>
          <w:b w:val="0"/>
          <w:lang w:val="es-CO"/>
        </w:rPr>
        <w:t>sí</w:t>
      </w:r>
      <w:r w:rsidRPr="006744EF">
        <w:rPr>
          <w:rFonts w:ascii="Arial" w:hAnsi="Arial" w:cs="Arial"/>
          <w:b w:val="0"/>
          <w:lang w:val="es-CO"/>
        </w:rPr>
        <w:t xml:space="preserve"> mismo.</w:t>
      </w:r>
    </w:p>
    <w:p w:rsidR="009D3FD6" w:rsidRPr="006744EF" w:rsidRDefault="009D3FD6" w:rsidP="009D3FD6">
      <w:pPr>
        <w:jc w:val="both"/>
        <w:rPr>
          <w:rFonts w:ascii="Arial" w:hAnsi="Arial" w:cs="Arial"/>
          <w:lang w:val="es-CO"/>
        </w:rPr>
      </w:pPr>
    </w:p>
    <w:p w:rsidR="009D3FD6" w:rsidRPr="006744EF" w:rsidRDefault="009D3FD6" w:rsidP="009D3FD6">
      <w:pPr>
        <w:jc w:val="both"/>
        <w:rPr>
          <w:rFonts w:ascii="Arial" w:hAnsi="Arial" w:cs="Arial"/>
          <w:lang w:val="es-CO"/>
        </w:rPr>
      </w:pPr>
      <w:r w:rsidRPr="006744EF">
        <w:rPr>
          <w:rFonts w:ascii="Arial" w:hAnsi="Arial" w:cs="Arial"/>
          <w:lang w:val="es-CO"/>
        </w:rPr>
        <w:t>La aplicación de nuevas tecnologías, debe considerarse dentro de un escenario complejo de operaciones en las cuales los adelantos informáticos cumplen una función vital, pero limitada y subordinada a la función principal de gestión de información.</w:t>
      </w:r>
    </w:p>
    <w:p w:rsidR="00231E4C" w:rsidRDefault="00231E4C" w:rsidP="009D3FD6">
      <w:pPr>
        <w:jc w:val="both"/>
        <w:rPr>
          <w:rFonts w:ascii="Arial" w:hAnsi="Arial" w:cs="Arial"/>
          <w:lang w:val="es-CO"/>
        </w:rPr>
      </w:pPr>
    </w:p>
    <w:p w:rsidR="009D3FD6" w:rsidRPr="006744EF" w:rsidRDefault="009D3FD6" w:rsidP="009D3FD6">
      <w:pPr>
        <w:jc w:val="both"/>
        <w:rPr>
          <w:rFonts w:ascii="Arial" w:hAnsi="Arial" w:cs="Arial"/>
          <w:lang w:val="es-CO"/>
        </w:rPr>
      </w:pPr>
      <w:r w:rsidRPr="006744EF">
        <w:rPr>
          <w:rFonts w:ascii="Arial" w:hAnsi="Arial" w:cs="Arial"/>
          <w:lang w:val="es-CO"/>
        </w:rPr>
        <w:t>Un concepto como administración-información-ciudadana, establecen la nueva percepción de sociedades de información.</w:t>
      </w:r>
    </w:p>
    <w:p w:rsidR="00CD6EF0" w:rsidRDefault="00CD6EF0" w:rsidP="004E145C">
      <w:pPr>
        <w:pStyle w:val="Ttulo1"/>
        <w:rPr>
          <w:rFonts w:ascii="Arial" w:hAnsi="Arial" w:cs="Arial"/>
          <w:b w:val="0"/>
          <w:lang w:val="es-CO"/>
        </w:rPr>
      </w:pPr>
    </w:p>
    <w:p w:rsidR="003125DD" w:rsidRPr="00CD6EF0" w:rsidRDefault="004E145C" w:rsidP="00B23C45">
      <w:pPr>
        <w:pStyle w:val="Ttulo1"/>
        <w:numPr>
          <w:ilvl w:val="1"/>
          <w:numId w:val="28"/>
        </w:numPr>
        <w:rPr>
          <w:rFonts w:ascii="Arial" w:hAnsi="Arial" w:cs="Arial"/>
          <w:lang w:val="es-CO"/>
        </w:rPr>
      </w:pPr>
      <w:r w:rsidRPr="00CD6EF0">
        <w:rPr>
          <w:rFonts w:ascii="Arial" w:hAnsi="Arial" w:cs="Arial"/>
          <w:lang w:val="es-CO"/>
        </w:rPr>
        <w:t>Ventajas de los documentos digitales</w:t>
      </w:r>
      <w:r w:rsidR="003125DD" w:rsidRPr="00CD6EF0">
        <w:rPr>
          <w:rFonts w:ascii="Arial" w:hAnsi="Arial" w:cs="Arial"/>
          <w:lang w:val="es-CO"/>
        </w:rPr>
        <w:t>:</w:t>
      </w:r>
    </w:p>
    <w:p w:rsidR="004E145C" w:rsidRPr="003125DD" w:rsidRDefault="004E145C" w:rsidP="004E145C">
      <w:pPr>
        <w:pStyle w:val="Ttulo1"/>
        <w:rPr>
          <w:rFonts w:ascii="Arial" w:hAnsi="Arial" w:cs="Arial"/>
          <w:b w:val="0"/>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t>Se evita el desgaste o rotura de documentos originales</w:t>
      </w:r>
      <w:r w:rsidR="003125DD">
        <w:rPr>
          <w:rFonts w:ascii="Arial" w:hAnsi="Arial" w:cs="Arial"/>
          <w:b w:val="0"/>
          <w:lang w:val="es-CO"/>
        </w:rPr>
        <w:t>.</w:t>
      </w:r>
    </w:p>
    <w:p w:rsidR="004E145C" w:rsidRPr="003125DD" w:rsidRDefault="004E145C" w:rsidP="004E145C">
      <w:pPr>
        <w:pStyle w:val="Ttulo1"/>
        <w:rPr>
          <w:rFonts w:ascii="Arial" w:hAnsi="Arial" w:cs="Arial"/>
          <w:b w:val="0"/>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t>No hay riesgo de robo o destrucción de papeles</w:t>
      </w:r>
      <w:r w:rsidR="003125DD">
        <w:rPr>
          <w:rFonts w:ascii="Arial" w:hAnsi="Arial" w:cs="Arial"/>
          <w:b w:val="0"/>
          <w:lang w:val="es-CO"/>
        </w:rPr>
        <w:t>.</w:t>
      </w:r>
    </w:p>
    <w:p w:rsidR="004E145C" w:rsidRPr="003125DD" w:rsidRDefault="004E145C" w:rsidP="003125DD">
      <w:pPr>
        <w:pStyle w:val="Ttulo1"/>
        <w:ind w:left="720"/>
        <w:rPr>
          <w:rFonts w:ascii="Arial" w:hAnsi="Arial" w:cs="Arial"/>
          <w:b w:val="0"/>
          <w:lang w:val="es-CO"/>
        </w:rPr>
      </w:pPr>
    </w:p>
    <w:p w:rsidR="004E145C" w:rsidRDefault="004E145C" w:rsidP="003125DD">
      <w:pPr>
        <w:pStyle w:val="Ttulo1"/>
        <w:numPr>
          <w:ilvl w:val="0"/>
          <w:numId w:val="24"/>
        </w:numPr>
        <w:rPr>
          <w:rFonts w:ascii="Arial" w:hAnsi="Arial" w:cs="Arial"/>
          <w:b w:val="0"/>
          <w:lang w:val="es-CO"/>
        </w:rPr>
      </w:pPr>
      <w:r w:rsidRPr="003125DD">
        <w:rPr>
          <w:rFonts w:ascii="Arial" w:hAnsi="Arial" w:cs="Arial"/>
          <w:b w:val="0"/>
          <w:lang w:val="es-CO"/>
        </w:rPr>
        <w:t>Los documentos originales no circ</w:t>
      </w:r>
      <w:r w:rsidR="003125DD">
        <w:rPr>
          <w:rFonts w:ascii="Arial" w:hAnsi="Arial" w:cs="Arial"/>
          <w:b w:val="0"/>
          <w:lang w:val="es-CO"/>
        </w:rPr>
        <w:t>ulan ni interna ni externamente.</w:t>
      </w:r>
    </w:p>
    <w:p w:rsidR="003125DD" w:rsidRPr="003125DD" w:rsidRDefault="003125DD" w:rsidP="003125DD">
      <w:pPr>
        <w:rPr>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lastRenderedPageBreak/>
        <w:t>Los documentos pueden consultarse simultáneamente</w:t>
      </w:r>
      <w:r w:rsidR="003125DD">
        <w:rPr>
          <w:rFonts w:ascii="Arial" w:hAnsi="Arial" w:cs="Arial"/>
          <w:b w:val="0"/>
          <w:lang w:val="es-CO"/>
        </w:rPr>
        <w:t>.</w:t>
      </w:r>
    </w:p>
    <w:p w:rsidR="004E145C" w:rsidRPr="003125DD" w:rsidRDefault="004E145C" w:rsidP="004E145C">
      <w:pPr>
        <w:pStyle w:val="Ttulo1"/>
        <w:rPr>
          <w:rFonts w:ascii="Arial" w:hAnsi="Arial" w:cs="Arial"/>
          <w:b w:val="0"/>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t>Se evita el coste y el tiempo de traslado de documentación</w:t>
      </w:r>
      <w:r w:rsidR="003125DD">
        <w:rPr>
          <w:rFonts w:ascii="Arial" w:hAnsi="Arial" w:cs="Arial"/>
          <w:b w:val="0"/>
          <w:lang w:val="es-CO"/>
        </w:rPr>
        <w:t>.</w:t>
      </w:r>
    </w:p>
    <w:p w:rsidR="004E145C" w:rsidRPr="003125DD" w:rsidRDefault="004E145C" w:rsidP="004E145C">
      <w:pPr>
        <w:pStyle w:val="Ttulo1"/>
        <w:rPr>
          <w:rFonts w:ascii="Arial" w:hAnsi="Arial" w:cs="Arial"/>
          <w:b w:val="0"/>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t>No ocupan lugar en los escritorios</w:t>
      </w:r>
      <w:r w:rsidR="003125DD">
        <w:rPr>
          <w:rFonts w:ascii="Arial" w:hAnsi="Arial" w:cs="Arial"/>
          <w:b w:val="0"/>
          <w:lang w:val="es-CO"/>
        </w:rPr>
        <w:t>.</w:t>
      </w:r>
    </w:p>
    <w:p w:rsidR="004E145C" w:rsidRPr="003125DD" w:rsidRDefault="004E145C" w:rsidP="004E145C">
      <w:pPr>
        <w:pStyle w:val="Ttulo1"/>
        <w:rPr>
          <w:rFonts w:ascii="Arial" w:hAnsi="Arial" w:cs="Arial"/>
          <w:b w:val="0"/>
          <w:lang w:val="es-CO"/>
        </w:rPr>
      </w:pPr>
    </w:p>
    <w:p w:rsidR="003125DD" w:rsidRDefault="004E145C" w:rsidP="003125DD">
      <w:pPr>
        <w:pStyle w:val="Ttulo1"/>
        <w:numPr>
          <w:ilvl w:val="0"/>
          <w:numId w:val="24"/>
        </w:numPr>
        <w:rPr>
          <w:rFonts w:ascii="Arial" w:hAnsi="Arial" w:cs="Arial"/>
          <w:b w:val="0"/>
          <w:lang w:val="es-CO"/>
        </w:rPr>
      </w:pPr>
      <w:r w:rsidRPr="003125DD">
        <w:rPr>
          <w:rFonts w:ascii="Arial" w:hAnsi="Arial" w:cs="Arial"/>
          <w:b w:val="0"/>
          <w:lang w:val="es-CO"/>
        </w:rPr>
        <w:t>Las imágenes pueden imprimirse con calidad similar a una fotocopia</w:t>
      </w:r>
    </w:p>
    <w:p w:rsidR="004E145C" w:rsidRPr="003125DD" w:rsidRDefault="004E145C" w:rsidP="004E145C">
      <w:pPr>
        <w:pStyle w:val="Ttulo1"/>
        <w:rPr>
          <w:rFonts w:ascii="Arial" w:hAnsi="Arial" w:cs="Arial"/>
          <w:b w:val="0"/>
          <w:lang w:val="es-CO"/>
        </w:rPr>
      </w:pPr>
    </w:p>
    <w:p w:rsidR="00CD6EF0" w:rsidRPr="00CD6EF0" w:rsidRDefault="00CD6EF0" w:rsidP="00CD6EF0">
      <w:pPr>
        <w:rPr>
          <w:lang w:val="es-CO"/>
        </w:rPr>
      </w:pPr>
    </w:p>
    <w:p w:rsidR="004E145C" w:rsidRPr="003125DD" w:rsidRDefault="004E145C" w:rsidP="00B23C45">
      <w:pPr>
        <w:pStyle w:val="Ttulo1"/>
        <w:numPr>
          <w:ilvl w:val="1"/>
          <w:numId w:val="28"/>
        </w:numPr>
        <w:rPr>
          <w:rFonts w:ascii="Arial" w:hAnsi="Arial" w:cs="Arial"/>
          <w:lang w:val="es-CO"/>
        </w:rPr>
      </w:pPr>
      <w:r w:rsidRPr="003125DD">
        <w:rPr>
          <w:rFonts w:ascii="Arial" w:hAnsi="Arial" w:cs="Arial"/>
          <w:lang w:val="es-CO"/>
        </w:rPr>
        <w:t>Otras ventajas</w:t>
      </w:r>
    </w:p>
    <w:p w:rsidR="003125DD" w:rsidRPr="003125DD" w:rsidRDefault="003125DD" w:rsidP="003125DD">
      <w:pPr>
        <w:rPr>
          <w:lang w:val="es-CO"/>
        </w:rPr>
      </w:pPr>
    </w:p>
    <w:p w:rsidR="004E145C" w:rsidRPr="003125DD" w:rsidRDefault="004E145C" w:rsidP="004E145C">
      <w:pPr>
        <w:pStyle w:val="Ttulo1"/>
        <w:rPr>
          <w:rFonts w:ascii="Arial" w:hAnsi="Arial" w:cs="Arial"/>
          <w:b w:val="0"/>
          <w:lang w:val="es-CO"/>
        </w:rPr>
      </w:pPr>
      <w:r w:rsidRPr="003125DD">
        <w:rPr>
          <w:rFonts w:ascii="Arial" w:hAnsi="Arial" w:cs="Arial"/>
          <w:b w:val="0"/>
          <w:lang w:val="es-CO"/>
        </w:rPr>
        <w:t xml:space="preserve">Otras ventajas que tiene la digitalización se encuentra </w:t>
      </w:r>
      <w:r w:rsidR="00E37AA4">
        <w:rPr>
          <w:rFonts w:ascii="Arial" w:hAnsi="Arial" w:cs="Arial"/>
          <w:b w:val="0"/>
          <w:lang w:val="es-CO"/>
        </w:rPr>
        <w:t xml:space="preserve">en </w:t>
      </w:r>
      <w:r w:rsidRPr="003125DD">
        <w:rPr>
          <w:rFonts w:ascii="Arial" w:hAnsi="Arial" w:cs="Arial"/>
          <w:b w:val="0"/>
          <w:lang w:val="es-CO"/>
        </w:rPr>
        <w:t xml:space="preserve">la posibilidad de cobrar por acceder a ellas, </w:t>
      </w:r>
      <w:r w:rsidR="00E37AA4">
        <w:rPr>
          <w:rFonts w:ascii="Arial" w:hAnsi="Arial" w:cs="Arial"/>
          <w:b w:val="0"/>
          <w:lang w:val="es-CO"/>
        </w:rPr>
        <w:t>documentos salvados de por vida.</w:t>
      </w:r>
    </w:p>
    <w:p w:rsidR="00E37AA4" w:rsidRDefault="00E37AA4" w:rsidP="004E145C">
      <w:pPr>
        <w:pStyle w:val="Ttulo1"/>
        <w:rPr>
          <w:rFonts w:ascii="Arial" w:hAnsi="Arial" w:cs="Arial"/>
          <w:b w:val="0"/>
          <w:lang w:val="es-CO"/>
        </w:rPr>
      </w:pPr>
    </w:p>
    <w:p w:rsidR="00AD3D2F" w:rsidRPr="003125DD" w:rsidRDefault="004E145C" w:rsidP="004E145C">
      <w:pPr>
        <w:pStyle w:val="Ttulo1"/>
        <w:rPr>
          <w:rFonts w:ascii="Arial" w:hAnsi="Arial" w:cs="Arial"/>
          <w:b w:val="0"/>
          <w:lang w:val="es-CO"/>
        </w:rPr>
      </w:pPr>
      <w:r w:rsidRPr="003125DD">
        <w:rPr>
          <w:rFonts w:ascii="Arial" w:hAnsi="Arial" w:cs="Arial"/>
          <w:b w:val="0"/>
          <w:lang w:val="es-CO"/>
        </w:rPr>
        <w:t>Los usuarios pueden tener fácil acceso y rápidamente a toda la información disponible con tan solo apuntar y hacer clic y además, pasar de un documento a otro. La información se obtiene al instante y las consultas son inmediatas, mediante distintos tipos de extracción de información (índices de búsqueda, texto dentro del documento,</w:t>
      </w:r>
      <w:r w:rsidR="002F2CDA">
        <w:rPr>
          <w:rFonts w:ascii="Arial" w:hAnsi="Arial" w:cs="Arial"/>
          <w:b w:val="0"/>
          <w:lang w:val="es-CO"/>
        </w:rPr>
        <w:t xml:space="preserve"> </w:t>
      </w:r>
      <w:r w:rsidRPr="003125DD">
        <w:rPr>
          <w:rFonts w:ascii="Arial" w:hAnsi="Arial" w:cs="Arial"/>
          <w:b w:val="0"/>
          <w:lang w:val="es-CO"/>
        </w:rPr>
        <w:t xml:space="preserve">reportes de un sector específico del documento, etc.). Al estar montado íntegramente sobre </w:t>
      </w:r>
      <w:r w:rsidR="00E37AA4">
        <w:rPr>
          <w:rFonts w:ascii="Arial" w:hAnsi="Arial" w:cs="Arial"/>
          <w:b w:val="0"/>
          <w:lang w:val="es-CO"/>
        </w:rPr>
        <w:t xml:space="preserve">una </w:t>
      </w:r>
      <w:r w:rsidRPr="003125DD">
        <w:rPr>
          <w:rFonts w:ascii="Arial" w:hAnsi="Arial" w:cs="Arial"/>
          <w:b w:val="0"/>
          <w:lang w:val="es-CO"/>
        </w:rPr>
        <w:t>plataforma Web, los procesos brindan una posibilidad de crecimiento hacia nuevos servicios que están marcando claramente el futuro.</w:t>
      </w:r>
    </w:p>
    <w:p w:rsidR="004E145C" w:rsidRDefault="004E145C" w:rsidP="009D3FD6">
      <w:pPr>
        <w:pStyle w:val="Ttulo1"/>
        <w:rPr>
          <w:rFonts w:cs="Tahoma"/>
          <w:lang w:val="es-CO"/>
        </w:rPr>
      </w:pPr>
    </w:p>
    <w:p w:rsidR="00785C3A" w:rsidRDefault="00785C3A" w:rsidP="00785C3A">
      <w:pPr>
        <w:rPr>
          <w:lang w:val="es-CO"/>
        </w:rPr>
      </w:pPr>
    </w:p>
    <w:p w:rsidR="009D3FD6" w:rsidRPr="00C63B14" w:rsidRDefault="004A1C45" w:rsidP="00785C3A">
      <w:pPr>
        <w:pStyle w:val="Ttulo1"/>
        <w:numPr>
          <w:ilvl w:val="0"/>
          <w:numId w:val="28"/>
        </w:numPr>
        <w:rPr>
          <w:rFonts w:ascii="Arial" w:hAnsi="Arial" w:cs="Arial"/>
          <w:lang w:val="es-CO"/>
        </w:rPr>
      </w:pPr>
      <w:r w:rsidRPr="00C63B14">
        <w:rPr>
          <w:rFonts w:ascii="Arial" w:hAnsi="Arial" w:cs="Arial"/>
          <w:lang w:val="es-CO"/>
        </w:rPr>
        <w:t xml:space="preserve">LINEAMIENTOS PARA LOS PROCESOS DE LA GESTION </w:t>
      </w:r>
      <w:r w:rsidR="003827C9" w:rsidRPr="00C63B14">
        <w:rPr>
          <w:rFonts w:ascii="Arial" w:hAnsi="Arial" w:cs="Arial"/>
          <w:lang w:val="es-CO"/>
        </w:rPr>
        <w:t>DOCUMENTAL</w:t>
      </w:r>
    </w:p>
    <w:p w:rsidR="00AD3D2F" w:rsidRDefault="00AD3D2F" w:rsidP="00AD3D2F">
      <w:pPr>
        <w:rPr>
          <w:lang w:val="es-CO"/>
        </w:rPr>
      </w:pPr>
    </w:p>
    <w:p w:rsidR="00DC1846" w:rsidRDefault="00DC1846" w:rsidP="00AD3D2F">
      <w:pPr>
        <w:rPr>
          <w:lang w:val="es-CO"/>
        </w:rPr>
      </w:pPr>
    </w:p>
    <w:p w:rsidR="00AD3D2F" w:rsidRPr="00B23C45" w:rsidRDefault="00DC1846" w:rsidP="00B23C45">
      <w:pPr>
        <w:pStyle w:val="Prrafodelista"/>
        <w:numPr>
          <w:ilvl w:val="1"/>
          <w:numId w:val="28"/>
        </w:numPr>
        <w:rPr>
          <w:rFonts w:ascii="Arial" w:hAnsi="Arial" w:cs="Arial"/>
          <w:b/>
          <w:lang w:val="es-CO"/>
        </w:rPr>
      </w:pPr>
      <w:r w:rsidRPr="00B23C45">
        <w:rPr>
          <w:rFonts w:ascii="Arial" w:hAnsi="Arial" w:cs="Arial"/>
          <w:b/>
          <w:lang w:val="es-CO"/>
        </w:rPr>
        <w:t>Planeación</w:t>
      </w:r>
    </w:p>
    <w:p w:rsidR="00AD3D2F" w:rsidRPr="00DC1846" w:rsidRDefault="00AD3D2F" w:rsidP="00AD3D2F">
      <w:pPr>
        <w:rPr>
          <w:rFonts w:ascii="Arial" w:hAnsi="Arial" w:cs="Arial"/>
          <w:lang w:val="es-CO"/>
        </w:rPr>
      </w:pPr>
    </w:p>
    <w:p w:rsidR="00BE3A83" w:rsidRDefault="00AD3D2F" w:rsidP="00BE3A83">
      <w:pPr>
        <w:jc w:val="both"/>
        <w:rPr>
          <w:rFonts w:ascii="Arial" w:hAnsi="Arial" w:cs="Arial"/>
          <w:lang w:val="es-CO"/>
        </w:rPr>
      </w:pPr>
      <w:r>
        <w:rPr>
          <w:rFonts w:ascii="Arial" w:hAnsi="Arial" w:cs="Arial"/>
          <w:lang w:val="es-CO"/>
        </w:rPr>
        <w:t xml:space="preserve">El diseño y desarrollo de un programa de gestión documental, obedece a un plan de acción con líneas concretas que facilite su implementación de manera efectiva, contempla la identificación de problemas oportunidades, objetivos, </w:t>
      </w:r>
      <w:r w:rsidR="00E346EF">
        <w:rPr>
          <w:rFonts w:ascii="Arial" w:hAnsi="Arial" w:cs="Arial"/>
          <w:lang w:val="es-CO"/>
        </w:rPr>
        <w:t>análisis</w:t>
      </w:r>
      <w:r>
        <w:rPr>
          <w:rFonts w:ascii="Arial" w:hAnsi="Arial" w:cs="Arial"/>
          <w:lang w:val="es-CO"/>
        </w:rPr>
        <w:t xml:space="preserve"> y determinación de los requerimientos de información, mantenimiento, evaluación, y documentación del programa, y planes de mejoramiento.  Debe corresponder a un plan discriminado </w:t>
      </w:r>
      <w:r w:rsidR="002D6AB8">
        <w:rPr>
          <w:rFonts w:ascii="Arial" w:hAnsi="Arial" w:cs="Arial"/>
          <w:lang w:val="es-CO"/>
        </w:rPr>
        <w:t xml:space="preserve">a corto, mediano y largo plazo, y contar con un órgano coordinador de la gestión de documentos que garantice su adecuado desarrollo a través de </w:t>
      </w:r>
      <w:r w:rsidR="008C675C">
        <w:rPr>
          <w:rFonts w:ascii="Arial" w:hAnsi="Arial" w:cs="Arial"/>
          <w:lang w:val="es-CO"/>
        </w:rPr>
        <w:t>las cuales se definen las políticas de la gestión documental para el IMCY, y un conjunto de directrices que faciliten el planeamiento de la documentación.</w:t>
      </w:r>
    </w:p>
    <w:p w:rsidR="00DB53EE" w:rsidRDefault="00DB53EE" w:rsidP="00BE3A83">
      <w:pPr>
        <w:jc w:val="both"/>
        <w:rPr>
          <w:rFonts w:ascii="Arial" w:hAnsi="Arial" w:cs="Arial"/>
          <w:lang w:val="es-CO"/>
        </w:rPr>
      </w:pPr>
    </w:p>
    <w:p w:rsidR="00DC1846" w:rsidRDefault="00DC1846" w:rsidP="00BE3A83">
      <w:pPr>
        <w:jc w:val="both"/>
        <w:rPr>
          <w:rFonts w:ascii="Arial" w:hAnsi="Arial" w:cs="Arial"/>
        </w:rPr>
      </w:pPr>
      <w:r>
        <w:rPr>
          <w:rFonts w:ascii="Arial" w:hAnsi="Arial" w:cs="Arial"/>
          <w:lang w:val="es-CO"/>
        </w:rPr>
        <w:t>C</w:t>
      </w:r>
      <w:r w:rsidR="00B642ED">
        <w:rPr>
          <w:rFonts w:ascii="Arial" w:hAnsi="Arial" w:cs="Arial"/>
        </w:rPr>
        <w:t>ontar</w:t>
      </w:r>
      <w:r w:rsidR="002F2CDA">
        <w:rPr>
          <w:rFonts w:ascii="Arial" w:hAnsi="Arial" w:cs="Arial"/>
        </w:rPr>
        <w:t xml:space="preserve"> </w:t>
      </w:r>
      <w:r w:rsidR="00241B43">
        <w:rPr>
          <w:rFonts w:ascii="Arial" w:hAnsi="Arial" w:cs="Arial"/>
        </w:rPr>
        <w:t>c</w:t>
      </w:r>
      <w:r w:rsidR="00B642ED">
        <w:rPr>
          <w:rFonts w:ascii="Arial" w:hAnsi="Arial" w:cs="Arial"/>
        </w:rPr>
        <w:t>on</w:t>
      </w:r>
      <w:r w:rsidR="002F2CDA">
        <w:rPr>
          <w:rFonts w:ascii="Arial" w:hAnsi="Arial" w:cs="Arial"/>
        </w:rPr>
        <w:t xml:space="preserve"> </w:t>
      </w:r>
      <w:r w:rsidRPr="00DC1846">
        <w:rPr>
          <w:rFonts w:ascii="Arial" w:hAnsi="Arial" w:cs="Arial"/>
        </w:rPr>
        <w:t>manuales de procesos y procedimientos, con compilación de formas o formatos regulados, manual de funciones y tablas de retención documental, tablas de valoración documental</w:t>
      </w:r>
      <w:r>
        <w:rPr>
          <w:rFonts w:ascii="Arial" w:hAnsi="Arial" w:cs="Arial"/>
        </w:rPr>
        <w:t xml:space="preserve"> aprobadas para el IM</w:t>
      </w:r>
      <w:r w:rsidR="00473A5B">
        <w:rPr>
          <w:rFonts w:ascii="Arial" w:hAnsi="Arial" w:cs="Arial"/>
        </w:rPr>
        <w:t>DERTY</w:t>
      </w:r>
      <w:r>
        <w:rPr>
          <w:rFonts w:ascii="Arial" w:hAnsi="Arial" w:cs="Arial"/>
        </w:rPr>
        <w:t>,</w:t>
      </w:r>
      <w:r w:rsidRPr="00DC1846">
        <w:rPr>
          <w:rFonts w:ascii="Arial" w:hAnsi="Arial" w:cs="Arial"/>
        </w:rPr>
        <w:t xml:space="preserve"> adopción de normas técnicas y normatividad en general, existencia de archivos en las diferentes fases del ciclo vital y de Unidad de Correspondencia</w:t>
      </w:r>
      <w:r>
        <w:rPr>
          <w:rFonts w:ascii="Arial" w:hAnsi="Arial" w:cs="Arial"/>
        </w:rPr>
        <w:t>.</w:t>
      </w:r>
    </w:p>
    <w:p w:rsidR="00234E88" w:rsidRPr="00B23C45" w:rsidRDefault="00234E88" w:rsidP="00B23C45">
      <w:pPr>
        <w:pStyle w:val="Prrafodelista"/>
        <w:numPr>
          <w:ilvl w:val="1"/>
          <w:numId w:val="28"/>
        </w:numPr>
        <w:jc w:val="both"/>
        <w:rPr>
          <w:rFonts w:ascii="Arial" w:hAnsi="Arial" w:cs="Arial"/>
          <w:b/>
          <w:lang w:val="es-CO"/>
        </w:rPr>
      </w:pPr>
      <w:r w:rsidRPr="00B23C45">
        <w:rPr>
          <w:rFonts w:ascii="Arial" w:hAnsi="Arial" w:cs="Arial"/>
          <w:b/>
          <w:lang w:val="es-CO"/>
        </w:rPr>
        <w:lastRenderedPageBreak/>
        <w:t>Producción</w:t>
      </w:r>
      <w:r w:rsidR="003827C9" w:rsidRPr="00B23C45">
        <w:rPr>
          <w:rFonts w:ascii="Arial" w:hAnsi="Arial" w:cs="Arial"/>
          <w:b/>
          <w:lang w:val="es-CO"/>
        </w:rPr>
        <w:t xml:space="preserve"> de Documentos </w:t>
      </w:r>
    </w:p>
    <w:p w:rsidR="00234E88" w:rsidRDefault="00234E88" w:rsidP="00BE3A83">
      <w:pPr>
        <w:jc w:val="both"/>
        <w:rPr>
          <w:rFonts w:ascii="Arial" w:hAnsi="Arial" w:cs="Arial"/>
          <w:lang w:val="es-CO"/>
        </w:rPr>
      </w:pPr>
    </w:p>
    <w:p w:rsidR="00234E88" w:rsidRDefault="00234E88" w:rsidP="00234E88">
      <w:pPr>
        <w:pStyle w:val="Default"/>
        <w:jc w:val="both"/>
      </w:pPr>
      <w:r w:rsidRPr="00234E88">
        <w:t>La Producción Documental comprende los aspectos de origen, creación y diseño de formatos y documentos, conforme al desarr</w:t>
      </w:r>
      <w:r w:rsidR="00EB008A">
        <w:t xml:space="preserve">ollo de las funciones propias </w:t>
      </w:r>
      <w:r>
        <w:t>del IM</w:t>
      </w:r>
      <w:r w:rsidR="00473A5B">
        <w:t>DERTY</w:t>
      </w:r>
      <w:r>
        <w:t>.</w:t>
      </w:r>
    </w:p>
    <w:p w:rsidR="00234E88" w:rsidRPr="00234E88" w:rsidRDefault="00234E88" w:rsidP="00234E88">
      <w:pPr>
        <w:pStyle w:val="Default"/>
        <w:jc w:val="both"/>
      </w:pPr>
    </w:p>
    <w:p w:rsidR="00234E88" w:rsidRDefault="00234E88" w:rsidP="00234E88">
      <w:pPr>
        <w:pStyle w:val="Default"/>
        <w:jc w:val="both"/>
      </w:pPr>
      <w:r>
        <w:t xml:space="preserve">La </w:t>
      </w:r>
      <w:r w:rsidRPr="00234E88">
        <w:t>Pr</w:t>
      </w:r>
      <w:r>
        <w:t>oducción Documental se orienta</w:t>
      </w:r>
      <w:r w:rsidRPr="00234E88">
        <w:t xml:space="preserve"> los formatos que son de uso común a la administración, que pueden ser adoptados y adaptados por cada entidad, sin perjuicio de aquellos que deben regular en los manuales de procedimientos, en desarrollo de sus funciones específicas. </w:t>
      </w:r>
    </w:p>
    <w:p w:rsidR="00234E88" w:rsidRPr="00234E88" w:rsidRDefault="00234E88" w:rsidP="00234E88">
      <w:pPr>
        <w:pStyle w:val="Default"/>
        <w:jc w:val="both"/>
      </w:pPr>
    </w:p>
    <w:p w:rsidR="00B642ED" w:rsidRDefault="00234E88" w:rsidP="00234E88">
      <w:pPr>
        <w:pStyle w:val="Default"/>
        <w:numPr>
          <w:ilvl w:val="0"/>
          <w:numId w:val="1"/>
        </w:numPr>
        <w:spacing w:after="7"/>
        <w:jc w:val="both"/>
      </w:pPr>
      <w:r w:rsidRPr="00234E88">
        <w:t>Creación y diseño de documentos.</w:t>
      </w:r>
    </w:p>
    <w:p w:rsidR="00234E88" w:rsidRDefault="00234E88" w:rsidP="00234E88">
      <w:pPr>
        <w:pStyle w:val="Default"/>
        <w:numPr>
          <w:ilvl w:val="0"/>
          <w:numId w:val="1"/>
        </w:numPr>
        <w:spacing w:after="7"/>
        <w:jc w:val="both"/>
      </w:pPr>
      <w:r w:rsidRPr="00234E88">
        <w:t xml:space="preserve">Medios y técnicas de producción y de impresión </w:t>
      </w:r>
    </w:p>
    <w:p w:rsidR="00234E88" w:rsidRPr="00234E88" w:rsidRDefault="00234E88" w:rsidP="00234E88">
      <w:pPr>
        <w:pStyle w:val="Default"/>
        <w:numPr>
          <w:ilvl w:val="0"/>
          <w:numId w:val="1"/>
        </w:numPr>
        <w:spacing w:after="7"/>
        <w:jc w:val="both"/>
      </w:pPr>
      <w:r w:rsidRPr="00234E88">
        <w:t xml:space="preserve">Determinación y selección de soportes documentales (cintas magnéticas, CD-ROM, discos ópticos, disquetes, discos duros, microfilme, video). </w:t>
      </w:r>
    </w:p>
    <w:p w:rsidR="00234E88" w:rsidRPr="00234E88" w:rsidRDefault="00234E88" w:rsidP="002238FD">
      <w:pPr>
        <w:pStyle w:val="Default"/>
        <w:numPr>
          <w:ilvl w:val="0"/>
          <w:numId w:val="1"/>
        </w:numPr>
        <w:spacing w:after="7"/>
        <w:jc w:val="both"/>
      </w:pPr>
      <w:r w:rsidRPr="00234E88">
        <w:t xml:space="preserve">Determinación de tamaños, calidad y tipos de soportes, gramaje, tintas.  Instructivos para el diligenciamiento de formularios. </w:t>
      </w:r>
    </w:p>
    <w:p w:rsidR="00234E88" w:rsidRPr="00234E88" w:rsidRDefault="00234E88" w:rsidP="002238FD">
      <w:pPr>
        <w:pStyle w:val="Default"/>
        <w:numPr>
          <w:ilvl w:val="0"/>
          <w:numId w:val="1"/>
        </w:numPr>
        <w:spacing w:after="7"/>
        <w:jc w:val="both"/>
      </w:pPr>
      <w:r w:rsidRPr="00234E88">
        <w:t xml:space="preserve">Determinación de uso y finalidad de los documentos. </w:t>
      </w:r>
    </w:p>
    <w:p w:rsidR="00234E88" w:rsidRPr="00234E88" w:rsidRDefault="00234E88" w:rsidP="002238FD">
      <w:pPr>
        <w:pStyle w:val="Default"/>
        <w:numPr>
          <w:ilvl w:val="0"/>
          <w:numId w:val="1"/>
        </w:numPr>
        <w:spacing w:after="7"/>
        <w:jc w:val="both"/>
      </w:pPr>
      <w:r w:rsidRPr="00234E88">
        <w:t xml:space="preserve">Diplomática en términos de formalidad, imagen corporativa o logotipo de la entidad, características internas y externas, tipo de letra, firmas autorizadas. </w:t>
      </w:r>
    </w:p>
    <w:p w:rsidR="00234E88" w:rsidRPr="00234E88" w:rsidRDefault="00234E88" w:rsidP="002238FD">
      <w:pPr>
        <w:pStyle w:val="Default"/>
        <w:numPr>
          <w:ilvl w:val="0"/>
          <w:numId w:val="1"/>
        </w:numPr>
        <w:jc w:val="both"/>
      </w:pPr>
      <w:r w:rsidRPr="00234E88">
        <w:t xml:space="preserve">Adecuado uso de la reprografía. </w:t>
      </w:r>
    </w:p>
    <w:p w:rsidR="00234E88" w:rsidRDefault="00234E88" w:rsidP="00234E88">
      <w:pPr>
        <w:jc w:val="both"/>
        <w:rPr>
          <w:rFonts w:ascii="Arial" w:hAnsi="Arial" w:cs="Arial"/>
          <w:lang w:val="es-CO"/>
        </w:rPr>
      </w:pPr>
    </w:p>
    <w:p w:rsidR="003827C9" w:rsidRDefault="003827C9" w:rsidP="00234E88">
      <w:pPr>
        <w:jc w:val="both"/>
        <w:rPr>
          <w:rFonts w:ascii="Arial" w:hAnsi="Arial" w:cs="Arial"/>
          <w:lang w:val="es-CO"/>
        </w:rPr>
      </w:pPr>
    </w:p>
    <w:p w:rsidR="003827C9" w:rsidRPr="00B40B69" w:rsidRDefault="00CC2E47" w:rsidP="00B40B69">
      <w:pPr>
        <w:pStyle w:val="Prrafodelista"/>
        <w:numPr>
          <w:ilvl w:val="1"/>
          <w:numId w:val="28"/>
        </w:numPr>
        <w:rPr>
          <w:rFonts w:ascii="Arial" w:hAnsi="Arial" w:cs="Arial"/>
          <w:b/>
        </w:rPr>
      </w:pPr>
      <w:r w:rsidRPr="00B40B69">
        <w:rPr>
          <w:rFonts w:ascii="Arial" w:hAnsi="Arial" w:cs="Arial"/>
          <w:b/>
        </w:rPr>
        <w:t>Gestión</w:t>
      </w:r>
      <w:r w:rsidR="00B40B69" w:rsidRPr="00B40B69">
        <w:rPr>
          <w:rFonts w:ascii="Arial" w:hAnsi="Arial" w:cs="Arial"/>
          <w:b/>
        </w:rPr>
        <w:t xml:space="preserve"> Y Tramite De Documentos</w:t>
      </w:r>
    </w:p>
    <w:p w:rsidR="003827C9" w:rsidRPr="00B642ED" w:rsidRDefault="003827C9" w:rsidP="003827C9">
      <w:pPr>
        <w:jc w:val="both"/>
        <w:rPr>
          <w:rFonts w:ascii="Arial" w:hAnsi="Arial" w:cs="Arial"/>
          <w:b/>
          <w:spacing w:val="6"/>
          <w:lang w:val="es-MX"/>
        </w:rPr>
      </w:pPr>
    </w:p>
    <w:p w:rsidR="003827C9" w:rsidRPr="00B642ED" w:rsidRDefault="003827C9" w:rsidP="003827C9">
      <w:pPr>
        <w:jc w:val="both"/>
        <w:rPr>
          <w:rFonts w:ascii="Arial" w:hAnsi="Arial" w:cs="Arial"/>
          <w:spacing w:val="6"/>
          <w:lang w:val="es-MX"/>
        </w:rPr>
      </w:pPr>
      <w:r w:rsidRPr="00B642ED">
        <w:rPr>
          <w:rFonts w:ascii="Arial" w:hAnsi="Arial" w:cs="Arial"/>
          <w:spacing w:val="6"/>
          <w:lang w:val="es-MX"/>
        </w:rPr>
        <w:t>El flujo documental debe ser controlado mediante registro de control de traslados que permita identificar la ubicación y el estado actual del procedimiento.</w:t>
      </w:r>
    </w:p>
    <w:p w:rsidR="003827C9" w:rsidRPr="00B642ED" w:rsidRDefault="003827C9" w:rsidP="003827C9">
      <w:pPr>
        <w:jc w:val="both"/>
        <w:rPr>
          <w:rFonts w:ascii="Arial" w:hAnsi="Arial" w:cs="Arial"/>
          <w:spacing w:val="6"/>
          <w:lang w:val="es-MX"/>
        </w:rPr>
      </w:pPr>
    </w:p>
    <w:p w:rsidR="003827C9" w:rsidRPr="00B642ED" w:rsidRDefault="003827C9" w:rsidP="003827C9">
      <w:pPr>
        <w:jc w:val="both"/>
        <w:rPr>
          <w:rFonts w:ascii="Arial" w:hAnsi="Arial" w:cs="Arial"/>
          <w:spacing w:val="6"/>
          <w:lang w:val="es-MX"/>
        </w:rPr>
      </w:pPr>
      <w:r w:rsidRPr="00B642ED">
        <w:rPr>
          <w:rFonts w:ascii="Arial" w:hAnsi="Arial" w:cs="Arial"/>
          <w:spacing w:val="6"/>
          <w:lang w:val="es-MX"/>
        </w:rPr>
        <w:t>Se brindará servicios de alerta para los documentos que requieren pronta respuesta así para los derechos de petición.</w:t>
      </w:r>
    </w:p>
    <w:p w:rsidR="003827C9" w:rsidRPr="00B642ED" w:rsidRDefault="003827C9" w:rsidP="003827C9">
      <w:pPr>
        <w:jc w:val="both"/>
        <w:rPr>
          <w:rFonts w:ascii="Arial" w:hAnsi="Arial" w:cs="Arial"/>
          <w:spacing w:val="6"/>
          <w:lang w:val="es-MX"/>
        </w:rPr>
      </w:pPr>
    </w:p>
    <w:p w:rsidR="003827C9" w:rsidRPr="00B642ED" w:rsidRDefault="003827C9" w:rsidP="003827C9">
      <w:pPr>
        <w:jc w:val="both"/>
        <w:rPr>
          <w:rFonts w:ascii="Arial" w:hAnsi="Arial" w:cs="Arial"/>
          <w:spacing w:val="6"/>
          <w:lang w:val="es-MX"/>
        </w:rPr>
      </w:pPr>
      <w:r w:rsidRPr="00B642ED">
        <w:rPr>
          <w:rFonts w:ascii="Arial" w:hAnsi="Arial" w:cs="Arial"/>
          <w:spacing w:val="6"/>
          <w:lang w:val="es-MX"/>
        </w:rPr>
        <w:t>Se dejará constancia de la documentación externa tramitada y cuyo original reposa en archivo de gestió</w:t>
      </w:r>
      <w:r w:rsidR="00CD6EF0">
        <w:rPr>
          <w:rFonts w:ascii="Arial" w:hAnsi="Arial" w:cs="Arial"/>
          <w:spacing w:val="6"/>
          <w:lang w:val="es-MX"/>
        </w:rPr>
        <w:t>n de acuerdo con lo señalado por</w:t>
      </w:r>
      <w:r w:rsidRPr="00B642ED">
        <w:rPr>
          <w:rFonts w:ascii="Arial" w:hAnsi="Arial" w:cs="Arial"/>
          <w:spacing w:val="6"/>
          <w:lang w:val="es-MX"/>
        </w:rPr>
        <w:t xml:space="preserve"> el principio de procedencia: “Los documentos provenientes de un mismo organismo, persona, familia, etc., deberán mantenerse reunidos.</w:t>
      </w:r>
    </w:p>
    <w:p w:rsidR="00871622" w:rsidRPr="00B642ED" w:rsidRDefault="00871622" w:rsidP="00871622">
      <w:pPr>
        <w:pStyle w:val="Default"/>
        <w:rPr>
          <w:sz w:val="22"/>
          <w:szCs w:val="22"/>
        </w:rPr>
      </w:pPr>
    </w:p>
    <w:p w:rsidR="00871622" w:rsidRPr="00B642ED" w:rsidRDefault="00871622" w:rsidP="00871622">
      <w:pPr>
        <w:pStyle w:val="Default"/>
        <w:jc w:val="both"/>
      </w:pPr>
      <w:r w:rsidRPr="00B642ED">
        <w:t>En desarrollo de sus funciones, cada dependencia del IM</w:t>
      </w:r>
      <w:r w:rsidR="00473A5B">
        <w:t>DERTY</w:t>
      </w:r>
      <w:r w:rsidR="00473A5B" w:rsidRPr="00B642ED">
        <w:t>, genera</w:t>
      </w:r>
      <w:r w:rsidRPr="00B642ED">
        <w:t xml:space="preserve"> un conjunto de documentos objeto de trámites administrativos, dichos documentos integran sus respectivas series documentales, que maneja el archivo central del IM</w:t>
      </w:r>
      <w:r w:rsidR="00473A5B">
        <w:t>DERTY</w:t>
      </w:r>
      <w:r w:rsidRPr="00B642ED">
        <w:t>.</w:t>
      </w:r>
    </w:p>
    <w:p w:rsidR="00871622" w:rsidRPr="00B642ED" w:rsidRDefault="00871622" w:rsidP="00871622">
      <w:pPr>
        <w:pStyle w:val="Default"/>
        <w:jc w:val="both"/>
      </w:pPr>
    </w:p>
    <w:p w:rsidR="00871622" w:rsidRPr="00B642ED" w:rsidRDefault="00871622" w:rsidP="00871622">
      <w:pPr>
        <w:pStyle w:val="Default"/>
        <w:jc w:val="both"/>
      </w:pPr>
      <w:r w:rsidRPr="00B642ED">
        <w:t xml:space="preserve">De acuerdo con la normatividad existente se deben tener en cuenta los tiempos máximos establecidos para el trámite oportuno de las comunicaciones. </w:t>
      </w:r>
    </w:p>
    <w:p w:rsidR="00074338" w:rsidRDefault="00074338" w:rsidP="00871622">
      <w:pPr>
        <w:pStyle w:val="Default"/>
        <w:jc w:val="both"/>
      </w:pPr>
    </w:p>
    <w:p w:rsidR="00871622" w:rsidRPr="00B642ED" w:rsidRDefault="00871622" w:rsidP="00871622">
      <w:pPr>
        <w:pStyle w:val="Default"/>
        <w:jc w:val="both"/>
      </w:pPr>
      <w:r w:rsidRPr="00B642ED">
        <w:t xml:space="preserve">En este proceso se señalan las actividades de: </w:t>
      </w:r>
    </w:p>
    <w:p w:rsidR="00871622" w:rsidRPr="00B642ED" w:rsidRDefault="00871622" w:rsidP="00EC011F">
      <w:pPr>
        <w:pStyle w:val="Default"/>
        <w:numPr>
          <w:ilvl w:val="0"/>
          <w:numId w:val="4"/>
        </w:numPr>
        <w:jc w:val="both"/>
        <w:rPr>
          <w:b/>
        </w:rPr>
      </w:pPr>
      <w:r w:rsidRPr="00B642ED">
        <w:rPr>
          <w:b/>
        </w:rPr>
        <w:lastRenderedPageBreak/>
        <w:t xml:space="preserve">Recepción </w:t>
      </w:r>
      <w:r w:rsidR="00CF6C65" w:rsidRPr="00B642ED">
        <w:rPr>
          <w:b/>
        </w:rPr>
        <w:t xml:space="preserve">De Solicitud O Trámite </w:t>
      </w:r>
    </w:p>
    <w:p w:rsidR="00EC011F" w:rsidRPr="00871622" w:rsidRDefault="00EC011F" w:rsidP="00EC011F">
      <w:pPr>
        <w:pStyle w:val="Default"/>
        <w:ind w:left="720"/>
        <w:jc w:val="both"/>
      </w:pPr>
    </w:p>
    <w:p w:rsidR="00871622" w:rsidRPr="00871622" w:rsidRDefault="00871622" w:rsidP="00871622">
      <w:pPr>
        <w:pStyle w:val="Default"/>
        <w:numPr>
          <w:ilvl w:val="0"/>
          <w:numId w:val="3"/>
        </w:numPr>
        <w:spacing w:after="7"/>
        <w:jc w:val="both"/>
      </w:pPr>
      <w:r w:rsidRPr="00871622">
        <w:t xml:space="preserve">Confrontación y diligenciamiento de planilla de control y ruta del trámite. </w:t>
      </w:r>
    </w:p>
    <w:p w:rsidR="00871622" w:rsidRPr="00871622" w:rsidRDefault="00871622" w:rsidP="00871622">
      <w:pPr>
        <w:pStyle w:val="Default"/>
        <w:numPr>
          <w:ilvl w:val="0"/>
          <w:numId w:val="3"/>
        </w:numPr>
        <w:spacing w:after="7"/>
        <w:jc w:val="both"/>
      </w:pPr>
      <w:r w:rsidRPr="00871622">
        <w:t xml:space="preserve">Identificación del trámite. </w:t>
      </w:r>
    </w:p>
    <w:p w:rsidR="00871622" w:rsidRPr="00871622" w:rsidRDefault="00871622" w:rsidP="00871622">
      <w:pPr>
        <w:pStyle w:val="Default"/>
        <w:numPr>
          <w:ilvl w:val="0"/>
          <w:numId w:val="3"/>
        </w:numPr>
        <w:spacing w:after="7"/>
        <w:jc w:val="both"/>
      </w:pPr>
      <w:r w:rsidRPr="00871622">
        <w:t>Determinación de competencia, según funciones de las dependencias</w:t>
      </w:r>
      <w:r>
        <w:t xml:space="preserve"> del IM</w:t>
      </w:r>
      <w:r w:rsidR="00473A5B">
        <w:t>DERTY</w:t>
      </w:r>
      <w:r w:rsidRPr="00871622">
        <w:t xml:space="preserve">. </w:t>
      </w:r>
    </w:p>
    <w:p w:rsidR="00871622" w:rsidRPr="00871622" w:rsidRDefault="00871622" w:rsidP="00871622">
      <w:pPr>
        <w:pStyle w:val="Default"/>
        <w:numPr>
          <w:ilvl w:val="0"/>
          <w:numId w:val="3"/>
        </w:numPr>
        <w:jc w:val="both"/>
      </w:pPr>
      <w:r w:rsidRPr="00871622">
        <w:t xml:space="preserve">Definición de los periodos de vigencia y tiempos de respuesta. </w:t>
      </w:r>
    </w:p>
    <w:p w:rsidR="00871622" w:rsidRPr="00871622" w:rsidRDefault="00871622" w:rsidP="00871622">
      <w:pPr>
        <w:pStyle w:val="Default"/>
        <w:jc w:val="both"/>
      </w:pPr>
    </w:p>
    <w:p w:rsidR="00871622" w:rsidRDefault="00871622" w:rsidP="00871622">
      <w:pPr>
        <w:pStyle w:val="Default"/>
        <w:jc w:val="both"/>
      </w:pPr>
      <w:r w:rsidRPr="00871622">
        <w:t xml:space="preserve">2. </w:t>
      </w:r>
      <w:r w:rsidRPr="00B642ED">
        <w:rPr>
          <w:b/>
        </w:rPr>
        <w:t>Respuesta</w:t>
      </w:r>
    </w:p>
    <w:p w:rsidR="00EC011F" w:rsidRPr="00871622" w:rsidRDefault="00EC011F" w:rsidP="00871622">
      <w:pPr>
        <w:pStyle w:val="Default"/>
        <w:jc w:val="both"/>
      </w:pPr>
    </w:p>
    <w:p w:rsidR="00871622" w:rsidRPr="00871622" w:rsidRDefault="00871622" w:rsidP="00871622">
      <w:pPr>
        <w:pStyle w:val="Default"/>
        <w:numPr>
          <w:ilvl w:val="0"/>
          <w:numId w:val="2"/>
        </w:numPr>
        <w:spacing w:after="7"/>
        <w:jc w:val="both"/>
      </w:pPr>
      <w:r w:rsidRPr="00871622">
        <w:t xml:space="preserve">Análisis de antecedentes y compilación de información. </w:t>
      </w:r>
    </w:p>
    <w:p w:rsidR="00871622" w:rsidRDefault="00871622" w:rsidP="00871622">
      <w:pPr>
        <w:pStyle w:val="Default"/>
        <w:numPr>
          <w:ilvl w:val="0"/>
          <w:numId w:val="2"/>
        </w:numPr>
        <w:spacing w:after="7"/>
        <w:jc w:val="both"/>
      </w:pPr>
      <w:r w:rsidRPr="00871622">
        <w:t xml:space="preserve">Proyección y preparación de respuesta. </w:t>
      </w:r>
    </w:p>
    <w:p w:rsidR="00871622" w:rsidRPr="00871622" w:rsidRDefault="00871622" w:rsidP="00871622">
      <w:pPr>
        <w:pStyle w:val="Default"/>
        <w:numPr>
          <w:ilvl w:val="0"/>
          <w:numId w:val="2"/>
        </w:numPr>
        <w:spacing w:after="7"/>
        <w:jc w:val="both"/>
      </w:pPr>
      <w:r w:rsidRPr="00871622">
        <w:t>Trámites a que haya lugar con la producción de documentos hasta la culminación del asunto.</w:t>
      </w:r>
    </w:p>
    <w:p w:rsidR="00871622" w:rsidRDefault="00871622" w:rsidP="00234E88">
      <w:pPr>
        <w:jc w:val="both"/>
        <w:rPr>
          <w:rFonts w:ascii="Arial" w:hAnsi="Arial" w:cs="Arial"/>
          <w:lang w:val="es-CO"/>
        </w:rPr>
      </w:pPr>
    </w:p>
    <w:p w:rsidR="00ED6641" w:rsidRDefault="00ED6641" w:rsidP="00234E88">
      <w:pPr>
        <w:jc w:val="both"/>
        <w:rPr>
          <w:rFonts w:ascii="Arial" w:hAnsi="Arial" w:cs="Arial"/>
          <w:lang w:val="es-CO"/>
        </w:rPr>
      </w:pPr>
    </w:p>
    <w:p w:rsidR="00ED6641" w:rsidRPr="00B40B69" w:rsidRDefault="00B40B69" w:rsidP="00B40B69">
      <w:pPr>
        <w:pStyle w:val="Prrafodelista"/>
        <w:numPr>
          <w:ilvl w:val="1"/>
          <w:numId w:val="28"/>
        </w:numPr>
        <w:jc w:val="both"/>
        <w:rPr>
          <w:rFonts w:ascii="Arial" w:hAnsi="Arial" w:cs="Arial"/>
          <w:b/>
          <w:lang w:val="es-CO"/>
        </w:rPr>
      </w:pPr>
      <w:r w:rsidRPr="00B40B69">
        <w:rPr>
          <w:rFonts w:ascii="Arial" w:hAnsi="Arial" w:cs="Arial"/>
          <w:b/>
          <w:lang w:val="es-CO"/>
        </w:rPr>
        <w:t>Organización Documental</w:t>
      </w:r>
    </w:p>
    <w:p w:rsidR="00ED6641" w:rsidRDefault="00ED6641" w:rsidP="00234E88">
      <w:pPr>
        <w:jc w:val="both"/>
        <w:rPr>
          <w:rFonts w:ascii="Arial" w:hAnsi="Arial" w:cs="Arial"/>
          <w:lang w:val="es-CO"/>
        </w:rPr>
      </w:pPr>
    </w:p>
    <w:p w:rsidR="00ED6641" w:rsidRDefault="00553A77" w:rsidP="00553A77">
      <w:pPr>
        <w:jc w:val="both"/>
        <w:rPr>
          <w:rFonts w:ascii="Arial" w:hAnsi="Arial" w:cs="Arial"/>
        </w:rPr>
      </w:pPr>
      <w:r>
        <w:rPr>
          <w:rFonts w:ascii="Arial" w:hAnsi="Arial" w:cs="Arial"/>
          <w:lang w:val="es-CO"/>
        </w:rPr>
        <w:t>A</w:t>
      </w:r>
      <w:r w:rsidR="00785C3A" w:rsidRPr="00553A77">
        <w:rPr>
          <w:rFonts w:ascii="Arial" w:hAnsi="Arial" w:cs="Arial"/>
        </w:rPr>
        <w:t>cciones</w:t>
      </w:r>
      <w:r w:rsidR="00ED6641" w:rsidRPr="00553A77">
        <w:rPr>
          <w:rFonts w:ascii="Arial" w:hAnsi="Arial" w:cs="Arial"/>
        </w:rPr>
        <w:t xml:space="preserve"> encaminadas a la adecuada organización de los archivos</w:t>
      </w:r>
      <w:r w:rsidR="00B569A3">
        <w:rPr>
          <w:rFonts w:ascii="Arial" w:hAnsi="Arial" w:cs="Arial"/>
        </w:rPr>
        <w:t xml:space="preserve"> del IM</w:t>
      </w:r>
      <w:r w:rsidR="00473A5B">
        <w:rPr>
          <w:rFonts w:ascii="Arial" w:hAnsi="Arial" w:cs="Arial"/>
        </w:rPr>
        <w:t>DERTY</w:t>
      </w:r>
      <w:r w:rsidR="00ED6641" w:rsidRPr="00553A77">
        <w:rPr>
          <w:rFonts w:ascii="Arial" w:hAnsi="Arial" w:cs="Arial"/>
        </w:rPr>
        <w:t xml:space="preserve"> comprende los procesos archivísticos de:</w:t>
      </w:r>
    </w:p>
    <w:p w:rsidR="00B642ED" w:rsidRPr="00553A77" w:rsidRDefault="00B642ED" w:rsidP="00553A77">
      <w:pPr>
        <w:jc w:val="both"/>
        <w:rPr>
          <w:rFonts w:ascii="Arial" w:hAnsi="Arial" w:cs="Arial"/>
        </w:rPr>
      </w:pPr>
    </w:p>
    <w:p w:rsidR="00EC7F92" w:rsidRDefault="00ED6641" w:rsidP="00553A77">
      <w:pPr>
        <w:pStyle w:val="Default"/>
        <w:jc w:val="both"/>
      </w:pPr>
      <w:r w:rsidRPr="00553A77">
        <w:t>Clasificación documental. “Proceso archivístico mediante el cual se identifican y establecen las series que componen cada agrupación documental (fondo, sección y subsección), de acuerdo con la estructura orgánico-funcional de</w:t>
      </w:r>
      <w:r w:rsidR="00EC7F92">
        <w:t>l IM</w:t>
      </w:r>
      <w:r w:rsidR="00473A5B">
        <w:t>DERTY</w:t>
      </w:r>
      <w:r w:rsidR="00EC7F92">
        <w:t>.</w:t>
      </w:r>
    </w:p>
    <w:p w:rsidR="00EC7F92" w:rsidRDefault="00EC7F92" w:rsidP="00553A77">
      <w:pPr>
        <w:pStyle w:val="Default"/>
        <w:jc w:val="both"/>
      </w:pPr>
    </w:p>
    <w:p w:rsidR="00ED6641" w:rsidRPr="00B642ED" w:rsidRDefault="00ED6641" w:rsidP="00553A77">
      <w:pPr>
        <w:pStyle w:val="Default"/>
        <w:jc w:val="both"/>
        <w:rPr>
          <w:b/>
        </w:rPr>
      </w:pPr>
      <w:r w:rsidRPr="00B642ED">
        <w:rPr>
          <w:b/>
        </w:rPr>
        <w:t xml:space="preserve">Actividades: </w:t>
      </w:r>
    </w:p>
    <w:p w:rsidR="00ED6641" w:rsidRPr="00553A77" w:rsidRDefault="00ED6641" w:rsidP="00EC7F92">
      <w:pPr>
        <w:pStyle w:val="Default"/>
        <w:numPr>
          <w:ilvl w:val="0"/>
          <w:numId w:val="6"/>
        </w:numPr>
        <w:spacing w:after="2"/>
        <w:jc w:val="both"/>
      </w:pPr>
      <w:r w:rsidRPr="00553A77">
        <w:t xml:space="preserve">Identificación de unidades administrativas y funcionales. </w:t>
      </w:r>
    </w:p>
    <w:p w:rsidR="00ED6641" w:rsidRPr="00553A77" w:rsidRDefault="00ED6641" w:rsidP="00EC7F92">
      <w:pPr>
        <w:pStyle w:val="Default"/>
        <w:numPr>
          <w:ilvl w:val="0"/>
          <w:numId w:val="6"/>
        </w:numPr>
        <w:spacing w:after="2"/>
        <w:jc w:val="both"/>
      </w:pPr>
      <w:r w:rsidRPr="00553A77">
        <w:t xml:space="preserve">Aplicación de la tabla de retención y/o valoración de la dependencia. </w:t>
      </w:r>
    </w:p>
    <w:p w:rsidR="00ED6641" w:rsidRPr="00553A77" w:rsidRDefault="00ED6641" w:rsidP="00EC7F92">
      <w:pPr>
        <w:pStyle w:val="Default"/>
        <w:numPr>
          <w:ilvl w:val="0"/>
          <w:numId w:val="6"/>
        </w:numPr>
        <w:spacing w:after="2"/>
        <w:jc w:val="both"/>
      </w:pPr>
      <w:r w:rsidRPr="00553A77">
        <w:t xml:space="preserve">Conformación de series y subseries documentales. </w:t>
      </w:r>
    </w:p>
    <w:p w:rsidR="00ED6641" w:rsidRPr="00553A77" w:rsidRDefault="00ED6641" w:rsidP="00EC7F92">
      <w:pPr>
        <w:pStyle w:val="Default"/>
        <w:numPr>
          <w:ilvl w:val="0"/>
          <w:numId w:val="6"/>
        </w:numPr>
        <w:spacing w:after="2"/>
        <w:jc w:val="both"/>
      </w:pPr>
      <w:r w:rsidRPr="00553A77">
        <w:t>Identificación de tipos document</w:t>
      </w:r>
      <w:r w:rsidR="00EC7F92">
        <w:t>ales de la tabla de retención y valoración  de los documentos.</w:t>
      </w:r>
    </w:p>
    <w:p w:rsidR="00ED6641" w:rsidRPr="00553A77" w:rsidRDefault="00ED6641" w:rsidP="00EC7F92">
      <w:pPr>
        <w:pStyle w:val="Default"/>
        <w:numPr>
          <w:ilvl w:val="0"/>
          <w:numId w:val="6"/>
        </w:numPr>
        <w:jc w:val="both"/>
      </w:pPr>
      <w:r w:rsidRPr="00553A77">
        <w:t xml:space="preserve">Control en el tratamiento y organización de los documentos. </w:t>
      </w:r>
    </w:p>
    <w:p w:rsidR="00ED6641" w:rsidRPr="00553A77" w:rsidRDefault="00ED6641" w:rsidP="00553A77">
      <w:pPr>
        <w:pStyle w:val="Default"/>
        <w:jc w:val="both"/>
      </w:pPr>
    </w:p>
    <w:p w:rsidR="00EC7F92" w:rsidRDefault="00ED6641" w:rsidP="00EC7F92">
      <w:pPr>
        <w:pStyle w:val="Default"/>
        <w:ind w:left="720"/>
        <w:jc w:val="both"/>
      </w:pPr>
      <w:r w:rsidRPr="00553A77">
        <w:t>Ordenación documental: Ubicación física de los documentos de</w:t>
      </w:r>
      <w:r w:rsidR="00EC7F92">
        <w:t>ntro de las respectivas series que maneja el IM</w:t>
      </w:r>
      <w:r w:rsidR="00473A5B">
        <w:t>DERTY</w:t>
      </w:r>
      <w:r w:rsidR="00EC7F92">
        <w:t>.</w:t>
      </w:r>
    </w:p>
    <w:p w:rsidR="00ED6641" w:rsidRPr="00553A77" w:rsidRDefault="00ED6641" w:rsidP="00EC7F92">
      <w:pPr>
        <w:pStyle w:val="Default"/>
        <w:ind w:left="720"/>
        <w:jc w:val="both"/>
      </w:pPr>
    </w:p>
    <w:p w:rsidR="00ED6641" w:rsidRPr="00B642ED" w:rsidRDefault="00ED6641" w:rsidP="00553A77">
      <w:pPr>
        <w:pStyle w:val="Default"/>
        <w:jc w:val="both"/>
        <w:rPr>
          <w:b/>
        </w:rPr>
      </w:pPr>
      <w:r w:rsidRPr="00B642ED">
        <w:rPr>
          <w:b/>
        </w:rPr>
        <w:t xml:space="preserve">Actividades: </w:t>
      </w:r>
    </w:p>
    <w:p w:rsidR="00ED6641" w:rsidRPr="00553A77" w:rsidRDefault="00ED6641" w:rsidP="00EC7F92">
      <w:pPr>
        <w:pStyle w:val="Default"/>
        <w:numPr>
          <w:ilvl w:val="0"/>
          <w:numId w:val="7"/>
        </w:numPr>
        <w:spacing w:after="7"/>
        <w:jc w:val="both"/>
      </w:pPr>
      <w:r w:rsidRPr="00553A77">
        <w:t xml:space="preserve">Relaciones entre unidades documentales, series, </w:t>
      </w:r>
      <w:r w:rsidR="00EC7F92">
        <w:t>subseries y tipos documentales, de acuerdo a la TRD del IM</w:t>
      </w:r>
      <w:r w:rsidR="00473A5B">
        <w:t>DERTY</w:t>
      </w:r>
      <w:r w:rsidR="00EC7F92">
        <w:t>.</w:t>
      </w:r>
    </w:p>
    <w:p w:rsidR="00ED6641" w:rsidRPr="00553A77" w:rsidRDefault="00ED6641" w:rsidP="00EC7F92">
      <w:pPr>
        <w:pStyle w:val="Default"/>
        <w:numPr>
          <w:ilvl w:val="0"/>
          <w:numId w:val="7"/>
        </w:numPr>
        <w:spacing w:after="7"/>
        <w:jc w:val="both"/>
      </w:pPr>
      <w:r w:rsidRPr="00553A77">
        <w:t xml:space="preserve">Conformación y apertura de expedientes. </w:t>
      </w:r>
    </w:p>
    <w:p w:rsidR="00ED6641" w:rsidRPr="00553A77" w:rsidRDefault="00ED6641" w:rsidP="00EC7F92">
      <w:pPr>
        <w:pStyle w:val="Default"/>
        <w:numPr>
          <w:ilvl w:val="0"/>
          <w:numId w:val="7"/>
        </w:numPr>
        <w:spacing w:after="7"/>
        <w:jc w:val="both"/>
      </w:pPr>
      <w:r w:rsidRPr="00553A77">
        <w:t xml:space="preserve">Determinación de los sistemas de ordenación. </w:t>
      </w:r>
    </w:p>
    <w:p w:rsidR="00ED6641" w:rsidRPr="00553A77" w:rsidRDefault="00ED6641" w:rsidP="00EC7F92">
      <w:pPr>
        <w:pStyle w:val="Default"/>
        <w:numPr>
          <w:ilvl w:val="0"/>
          <w:numId w:val="7"/>
        </w:numPr>
        <w:spacing w:after="7"/>
        <w:jc w:val="both"/>
      </w:pPr>
      <w:r w:rsidRPr="00553A77">
        <w:t xml:space="preserve">Organización de series documentales de acuerdo con </w:t>
      </w:r>
      <w:r w:rsidR="00EC7F92">
        <w:t>la TRD.</w:t>
      </w:r>
    </w:p>
    <w:p w:rsidR="00ED6641" w:rsidRPr="00553A77" w:rsidRDefault="00ED6641" w:rsidP="00EC7F92">
      <w:pPr>
        <w:pStyle w:val="Default"/>
        <w:numPr>
          <w:ilvl w:val="0"/>
          <w:numId w:val="7"/>
        </w:numPr>
        <w:jc w:val="both"/>
      </w:pPr>
      <w:r w:rsidRPr="00553A77">
        <w:t xml:space="preserve">Foliación. </w:t>
      </w:r>
    </w:p>
    <w:p w:rsidR="00EC7F92" w:rsidRDefault="00ED6641" w:rsidP="00553A77">
      <w:pPr>
        <w:pStyle w:val="Default"/>
        <w:jc w:val="both"/>
      </w:pPr>
      <w:r w:rsidRPr="00553A77">
        <w:lastRenderedPageBreak/>
        <w:t xml:space="preserve"> Descripción documental: Es el proceso de análisis de los documentos de archivo o de sus agrupaciones, que permite su identificación, localización y recuperación, para la gestión </w:t>
      </w:r>
      <w:r w:rsidR="00EC7F92">
        <w:t>documental del IMCY.</w:t>
      </w:r>
    </w:p>
    <w:p w:rsidR="00EC7F92" w:rsidRDefault="00EC7F92" w:rsidP="00553A77">
      <w:pPr>
        <w:pStyle w:val="Default"/>
        <w:jc w:val="both"/>
      </w:pPr>
    </w:p>
    <w:p w:rsidR="00ED6641" w:rsidRPr="00B642ED" w:rsidRDefault="00ED6641" w:rsidP="00553A77">
      <w:pPr>
        <w:pStyle w:val="Default"/>
        <w:jc w:val="both"/>
        <w:rPr>
          <w:b/>
        </w:rPr>
      </w:pPr>
      <w:r w:rsidRPr="00B642ED">
        <w:rPr>
          <w:b/>
        </w:rPr>
        <w:t xml:space="preserve">Actividades: </w:t>
      </w:r>
    </w:p>
    <w:p w:rsidR="00ED6641" w:rsidRPr="00553A77" w:rsidRDefault="00ED6641" w:rsidP="00EC7F92">
      <w:pPr>
        <w:pStyle w:val="Default"/>
        <w:numPr>
          <w:ilvl w:val="0"/>
          <w:numId w:val="8"/>
        </w:numPr>
        <w:spacing w:after="7"/>
        <w:jc w:val="both"/>
      </w:pPr>
      <w:r w:rsidRPr="00553A77">
        <w:t xml:space="preserve">Análisis de información y extracción de contenidos. </w:t>
      </w:r>
    </w:p>
    <w:p w:rsidR="00ED6641" w:rsidRPr="00553A77" w:rsidRDefault="00ED6641" w:rsidP="00EC7F92">
      <w:pPr>
        <w:pStyle w:val="Default"/>
        <w:numPr>
          <w:ilvl w:val="0"/>
          <w:numId w:val="8"/>
        </w:numPr>
        <w:spacing w:after="7"/>
        <w:jc w:val="both"/>
      </w:pPr>
      <w:r w:rsidRPr="00553A77">
        <w:t xml:space="preserve">Diseño de instrumentos de recuperación como Guías, Inventarios, Catálogos e Índices. </w:t>
      </w:r>
    </w:p>
    <w:p w:rsidR="00ED6641" w:rsidRDefault="00ED6641" w:rsidP="00553A77">
      <w:pPr>
        <w:jc w:val="both"/>
        <w:rPr>
          <w:rFonts w:ascii="Arial" w:hAnsi="Arial" w:cs="Arial"/>
          <w:lang w:val="es-CO"/>
        </w:rPr>
      </w:pPr>
    </w:p>
    <w:p w:rsidR="009130E9" w:rsidRDefault="009130E9" w:rsidP="00553A77">
      <w:pPr>
        <w:jc w:val="both"/>
        <w:rPr>
          <w:rFonts w:ascii="Arial" w:hAnsi="Arial" w:cs="Arial"/>
          <w:lang w:val="es-CO"/>
        </w:rPr>
      </w:pPr>
    </w:p>
    <w:p w:rsidR="009130E9" w:rsidRPr="0036726B" w:rsidRDefault="00B40B69" w:rsidP="00B40B69">
      <w:pPr>
        <w:pStyle w:val="Prrafodelista"/>
        <w:numPr>
          <w:ilvl w:val="1"/>
          <w:numId w:val="28"/>
        </w:numPr>
        <w:rPr>
          <w:rFonts w:ascii="Arial" w:hAnsi="Arial" w:cs="Arial"/>
          <w:b/>
          <w:spacing w:val="6"/>
        </w:rPr>
      </w:pPr>
      <w:r w:rsidRPr="0036726B">
        <w:rPr>
          <w:rFonts w:ascii="Arial" w:hAnsi="Arial" w:cs="Arial"/>
          <w:b/>
          <w:spacing w:val="6"/>
        </w:rPr>
        <w:t>Transferencia Documental</w:t>
      </w:r>
    </w:p>
    <w:p w:rsidR="005D09D9" w:rsidRDefault="005D09D9" w:rsidP="009130E9">
      <w:pPr>
        <w:rPr>
          <w:rFonts w:ascii="Arial" w:hAnsi="Arial" w:cs="Arial"/>
          <w:b/>
          <w:spacing w:val="6"/>
        </w:rPr>
      </w:pPr>
    </w:p>
    <w:p w:rsidR="005D09D9" w:rsidRDefault="005D09D9" w:rsidP="008201DB">
      <w:pPr>
        <w:jc w:val="both"/>
        <w:rPr>
          <w:rFonts w:ascii="Arial" w:hAnsi="Arial" w:cs="Arial"/>
          <w:spacing w:val="6"/>
        </w:rPr>
      </w:pPr>
      <w:r w:rsidRPr="005D09D9">
        <w:rPr>
          <w:rFonts w:ascii="Arial" w:hAnsi="Arial" w:cs="Arial"/>
          <w:spacing w:val="6"/>
        </w:rPr>
        <w:t xml:space="preserve">Se realiza el cronograma </w:t>
      </w:r>
      <w:r>
        <w:rPr>
          <w:rFonts w:ascii="Arial" w:hAnsi="Arial" w:cs="Arial"/>
          <w:spacing w:val="6"/>
        </w:rPr>
        <w:t>de transferencias, para cada una de las diferentes dependencias del IM</w:t>
      </w:r>
      <w:r w:rsidR="00473A5B">
        <w:rPr>
          <w:rFonts w:ascii="Arial" w:hAnsi="Arial" w:cs="Arial"/>
          <w:spacing w:val="6"/>
        </w:rPr>
        <w:t>DERTY</w:t>
      </w:r>
      <w:r>
        <w:rPr>
          <w:rFonts w:ascii="Arial" w:hAnsi="Arial" w:cs="Arial"/>
          <w:spacing w:val="6"/>
        </w:rPr>
        <w:t>, se indica la fecha</w:t>
      </w:r>
      <w:r w:rsidR="002F2CDA">
        <w:rPr>
          <w:rFonts w:ascii="Arial" w:hAnsi="Arial" w:cs="Arial"/>
          <w:spacing w:val="6"/>
        </w:rPr>
        <w:t xml:space="preserve"> </w:t>
      </w:r>
      <w:r>
        <w:rPr>
          <w:rFonts w:ascii="Arial" w:hAnsi="Arial" w:cs="Arial"/>
          <w:spacing w:val="6"/>
        </w:rPr>
        <w:t>en que se debe transferir los expedientes, que han cumplido su gestión administrativa al archivo central del IM</w:t>
      </w:r>
      <w:r w:rsidR="00473A5B">
        <w:rPr>
          <w:rFonts w:ascii="Arial" w:hAnsi="Arial" w:cs="Arial"/>
          <w:spacing w:val="6"/>
        </w:rPr>
        <w:t>DERTY</w:t>
      </w:r>
      <w:r>
        <w:rPr>
          <w:rFonts w:ascii="Arial" w:hAnsi="Arial" w:cs="Arial"/>
          <w:spacing w:val="6"/>
        </w:rPr>
        <w:t xml:space="preserve">.  </w:t>
      </w:r>
    </w:p>
    <w:p w:rsidR="005D09D9" w:rsidRDefault="005D09D9" w:rsidP="008201DB">
      <w:pPr>
        <w:jc w:val="both"/>
        <w:rPr>
          <w:rFonts w:ascii="Arial" w:hAnsi="Arial" w:cs="Arial"/>
          <w:spacing w:val="6"/>
        </w:rPr>
      </w:pPr>
    </w:p>
    <w:p w:rsidR="005D09D9" w:rsidRDefault="005D09D9" w:rsidP="008201DB">
      <w:pPr>
        <w:jc w:val="both"/>
        <w:rPr>
          <w:rFonts w:ascii="Arial" w:hAnsi="Arial" w:cs="Arial"/>
          <w:spacing w:val="6"/>
        </w:rPr>
      </w:pPr>
      <w:r>
        <w:rPr>
          <w:rFonts w:ascii="Arial" w:hAnsi="Arial" w:cs="Arial"/>
          <w:spacing w:val="6"/>
        </w:rPr>
        <w:t>Las políticas y procedimientos establecidos para la transferencia documental, desde los archivos de gestión al archivo central son de obligatorio cumplimiento por parte de los funcionarios</w:t>
      </w:r>
      <w:r w:rsidR="00DF00FE">
        <w:rPr>
          <w:rFonts w:ascii="Arial" w:hAnsi="Arial" w:cs="Arial"/>
          <w:spacing w:val="6"/>
        </w:rPr>
        <w:t xml:space="preserve"> y responsables</w:t>
      </w:r>
      <w:r>
        <w:rPr>
          <w:rFonts w:ascii="Arial" w:hAnsi="Arial" w:cs="Arial"/>
          <w:spacing w:val="6"/>
        </w:rPr>
        <w:t xml:space="preserve"> de todas las </w:t>
      </w:r>
      <w:r w:rsidR="008201DB">
        <w:rPr>
          <w:rFonts w:ascii="Arial" w:hAnsi="Arial" w:cs="Arial"/>
          <w:spacing w:val="6"/>
        </w:rPr>
        <w:t>áreas</w:t>
      </w:r>
      <w:r>
        <w:rPr>
          <w:rFonts w:ascii="Arial" w:hAnsi="Arial" w:cs="Arial"/>
          <w:spacing w:val="6"/>
        </w:rPr>
        <w:t xml:space="preserve">.  Será de responsabilidad de cada una de las áreas y el comité de Archivo la </w:t>
      </w:r>
      <w:r w:rsidR="008201DB">
        <w:rPr>
          <w:rFonts w:ascii="Arial" w:hAnsi="Arial" w:cs="Arial"/>
          <w:spacing w:val="6"/>
        </w:rPr>
        <w:t>permanente</w:t>
      </w:r>
      <w:r>
        <w:rPr>
          <w:rFonts w:ascii="Arial" w:hAnsi="Arial" w:cs="Arial"/>
          <w:spacing w:val="6"/>
        </w:rPr>
        <w:t xml:space="preserve"> actualización del procedimiento establecido de acuerdo con la Ley 594 de 2000 Ley General de Archivos, para la transferencia documental.</w:t>
      </w:r>
    </w:p>
    <w:p w:rsidR="005D09D9" w:rsidRDefault="005D09D9" w:rsidP="008201DB">
      <w:pPr>
        <w:jc w:val="both"/>
        <w:rPr>
          <w:rFonts w:ascii="Arial" w:hAnsi="Arial" w:cs="Arial"/>
          <w:spacing w:val="6"/>
        </w:rPr>
      </w:pPr>
    </w:p>
    <w:p w:rsidR="005D09D9" w:rsidRDefault="00A829C4" w:rsidP="008201DB">
      <w:pPr>
        <w:jc w:val="both"/>
        <w:rPr>
          <w:rFonts w:ascii="Arial" w:hAnsi="Arial" w:cs="Arial"/>
          <w:spacing w:val="6"/>
        </w:rPr>
      </w:pPr>
      <w:r>
        <w:rPr>
          <w:rFonts w:ascii="Arial" w:hAnsi="Arial" w:cs="Arial"/>
          <w:spacing w:val="6"/>
        </w:rPr>
        <w:t>Las transferencias de los archivos de gestión del IM</w:t>
      </w:r>
      <w:r w:rsidR="00473A5B">
        <w:rPr>
          <w:rFonts w:ascii="Arial" w:hAnsi="Arial" w:cs="Arial"/>
          <w:spacing w:val="6"/>
        </w:rPr>
        <w:t>DERTY</w:t>
      </w:r>
      <w:r>
        <w:rPr>
          <w:rFonts w:ascii="Arial" w:hAnsi="Arial" w:cs="Arial"/>
          <w:spacing w:val="6"/>
        </w:rPr>
        <w:t>, son los encargados de conformar el archivo central, con la documentación contenida en las diferentes dependencias; teniendo en cuenta que las diferentes series documentales se encuentren organizadas técnicamente, de manera que sea accesible para los usuarios.</w:t>
      </w:r>
    </w:p>
    <w:p w:rsidR="00A829C4" w:rsidRDefault="00A829C4" w:rsidP="008201DB">
      <w:pPr>
        <w:jc w:val="both"/>
        <w:rPr>
          <w:rFonts w:ascii="Arial" w:hAnsi="Arial" w:cs="Arial"/>
          <w:spacing w:val="6"/>
        </w:rPr>
      </w:pPr>
    </w:p>
    <w:p w:rsidR="00142257" w:rsidRDefault="00142257" w:rsidP="008201DB">
      <w:pPr>
        <w:jc w:val="both"/>
        <w:rPr>
          <w:rFonts w:ascii="Arial" w:hAnsi="Arial" w:cs="Arial"/>
          <w:spacing w:val="6"/>
        </w:rPr>
      </w:pPr>
      <w:r>
        <w:rPr>
          <w:rFonts w:ascii="Arial" w:hAnsi="Arial" w:cs="Arial"/>
          <w:spacing w:val="6"/>
        </w:rPr>
        <w:t>Por otra parte, se hace referencia a información denominada como de apoyo informativo, que pueden ser eliminados en el archivo de gestión, para no saturar el archivo central tales como:</w:t>
      </w:r>
    </w:p>
    <w:p w:rsidR="00142257" w:rsidRDefault="00142257" w:rsidP="008201DB">
      <w:pPr>
        <w:jc w:val="both"/>
        <w:rPr>
          <w:rFonts w:ascii="Arial" w:hAnsi="Arial" w:cs="Arial"/>
          <w:spacing w:val="6"/>
        </w:rPr>
      </w:pPr>
    </w:p>
    <w:p w:rsidR="00142257" w:rsidRPr="003808E6" w:rsidRDefault="00142257" w:rsidP="008201DB">
      <w:pPr>
        <w:pStyle w:val="Prrafodelista"/>
        <w:numPr>
          <w:ilvl w:val="0"/>
          <w:numId w:val="9"/>
        </w:numPr>
        <w:jc w:val="both"/>
        <w:rPr>
          <w:rFonts w:ascii="Arial" w:hAnsi="Arial" w:cs="Arial"/>
          <w:spacing w:val="6"/>
        </w:rPr>
      </w:pPr>
      <w:r w:rsidRPr="003808E6">
        <w:rPr>
          <w:rFonts w:ascii="Arial" w:hAnsi="Arial" w:cs="Arial"/>
          <w:spacing w:val="6"/>
        </w:rPr>
        <w:t>Tarjetas de presentación o de direcciones, una vez actualizado el directorio.</w:t>
      </w:r>
    </w:p>
    <w:p w:rsidR="00142257" w:rsidRPr="003808E6" w:rsidRDefault="00142257" w:rsidP="008201DB">
      <w:pPr>
        <w:pStyle w:val="Prrafodelista"/>
        <w:numPr>
          <w:ilvl w:val="0"/>
          <w:numId w:val="9"/>
        </w:numPr>
        <w:jc w:val="both"/>
        <w:rPr>
          <w:rFonts w:ascii="Arial" w:hAnsi="Arial" w:cs="Arial"/>
          <w:spacing w:val="6"/>
        </w:rPr>
      </w:pPr>
      <w:r w:rsidRPr="003808E6">
        <w:rPr>
          <w:rFonts w:ascii="Arial" w:hAnsi="Arial" w:cs="Arial"/>
          <w:spacing w:val="6"/>
        </w:rPr>
        <w:t>Formatos en blanco que no sean de utilidad por que se modificaron.</w:t>
      </w:r>
    </w:p>
    <w:p w:rsidR="00142257" w:rsidRPr="003808E6" w:rsidRDefault="00142257" w:rsidP="008201DB">
      <w:pPr>
        <w:pStyle w:val="Prrafodelista"/>
        <w:numPr>
          <w:ilvl w:val="0"/>
          <w:numId w:val="9"/>
        </w:numPr>
        <w:jc w:val="both"/>
        <w:rPr>
          <w:rFonts w:ascii="Arial" w:hAnsi="Arial" w:cs="Arial"/>
          <w:spacing w:val="6"/>
        </w:rPr>
      </w:pPr>
      <w:r w:rsidRPr="003808E6">
        <w:rPr>
          <w:rFonts w:ascii="Arial" w:hAnsi="Arial" w:cs="Arial"/>
          <w:spacing w:val="6"/>
        </w:rPr>
        <w:t>Ofertas de cursos, reuniones, seminarios que no sean de interés para el IMCY.</w:t>
      </w:r>
    </w:p>
    <w:p w:rsidR="00142257" w:rsidRPr="003808E6" w:rsidRDefault="00142257" w:rsidP="008201DB">
      <w:pPr>
        <w:pStyle w:val="Prrafodelista"/>
        <w:numPr>
          <w:ilvl w:val="0"/>
          <w:numId w:val="9"/>
        </w:numPr>
        <w:jc w:val="both"/>
        <w:rPr>
          <w:rFonts w:ascii="Arial" w:hAnsi="Arial" w:cs="Arial"/>
          <w:spacing w:val="6"/>
        </w:rPr>
      </w:pPr>
      <w:r w:rsidRPr="003808E6">
        <w:rPr>
          <w:rFonts w:ascii="Arial" w:hAnsi="Arial" w:cs="Arial"/>
          <w:spacing w:val="6"/>
        </w:rPr>
        <w:t xml:space="preserve">Hojas de  Vida de personal que nunca se </w:t>
      </w:r>
      <w:r w:rsidR="00473A5B" w:rsidRPr="003808E6">
        <w:rPr>
          <w:rFonts w:ascii="Arial" w:hAnsi="Arial" w:cs="Arial"/>
          <w:spacing w:val="6"/>
        </w:rPr>
        <w:t>contrató</w:t>
      </w:r>
      <w:r w:rsidRPr="003808E6">
        <w:rPr>
          <w:rFonts w:ascii="Arial" w:hAnsi="Arial" w:cs="Arial"/>
          <w:spacing w:val="6"/>
        </w:rPr>
        <w:t>.</w:t>
      </w:r>
    </w:p>
    <w:p w:rsidR="003808E6" w:rsidRPr="003808E6" w:rsidRDefault="003808E6" w:rsidP="008201DB">
      <w:pPr>
        <w:pStyle w:val="Prrafodelista"/>
        <w:numPr>
          <w:ilvl w:val="0"/>
          <w:numId w:val="9"/>
        </w:numPr>
        <w:jc w:val="both"/>
        <w:rPr>
          <w:rFonts w:ascii="Arial" w:hAnsi="Arial" w:cs="Arial"/>
          <w:spacing w:val="6"/>
        </w:rPr>
      </w:pPr>
      <w:r w:rsidRPr="003808E6">
        <w:rPr>
          <w:rFonts w:ascii="Arial" w:hAnsi="Arial" w:cs="Arial"/>
          <w:spacing w:val="6"/>
        </w:rPr>
        <w:t>Cotizaciones rechazadas.</w:t>
      </w:r>
    </w:p>
    <w:p w:rsidR="003808E6" w:rsidRPr="003808E6" w:rsidRDefault="003808E6" w:rsidP="008201DB">
      <w:pPr>
        <w:pStyle w:val="Prrafodelista"/>
        <w:numPr>
          <w:ilvl w:val="0"/>
          <w:numId w:val="9"/>
        </w:numPr>
        <w:jc w:val="both"/>
        <w:rPr>
          <w:rFonts w:ascii="Arial" w:hAnsi="Arial" w:cs="Arial"/>
          <w:spacing w:val="6"/>
        </w:rPr>
      </w:pPr>
      <w:r w:rsidRPr="003808E6">
        <w:rPr>
          <w:rFonts w:ascii="Arial" w:hAnsi="Arial" w:cs="Arial"/>
          <w:spacing w:val="6"/>
        </w:rPr>
        <w:t>Ofertas de servicios, propaganda, publicidad o suministros no aceptados.</w:t>
      </w:r>
    </w:p>
    <w:p w:rsidR="003808E6" w:rsidRPr="003808E6" w:rsidRDefault="003808E6" w:rsidP="008201DB">
      <w:pPr>
        <w:pStyle w:val="Prrafodelista"/>
        <w:numPr>
          <w:ilvl w:val="0"/>
          <w:numId w:val="9"/>
        </w:numPr>
        <w:jc w:val="both"/>
        <w:rPr>
          <w:rFonts w:ascii="Arial" w:hAnsi="Arial" w:cs="Arial"/>
          <w:spacing w:val="6"/>
        </w:rPr>
      </w:pPr>
      <w:r w:rsidRPr="003808E6">
        <w:rPr>
          <w:rFonts w:ascii="Arial" w:hAnsi="Arial" w:cs="Arial"/>
          <w:spacing w:val="6"/>
        </w:rPr>
        <w:t>Borradores que no aporten nada adicional.</w:t>
      </w:r>
    </w:p>
    <w:p w:rsidR="003808E6" w:rsidRDefault="003808E6" w:rsidP="008201DB">
      <w:pPr>
        <w:pStyle w:val="Prrafodelista"/>
        <w:numPr>
          <w:ilvl w:val="0"/>
          <w:numId w:val="9"/>
        </w:numPr>
        <w:jc w:val="both"/>
        <w:rPr>
          <w:rFonts w:ascii="Arial" w:hAnsi="Arial" w:cs="Arial"/>
          <w:spacing w:val="6"/>
        </w:rPr>
      </w:pPr>
      <w:r w:rsidRPr="003808E6">
        <w:rPr>
          <w:rFonts w:ascii="Arial" w:hAnsi="Arial" w:cs="Arial"/>
          <w:spacing w:val="6"/>
        </w:rPr>
        <w:t>Tarjetas, fax e invitaciones que hagan alusión a compromisos ya cumplidos.</w:t>
      </w:r>
    </w:p>
    <w:p w:rsidR="00A829C4" w:rsidRPr="00B40B69" w:rsidRDefault="0091718F" w:rsidP="00B40B69">
      <w:pPr>
        <w:pStyle w:val="Prrafodelista"/>
        <w:numPr>
          <w:ilvl w:val="1"/>
          <w:numId w:val="28"/>
        </w:numPr>
        <w:rPr>
          <w:rFonts w:ascii="Arial" w:hAnsi="Arial" w:cs="Arial"/>
          <w:b/>
          <w:spacing w:val="6"/>
        </w:rPr>
      </w:pPr>
      <w:r w:rsidRPr="00B40B69">
        <w:rPr>
          <w:rFonts w:ascii="Arial" w:hAnsi="Arial" w:cs="Arial"/>
          <w:b/>
          <w:spacing w:val="6"/>
        </w:rPr>
        <w:lastRenderedPageBreak/>
        <w:t>Disposición</w:t>
      </w:r>
      <w:r w:rsidR="00B40B69" w:rsidRPr="00B40B69">
        <w:rPr>
          <w:rFonts w:ascii="Arial" w:hAnsi="Arial" w:cs="Arial"/>
          <w:b/>
          <w:spacing w:val="6"/>
        </w:rPr>
        <w:t xml:space="preserve"> De Los Documentos</w:t>
      </w:r>
    </w:p>
    <w:p w:rsidR="00D70645" w:rsidRDefault="00D70645" w:rsidP="009130E9">
      <w:pPr>
        <w:rPr>
          <w:rFonts w:ascii="Arial" w:hAnsi="Arial" w:cs="Arial"/>
          <w:spacing w:val="6"/>
        </w:rPr>
      </w:pPr>
    </w:p>
    <w:p w:rsidR="00750DB2" w:rsidRDefault="00750DB2" w:rsidP="00750DB2">
      <w:pPr>
        <w:jc w:val="both"/>
        <w:rPr>
          <w:rFonts w:ascii="Arial" w:hAnsi="Arial" w:cs="Arial"/>
          <w:spacing w:val="6"/>
        </w:rPr>
      </w:pPr>
      <w:r>
        <w:rPr>
          <w:rFonts w:ascii="Arial" w:hAnsi="Arial" w:cs="Arial"/>
          <w:spacing w:val="6"/>
        </w:rPr>
        <w:t>Selección de los documentos en cualquier etapa del ciclo vital, con miras a su conservación temporal, permanente, o a su eliminación de acuerdo a las Tablas de Retención Documental o Tablas de Valoración documental que se manejan en el IM</w:t>
      </w:r>
      <w:r w:rsidR="00473A5B">
        <w:rPr>
          <w:rFonts w:ascii="Arial" w:hAnsi="Arial" w:cs="Arial"/>
          <w:spacing w:val="6"/>
        </w:rPr>
        <w:t>DERTY</w:t>
      </w:r>
      <w:r>
        <w:rPr>
          <w:rFonts w:ascii="Arial" w:hAnsi="Arial" w:cs="Arial"/>
          <w:spacing w:val="6"/>
        </w:rPr>
        <w:t>.</w:t>
      </w:r>
    </w:p>
    <w:p w:rsidR="00750DB2" w:rsidRDefault="00750DB2" w:rsidP="009130E9">
      <w:pPr>
        <w:rPr>
          <w:rFonts w:ascii="Arial" w:hAnsi="Arial" w:cs="Arial"/>
          <w:spacing w:val="6"/>
        </w:rPr>
      </w:pPr>
    </w:p>
    <w:p w:rsidR="009F0C6A" w:rsidRDefault="009F0C6A" w:rsidP="009130E9">
      <w:pPr>
        <w:rPr>
          <w:rFonts w:ascii="Arial" w:hAnsi="Arial" w:cs="Arial"/>
          <w:spacing w:val="6"/>
        </w:rPr>
      </w:pPr>
      <w:r>
        <w:rPr>
          <w:rFonts w:ascii="Arial" w:hAnsi="Arial" w:cs="Arial"/>
          <w:spacing w:val="6"/>
        </w:rPr>
        <w:t>Para definir la disposición final de los documentos se deben tener en cuenta</w:t>
      </w:r>
      <w:r w:rsidR="00AE039C">
        <w:rPr>
          <w:rFonts w:ascii="Arial" w:hAnsi="Arial" w:cs="Arial"/>
          <w:spacing w:val="6"/>
        </w:rPr>
        <w:t>:</w:t>
      </w:r>
    </w:p>
    <w:p w:rsidR="00AE039C" w:rsidRDefault="00AE039C" w:rsidP="009130E9">
      <w:pPr>
        <w:rPr>
          <w:rFonts w:ascii="Arial" w:hAnsi="Arial" w:cs="Arial"/>
          <w:spacing w:val="6"/>
        </w:rPr>
      </w:pPr>
    </w:p>
    <w:p w:rsidR="00AE039C" w:rsidRPr="0051294F" w:rsidRDefault="00F43CBF" w:rsidP="00F43CBF">
      <w:pPr>
        <w:pStyle w:val="Prrafodelista"/>
        <w:numPr>
          <w:ilvl w:val="0"/>
          <w:numId w:val="10"/>
        </w:numPr>
        <w:jc w:val="both"/>
        <w:rPr>
          <w:rFonts w:ascii="Arial" w:hAnsi="Arial" w:cs="Arial"/>
          <w:spacing w:val="6"/>
        </w:rPr>
      </w:pPr>
      <w:r w:rsidRPr="00F43CBF">
        <w:rPr>
          <w:rFonts w:ascii="Arial" w:hAnsi="Arial" w:cs="Arial"/>
        </w:rPr>
        <w:t>Definir la conservación permanente de las series, se debe analizar la aplicación conjunta de la técnica de reprografía cuyo objetivo será facilitar el acceso a la información, evitando a la vez que la manipulación constante sobre originales pueda facilitar su deterioro.</w:t>
      </w:r>
    </w:p>
    <w:p w:rsidR="0051294F" w:rsidRPr="00B85572" w:rsidRDefault="0051294F" w:rsidP="0051294F">
      <w:pPr>
        <w:pStyle w:val="Prrafodelista"/>
        <w:jc w:val="both"/>
        <w:rPr>
          <w:rFonts w:ascii="Arial" w:hAnsi="Arial" w:cs="Arial"/>
          <w:spacing w:val="6"/>
        </w:rPr>
      </w:pPr>
    </w:p>
    <w:p w:rsidR="00B85572" w:rsidRPr="0051294F" w:rsidRDefault="00B85572" w:rsidP="00B85572">
      <w:pPr>
        <w:pStyle w:val="Prrafodelista"/>
        <w:numPr>
          <w:ilvl w:val="0"/>
          <w:numId w:val="10"/>
        </w:numPr>
        <w:jc w:val="both"/>
        <w:rPr>
          <w:rFonts w:ascii="Arial" w:hAnsi="Arial" w:cs="Arial"/>
          <w:spacing w:val="6"/>
        </w:rPr>
      </w:pPr>
      <w:r w:rsidRPr="00B85572">
        <w:rPr>
          <w:rFonts w:ascii="Arial" w:hAnsi="Arial" w:cs="Arial"/>
        </w:rPr>
        <w:t>eliminar expedientes en los archivos de gestión, es una opción válida en casos tales como el de los informes de gestión en los que se conserva una copia en las unidades administrativas que los producen y el original es al archivo central correspondiente.</w:t>
      </w:r>
    </w:p>
    <w:p w:rsidR="0051294F" w:rsidRPr="0051294F" w:rsidRDefault="0051294F" w:rsidP="0051294F">
      <w:pPr>
        <w:pStyle w:val="Prrafodelista"/>
        <w:rPr>
          <w:rFonts w:ascii="Arial" w:hAnsi="Arial" w:cs="Arial"/>
          <w:spacing w:val="6"/>
        </w:rPr>
      </w:pPr>
    </w:p>
    <w:p w:rsidR="00B85572" w:rsidRPr="0051294F" w:rsidRDefault="00D26B41" w:rsidP="00B85572">
      <w:pPr>
        <w:pStyle w:val="Prrafodelista"/>
        <w:numPr>
          <w:ilvl w:val="0"/>
          <w:numId w:val="10"/>
        </w:numPr>
        <w:jc w:val="both"/>
        <w:rPr>
          <w:rFonts w:ascii="Arial" w:hAnsi="Arial" w:cs="Arial"/>
          <w:spacing w:val="6"/>
        </w:rPr>
      </w:pPr>
      <w:r w:rsidRPr="00D26B41">
        <w:rPr>
          <w:rFonts w:ascii="Arial" w:hAnsi="Arial" w:cs="Arial"/>
        </w:rPr>
        <w:t>D</w:t>
      </w:r>
      <w:r w:rsidR="00B85572" w:rsidRPr="00D26B41">
        <w:rPr>
          <w:rFonts w:ascii="Arial" w:hAnsi="Arial" w:cs="Arial"/>
        </w:rPr>
        <w:t>igitalizar</w:t>
      </w:r>
      <w:r>
        <w:rPr>
          <w:rFonts w:ascii="Arial" w:hAnsi="Arial" w:cs="Arial"/>
        </w:rPr>
        <w:t xml:space="preserve"> o escanear las</w:t>
      </w:r>
      <w:r w:rsidR="00B85572" w:rsidRPr="00D26B41">
        <w:rPr>
          <w:rFonts w:ascii="Arial" w:hAnsi="Arial" w:cs="Arial"/>
        </w:rPr>
        <w:t xml:space="preserve"> series con el propósito de destruir los documentos originales debe ser una decisión que en la práctica garantice que la información reproducida y guardada por dichos medios será perdurable, fiel, accesible e inalterable y que los soportes originales no se eliminarán hasta tanto no se venzan los periodos aplicables en la TRD del IM</w:t>
      </w:r>
      <w:r w:rsidR="002A6798">
        <w:rPr>
          <w:rFonts w:ascii="Arial" w:hAnsi="Arial" w:cs="Arial"/>
        </w:rPr>
        <w:t>DERTY</w:t>
      </w:r>
      <w:r w:rsidR="00B85572" w:rsidRPr="00D26B41">
        <w:rPr>
          <w:rFonts w:ascii="Arial" w:hAnsi="Arial" w:cs="Arial"/>
        </w:rPr>
        <w:t>.</w:t>
      </w:r>
    </w:p>
    <w:p w:rsidR="0051294F" w:rsidRPr="0051294F" w:rsidRDefault="0051294F" w:rsidP="0051294F">
      <w:pPr>
        <w:pStyle w:val="Prrafodelista"/>
        <w:rPr>
          <w:rFonts w:ascii="Arial" w:hAnsi="Arial" w:cs="Arial"/>
          <w:spacing w:val="6"/>
        </w:rPr>
      </w:pPr>
    </w:p>
    <w:p w:rsidR="00450828" w:rsidRPr="00AD6869" w:rsidRDefault="00450828" w:rsidP="00B85572">
      <w:pPr>
        <w:pStyle w:val="Prrafodelista"/>
        <w:numPr>
          <w:ilvl w:val="0"/>
          <w:numId w:val="10"/>
        </w:numPr>
        <w:jc w:val="both"/>
        <w:rPr>
          <w:rFonts w:ascii="Arial" w:hAnsi="Arial" w:cs="Arial"/>
          <w:spacing w:val="6"/>
        </w:rPr>
      </w:pPr>
      <w:r w:rsidRPr="00450828">
        <w:rPr>
          <w:rFonts w:ascii="Arial" w:hAnsi="Arial" w:cs="Arial"/>
        </w:rPr>
        <w:t xml:space="preserve">Aun cuando se </w:t>
      </w:r>
      <w:r>
        <w:rPr>
          <w:rFonts w:ascii="Arial" w:hAnsi="Arial" w:cs="Arial"/>
        </w:rPr>
        <w:t>utilice la</w:t>
      </w:r>
      <w:r w:rsidRPr="00450828">
        <w:rPr>
          <w:rFonts w:ascii="Arial" w:hAnsi="Arial" w:cs="Arial"/>
        </w:rPr>
        <w:t xml:space="preserve"> técnica</w:t>
      </w:r>
      <w:r>
        <w:rPr>
          <w:rFonts w:ascii="Arial" w:hAnsi="Arial" w:cs="Arial"/>
        </w:rPr>
        <w:t xml:space="preserve"> de reprografía válida</w:t>
      </w:r>
      <w:r w:rsidRPr="00450828">
        <w:rPr>
          <w:rFonts w:ascii="Arial" w:hAnsi="Arial" w:cs="Arial"/>
        </w:rPr>
        <w:t xml:space="preserve"> sería conveniente conservar algunos expedientes en su soporte original a fin de que los futuros investigadores puedan analizar caracteres.</w:t>
      </w:r>
    </w:p>
    <w:p w:rsidR="00AD6869" w:rsidRPr="00450828" w:rsidRDefault="00AD6869" w:rsidP="00750DB2">
      <w:pPr>
        <w:pStyle w:val="Prrafodelista"/>
        <w:jc w:val="both"/>
        <w:rPr>
          <w:rFonts w:ascii="Arial" w:hAnsi="Arial" w:cs="Arial"/>
          <w:spacing w:val="6"/>
        </w:rPr>
      </w:pPr>
    </w:p>
    <w:p w:rsidR="009130E9" w:rsidRPr="00DE3A1F" w:rsidRDefault="00DE3A1F" w:rsidP="00DE3A1F">
      <w:pPr>
        <w:jc w:val="both"/>
        <w:rPr>
          <w:rFonts w:ascii="Arial" w:hAnsi="Arial" w:cs="Arial"/>
          <w:b/>
          <w:spacing w:val="6"/>
        </w:rPr>
      </w:pPr>
      <w:r w:rsidRPr="00DE3A1F">
        <w:rPr>
          <w:rFonts w:ascii="Arial" w:hAnsi="Arial" w:cs="Arial"/>
        </w:rPr>
        <w:t xml:space="preserve">La conservación total se aplica a aquellos documentos que tienen valor permanente, es decir, los </w:t>
      </w:r>
      <w:r w:rsidR="002A6798" w:rsidRPr="00DE3A1F">
        <w:rPr>
          <w:rFonts w:ascii="Arial" w:hAnsi="Arial" w:cs="Arial"/>
        </w:rPr>
        <w:t>de disposición</w:t>
      </w:r>
      <w:r w:rsidRPr="00DE3A1F">
        <w:rPr>
          <w:rFonts w:ascii="Arial" w:hAnsi="Arial" w:cs="Arial"/>
        </w:rPr>
        <w:t xml:space="preserve"> legal o los que por su contenido informan sobre el origen, desarrollo, estructura, procedimientos y políticas del IM</w:t>
      </w:r>
      <w:r w:rsidR="002A6798">
        <w:rPr>
          <w:rFonts w:ascii="Arial" w:hAnsi="Arial" w:cs="Arial"/>
        </w:rPr>
        <w:t>DERTY</w:t>
      </w:r>
      <w:r w:rsidR="002A6798" w:rsidRPr="00DE3A1F">
        <w:rPr>
          <w:rFonts w:ascii="Arial" w:hAnsi="Arial" w:cs="Arial"/>
        </w:rPr>
        <w:t>, convirtiéndose</w:t>
      </w:r>
      <w:r w:rsidRPr="00DE3A1F">
        <w:rPr>
          <w:rFonts w:ascii="Arial" w:hAnsi="Arial" w:cs="Arial"/>
        </w:rPr>
        <w:t xml:space="preserve"> en testimonio de la actividad y trascendencia. Así mismo, son patrimonio documental de la sociedad que los produce, utilizada y conservada para la investigación, la ciencia y la cultura</w:t>
      </w:r>
    </w:p>
    <w:p w:rsidR="009130E9" w:rsidRDefault="009130E9" w:rsidP="00553A77">
      <w:pPr>
        <w:jc w:val="both"/>
        <w:rPr>
          <w:rFonts w:ascii="Arial" w:hAnsi="Arial" w:cs="Arial"/>
          <w:lang w:val="es-CO"/>
        </w:rPr>
      </w:pPr>
    </w:p>
    <w:p w:rsidR="00DE3A1F" w:rsidRDefault="00DE3A1F" w:rsidP="00553A77">
      <w:pPr>
        <w:jc w:val="both"/>
        <w:rPr>
          <w:rFonts w:ascii="Arial" w:hAnsi="Arial" w:cs="Arial"/>
          <w:lang w:val="es-CO"/>
        </w:rPr>
      </w:pPr>
    </w:p>
    <w:p w:rsidR="00DE3A1F" w:rsidRPr="00B40B69" w:rsidRDefault="00B40B69" w:rsidP="00B40B69">
      <w:pPr>
        <w:pStyle w:val="Prrafodelista"/>
        <w:numPr>
          <w:ilvl w:val="2"/>
          <w:numId w:val="28"/>
        </w:numPr>
        <w:jc w:val="both"/>
        <w:rPr>
          <w:rFonts w:ascii="Arial" w:hAnsi="Arial" w:cs="Arial"/>
          <w:b/>
          <w:lang w:val="es-CO"/>
        </w:rPr>
      </w:pPr>
      <w:r w:rsidRPr="00B40B69">
        <w:rPr>
          <w:rFonts w:ascii="Arial" w:hAnsi="Arial" w:cs="Arial"/>
          <w:b/>
          <w:lang w:val="es-CO"/>
        </w:rPr>
        <w:t>Eliminación De Documentos</w:t>
      </w:r>
    </w:p>
    <w:p w:rsidR="00DE3A1F" w:rsidRDefault="00DE3A1F" w:rsidP="00553A77">
      <w:pPr>
        <w:jc w:val="both"/>
        <w:rPr>
          <w:rFonts w:ascii="Arial" w:hAnsi="Arial" w:cs="Arial"/>
          <w:lang w:val="es-CO"/>
        </w:rPr>
      </w:pPr>
    </w:p>
    <w:p w:rsidR="00DE3A1F" w:rsidRDefault="00DE3A1F" w:rsidP="00553A77">
      <w:pPr>
        <w:jc w:val="both"/>
        <w:rPr>
          <w:rFonts w:ascii="Arial" w:hAnsi="Arial" w:cs="Arial"/>
        </w:rPr>
      </w:pPr>
      <w:r w:rsidRPr="00DE3A1F">
        <w:rPr>
          <w:rFonts w:ascii="Arial" w:hAnsi="Arial" w:cs="Arial"/>
        </w:rPr>
        <w:t>Disposición final señalada en las tablas de retención o de valoración documental del IM</w:t>
      </w:r>
      <w:r w:rsidR="002A6798">
        <w:rPr>
          <w:rFonts w:ascii="Arial" w:hAnsi="Arial" w:cs="Arial"/>
        </w:rPr>
        <w:t>DERTY</w:t>
      </w:r>
      <w:r w:rsidRPr="00DE3A1F">
        <w:rPr>
          <w:rFonts w:ascii="Arial" w:hAnsi="Arial" w:cs="Arial"/>
        </w:rPr>
        <w:t>, para aquellos documentos que han perdido sus valores primarios y secundarios, sin perjuicio de conservar su información en otros soportes</w:t>
      </w:r>
      <w:r>
        <w:rPr>
          <w:rFonts w:ascii="Arial" w:hAnsi="Arial" w:cs="Arial"/>
        </w:rPr>
        <w:t>.</w:t>
      </w:r>
    </w:p>
    <w:p w:rsidR="00DE3A1F" w:rsidRDefault="00DE3A1F" w:rsidP="00553A77">
      <w:pPr>
        <w:jc w:val="both"/>
        <w:rPr>
          <w:rFonts w:ascii="Arial" w:hAnsi="Arial" w:cs="Arial"/>
        </w:rPr>
      </w:pPr>
    </w:p>
    <w:p w:rsidR="00EB6212" w:rsidRPr="00EB6212" w:rsidRDefault="00EB6212" w:rsidP="00EB6212">
      <w:pPr>
        <w:pStyle w:val="Default"/>
        <w:numPr>
          <w:ilvl w:val="0"/>
          <w:numId w:val="11"/>
        </w:numPr>
        <w:spacing w:after="2"/>
      </w:pPr>
      <w:r w:rsidRPr="00EB6212">
        <w:lastRenderedPageBreak/>
        <w:t xml:space="preserve">Aplicación de lo estipulado en la TRD o TVD. </w:t>
      </w:r>
    </w:p>
    <w:p w:rsidR="00EB6212" w:rsidRPr="00EB6212" w:rsidRDefault="00EB6212" w:rsidP="00EB6212">
      <w:pPr>
        <w:pStyle w:val="Default"/>
        <w:numPr>
          <w:ilvl w:val="0"/>
          <w:numId w:val="11"/>
        </w:numPr>
        <w:spacing w:after="2"/>
      </w:pPr>
      <w:r w:rsidRPr="00EB6212">
        <w:t xml:space="preserve">Valoración avalada por el Comité de Archivo. </w:t>
      </w:r>
    </w:p>
    <w:p w:rsidR="00EB6212" w:rsidRDefault="00EB6212" w:rsidP="00EB6212">
      <w:pPr>
        <w:pStyle w:val="Default"/>
        <w:numPr>
          <w:ilvl w:val="0"/>
          <w:numId w:val="11"/>
        </w:numPr>
        <w:rPr>
          <w:sz w:val="22"/>
          <w:szCs w:val="22"/>
        </w:rPr>
      </w:pPr>
      <w:r w:rsidRPr="00EB6212">
        <w:t>Levantamiento de acta y determinación del procedimiento de eliminación</w:t>
      </w:r>
      <w:r>
        <w:rPr>
          <w:sz w:val="22"/>
          <w:szCs w:val="22"/>
        </w:rPr>
        <w:t xml:space="preserve">. </w:t>
      </w:r>
    </w:p>
    <w:p w:rsidR="00EB6212" w:rsidRDefault="00EB6212" w:rsidP="00553A77">
      <w:pPr>
        <w:jc w:val="both"/>
        <w:rPr>
          <w:rFonts w:ascii="Arial" w:hAnsi="Arial" w:cs="Arial"/>
          <w:lang w:val="es-CO"/>
        </w:rPr>
      </w:pPr>
    </w:p>
    <w:p w:rsidR="00AA6DAD" w:rsidRPr="00B40B69" w:rsidRDefault="00B40B69" w:rsidP="00B40B69">
      <w:pPr>
        <w:pStyle w:val="Prrafodelista"/>
        <w:numPr>
          <w:ilvl w:val="2"/>
          <w:numId w:val="28"/>
        </w:numPr>
        <w:jc w:val="both"/>
        <w:rPr>
          <w:rFonts w:ascii="Arial" w:hAnsi="Arial" w:cs="Arial"/>
          <w:b/>
        </w:rPr>
      </w:pPr>
      <w:r w:rsidRPr="00B40B69">
        <w:rPr>
          <w:rFonts w:ascii="Arial" w:hAnsi="Arial" w:cs="Arial"/>
          <w:b/>
        </w:rPr>
        <w:t xml:space="preserve">Selección Documental </w:t>
      </w:r>
    </w:p>
    <w:p w:rsidR="00AA6DAD" w:rsidRDefault="00AA6DAD" w:rsidP="00553A77">
      <w:pPr>
        <w:jc w:val="both"/>
        <w:rPr>
          <w:rFonts w:ascii="Arial" w:hAnsi="Arial" w:cs="Arial"/>
        </w:rPr>
      </w:pPr>
    </w:p>
    <w:p w:rsidR="00AA6DAD" w:rsidRDefault="00AA6DAD" w:rsidP="00553A77">
      <w:pPr>
        <w:jc w:val="both"/>
        <w:rPr>
          <w:rFonts w:ascii="Arial" w:hAnsi="Arial" w:cs="Arial"/>
        </w:rPr>
      </w:pPr>
      <w:r w:rsidRPr="00AA6DAD">
        <w:rPr>
          <w:rFonts w:ascii="Arial" w:hAnsi="Arial" w:cs="Arial"/>
        </w:rPr>
        <w:t>Disposición final señalada en las tablas de retención o de valoración documental del IMCY, y realizada en el archivo central, con el fin de escoger una muestra de documentos de carácter representativo, para su conservación permanente.</w:t>
      </w:r>
    </w:p>
    <w:p w:rsidR="00AA6DAD" w:rsidRDefault="00AA6DAD" w:rsidP="00AA6DAD">
      <w:pPr>
        <w:pStyle w:val="Default"/>
      </w:pPr>
    </w:p>
    <w:p w:rsidR="00AA6DAD" w:rsidRPr="00AA6DAD" w:rsidRDefault="00AA6DAD" w:rsidP="000E2914">
      <w:pPr>
        <w:pStyle w:val="Default"/>
        <w:numPr>
          <w:ilvl w:val="0"/>
          <w:numId w:val="12"/>
        </w:numPr>
      </w:pPr>
      <w:r w:rsidRPr="00AA6DAD">
        <w:t>Elección de documentos para conservación total y/o reproducción en otro medio</w:t>
      </w:r>
      <w:r w:rsidR="000E2914">
        <w:t>.</w:t>
      </w:r>
    </w:p>
    <w:p w:rsidR="00AA6DAD" w:rsidRDefault="00AA6DAD" w:rsidP="00553A77">
      <w:pPr>
        <w:jc w:val="both"/>
        <w:rPr>
          <w:rFonts w:ascii="Arial" w:hAnsi="Arial" w:cs="Arial"/>
          <w:lang w:val="es-CO"/>
        </w:rPr>
      </w:pPr>
    </w:p>
    <w:p w:rsidR="0026089A" w:rsidRDefault="0026089A" w:rsidP="00553A77">
      <w:pPr>
        <w:jc w:val="both"/>
        <w:rPr>
          <w:rFonts w:ascii="Arial" w:hAnsi="Arial" w:cs="Arial"/>
          <w:lang w:val="es-CO"/>
        </w:rPr>
      </w:pPr>
    </w:p>
    <w:p w:rsidR="0026089A" w:rsidRPr="00B40B69" w:rsidRDefault="00B40B69" w:rsidP="00B40B69">
      <w:pPr>
        <w:pStyle w:val="Prrafodelista"/>
        <w:numPr>
          <w:ilvl w:val="2"/>
          <w:numId w:val="28"/>
        </w:numPr>
        <w:jc w:val="both"/>
        <w:rPr>
          <w:rFonts w:ascii="Arial" w:hAnsi="Arial" w:cs="Arial"/>
          <w:b/>
        </w:rPr>
      </w:pPr>
      <w:r w:rsidRPr="00B40B69">
        <w:rPr>
          <w:rFonts w:ascii="Arial" w:hAnsi="Arial" w:cs="Arial"/>
          <w:b/>
        </w:rPr>
        <w:t>Escaneo</w:t>
      </w:r>
    </w:p>
    <w:p w:rsidR="0026089A" w:rsidRPr="0026089A" w:rsidRDefault="0026089A" w:rsidP="00553A77">
      <w:pPr>
        <w:jc w:val="both"/>
        <w:rPr>
          <w:rFonts w:ascii="Arial" w:hAnsi="Arial" w:cs="Arial"/>
        </w:rPr>
      </w:pPr>
    </w:p>
    <w:p w:rsidR="0026089A" w:rsidRDefault="0026089A" w:rsidP="00553A77">
      <w:pPr>
        <w:jc w:val="both"/>
        <w:rPr>
          <w:rFonts w:ascii="Arial" w:hAnsi="Arial" w:cs="Arial"/>
        </w:rPr>
      </w:pPr>
      <w:r w:rsidRPr="0026089A">
        <w:rPr>
          <w:rFonts w:ascii="Arial" w:hAnsi="Arial" w:cs="Arial"/>
        </w:rPr>
        <w:t>Técnica que permite la reproducción de información que se encuentra de manera analógica  que sólo puede ser leída o interpretada por computador</w:t>
      </w:r>
      <w:r>
        <w:rPr>
          <w:rFonts w:ascii="Arial" w:hAnsi="Arial" w:cs="Arial"/>
        </w:rPr>
        <w:t>.</w:t>
      </w:r>
    </w:p>
    <w:p w:rsidR="00F046C6" w:rsidRDefault="00F046C6" w:rsidP="00553A77">
      <w:pPr>
        <w:jc w:val="both"/>
        <w:rPr>
          <w:rFonts w:ascii="Arial" w:hAnsi="Arial" w:cs="Arial"/>
        </w:rPr>
      </w:pPr>
    </w:p>
    <w:p w:rsidR="00F046C6" w:rsidRDefault="00F046C6" w:rsidP="00F046C6">
      <w:pPr>
        <w:pStyle w:val="Default"/>
      </w:pPr>
    </w:p>
    <w:p w:rsidR="00F046C6" w:rsidRPr="00F046C6" w:rsidRDefault="00F046C6" w:rsidP="00F046C6">
      <w:pPr>
        <w:pStyle w:val="Default"/>
        <w:numPr>
          <w:ilvl w:val="0"/>
          <w:numId w:val="12"/>
        </w:numPr>
        <w:spacing w:after="7"/>
      </w:pPr>
      <w:r w:rsidRPr="00F046C6">
        <w:t xml:space="preserve">Determinación de la metodología y plan de trabajo. </w:t>
      </w:r>
    </w:p>
    <w:p w:rsidR="00F046C6" w:rsidRPr="00F046C6" w:rsidRDefault="00F046C6" w:rsidP="00F046C6">
      <w:pPr>
        <w:pStyle w:val="Default"/>
        <w:numPr>
          <w:ilvl w:val="0"/>
          <w:numId w:val="12"/>
        </w:numPr>
        <w:spacing w:after="7"/>
      </w:pPr>
      <w:r w:rsidRPr="00F046C6">
        <w:t xml:space="preserve">Definición de calidad, según la fase del ciclo vital en la cual se requiere. </w:t>
      </w:r>
    </w:p>
    <w:p w:rsidR="00F046C6" w:rsidRDefault="00F046C6" w:rsidP="00F046C6">
      <w:pPr>
        <w:pStyle w:val="Default"/>
        <w:numPr>
          <w:ilvl w:val="0"/>
          <w:numId w:val="12"/>
        </w:numPr>
        <w:rPr>
          <w:sz w:val="22"/>
          <w:szCs w:val="22"/>
        </w:rPr>
      </w:pPr>
      <w:r w:rsidRPr="00F046C6">
        <w:t>Control de calidad durante todo el proceso</w:t>
      </w:r>
    </w:p>
    <w:p w:rsidR="00F046C6" w:rsidRDefault="00F046C6" w:rsidP="00553A77">
      <w:pPr>
        <w:jc w:val="both"/>
        <w:rPr>
          <w:rFonts w:ascii="Arial" w:hAnsi="Arial" w:cs="Arial"/>
          <w:lang w:val="es-CO"/>
        </w:rPr>
      </w:pPr>
    </w:p>
    <w:p w:rsidR="00856444" w:rsidRDefault="00856444" w:rsidP="00553A77">
      <w:pPr>
        <w:jc w:val="both"/>
        <w:rPr>
          <w:rFonts w:ascii="Arial" w:hAnsi="Arial" w:cs="Arial"/>
          <w:lang w:val="es-CO"/>
        </w:rPr>
      </w:pPr>
    </w:p>
    <w:p w:rsidR="00856444" w:rsidRPr="00377A20" w:rsidRDefault="00C70CF7" w:rsidP="00377A20">
      <w:pPr>
        <w:pStyle w:val="Prrafodelista"/>
        <w:numPr>
          <w:ilvl w:val="2"/>
          <w:numId w:val="31"/>
        </w:numPr>
        <w:jc w:val="both"/>
        <w:rPr>
          <w:rFonts w:ascii="Arial" w:hAnsi="Arial" w:cs="Arial"/>
          <w:b/>
        </w:rPr>
      </w:pPr>
      <w:r w:rsidRPr="00377A20">
        <w:rPr>
          <w:rFonts w:ascii="Arial" w:hAnsi="Arial" w:cs="Arial"/>
          <w:b/>
        </w:rPr>
        <w:t>Preservación A Largo Plazo De Los Documentos</w:t>
      </w:r>
    </w:p>
    <w:p w:rsidR="00856444" w:rsidRDefault="00856444" w:rsidP="00856444">
      <w:pPr>
        <w:jc w:val="both"/>
        <w:rPr>
          <w:rFonts w:ascii="Arial" w:hAnsi="Arial" w:cs="Arial"/>
          <w:b/>
          <w:spacing w:val="6"/>
          <w:lang w:val="es-MX"/>
        </w:rPr>
      </w:pPr>
    </w:p>
    <w:p w:rsidR="00856444" w:rsidRPr="00856444" w:rsidRDefault="00856444" w:rsidP="00856444">
      <w:pPr>
        <w:jc w:val="both"/>
        <w:rPr>
          <w:rFonts w:ascii="Arial" w:hAnsi="Arial" w:cs="Arial"/>
          <w:b/>
          <w:spacing w:val="6"/>
          <w:lang w:val="es-MX"/>
        </w:rPr>
      </w:pPr>
    </w:p>
    <w:p w:rsidR="007B0E4B" w:rsidRDefault="00856444" w:rsidP="00856444">
      <w:pPr>
        <w:jc w:val="both"/>
        <w:rPr>
          <w:rFonts w:ascii="Arial" w:hAnsi="Arial" w:cs="Arial"/>
          <w:spacing w:val="6"/>
          <w:lang w:val="es-MX"/>
        </w:rPr>
      </w:pPr>
      <w:r w:rsidRPr="00856444">
        <w:rPr>
          <w:rFonts w:ascii="Arial" w:hAnsi="Arial" w:cs="Arial"/>
          <w:spacing w:val="6"/>
          <w:lang w:val="es-MX"/>
        </w:rPr>
        <w:t xml:space="preserve">Los recintos y sistemas de conservación de documentos deberán irse implementando de acuerdo con lo contemplado en el acuerdo 049 de 2000 para evitar el deterioro progresivo de los documentos que afectan la </w:t>
      </w:r>
      <w:r w:rsidR="00576BA1">
        <w:rPr>
          <w:rFonts w:ascii="Arial" w:hAnsi="Arial" w:cs="Arial"/>
          <w:spacing w:val="6"/>
          <w:lang w:val="es-MX"/>
        </w:rPr>
        <w:t>integridad de los folios.</w:t>
      </w:r>
    </w:p>
    <w:p w:rsidR="00576BA1" w:rsidRDefault="00576BA1" w:rsidP="00856444">
      <w:pPr>
        <w:jc w:val="both"/>
        <w:rPr>
          <w:rFonts w:ascii="Arial" w:hAnsi="Arial" w:cs="Arial"/>
          <w:spacing w:val="6"/>
          <w:lang w:val="es-MX"/>
        </w:rPr>
      </w:pPr>
    </w:p>
    <w:p w:rsidR="00856444" w:rsidRPr="007B0E4B" w:rsidRDefault="007B0E4B" w:rsidP="00856444">
      <w:pPr>
        <w:jc w:val="both"/>
        <w:rPr>
          <w:rFonts w:ascii="Arial" w:hAnsi="Arial" w:cs="Arial"/>
          <w:spacing w:val="6"/>
          <w:lang w:val="es-MX"/>
        </w:rPr>
      </w:pPr>
      <w:r>
        <w:rPr>
          <w:rFonts w:ascii="Arial" w:hAnsi="Arial" w:cs="Arial"/>
          <w:spacing w:val="6"/>
          <w:lang w:val="es-MX"/>
        </w:rPr>
        <w:t>Para el sistema de almacenamiento se utilizaran cajas, carpetas, legajos y libros de acuerdo al tipo de documento, los cuales serán debidamente identificados no se podrá archivar más 200 folios por carpeta</w:t>
      </w:r>
      <w:r w:rsidR="002F2CDA">
        <w:rPr>
          <w:rFonts w:ascii="Arial" w:hAnsi="Arial" w:cs="Arial"/>
          <w:spacing w:val="6"/>
          <w:lang w:val="es-MX"/>
        </w:rPr>
        <w:t xml:space="preserve"> </w:t>
      </w:r>
      <w:r>
        <w:rPr>
          <w:rFonts w:ascii="Arial" w:hAnsi="Arial" w:cs="Arial"/>
          <w:spacing w:val="6"/>
          <w:lang w:val="es-MX"/>
        </w:rPr>
        <w:t>o legajo para garantizar una consulta ágil.</w:t>
      </w:r>
    </w:p>
    <w:p w:rsidR="007B0E4B" w:rsidRPr="00856444" w:rsidRDefault="007B0E4B" w:rsidP="00856444">
      <w:pPr>
        <w:jc w:val="both"/>
        <w:rPr>
          <w:rFonts w:ascii="Arial" w:hAnsi="Arial" w:cs="Arial"/>
          <w:b/>
          <w:spacing w:val="6"/>
          <w:lang w:val="es-MX"/>
        </w:rPr>
      </w:pPr>
    </w:p>
    <w:p w:rsidR="00856444" w:rsidRPr="00856444" w:rsidRDefault="00856444" w:rsidP="00856444">
      <w:pPr>
        <w:jc w:val="both"/>
        <w:rPr>
          <w:rFonts w:ascii="Arial" w:hAnsi="Arial" w:cs="Arial"/>
          <w:spacing w:val="6"/>
          <w:lang w:val="es-MX"/>
        </w:rPr>
      </w:pPr>
      <w:r w:rsidRPr="00856444">
        <w:rPr>
          <w:rFonts w:ascii="Arial" w:hAnsi="Arial" w:cs="Arial"/>
          <w:spacing w:val="6"/>
          <w:lang w:val="es-MX"/>
        </w:rPr>
        <w:t>En nuestro</w:t>
      </w:r>
      <w:r w:rsidR="00D54D03">
        <w:rPr>
          <w:rFonts w:ascii="Arial" w:hAnsi="Arial" w:cs="Arial"/>
          <w:spacing w:val="6"/>
          <w:lang w:val="es-MX"/>
        </w:rPr>
        <w:t>s</w:t>
      </w:r>
      <w:r w:rsidRPr="00856444">
        <w:rPr>
          <w:rFonts w:ascii="Arial" w:hAnsi="Arial" w:cs="Arial"/>
          <w:spacing w:val="6"/>
          <w:lang w:val="es-MX"/>
        </w:rPr>
        <w:t xml:space="preserve"> días asistimos a un cambio tecnológico, que ha hecho que se produzca un </w:t>
      </w:r>
      <w:r w:rsidR="00B70DC5">
        <w:rPr>
          <w:rFonts w:ascii="Arial" w:hAnsi="Arial" w:cs="Arial"/>
          <w:spacing w:val="6"/>
          <w:lang w:val="es-MX"/>
        </w:rPr>
        <w:t>aspecto</w:t>
      </w:r>
      <w:r w:rsidRPr="00856444">
        <w:rPr>
          <w:rFonts w:ascii="Arial" w:hAnsi="Arial" w:cs="Arial"/>
          <w:spacing w:val="6"/>
          <w:lang w:val="es-MX"/>
        </w:rPr>
        <w:t xml:space="preserve"> importante en cuant</w:t>
      </w:r>
      <w:r w:rsidR="00B70DC5">
        <w:rPr>
          <w:rFonts w:ascii="Arial" w:hAnsi="Arial" w:cs="Arial"/>
          <w:spacing w:val="6"/>
          <w:lang w:val="es-MX"/>
        </w:rPr>
        <w:t>o a los documentos que empleamos</w:t>
      </w:r>
      <w:r w:rsidRPr="00856444">
        <w:rPr>
          <w:rFonts w:ascii="Arial" w:hAnsi="Arial" w:cs="Arial"/>
          <w:spacing w:val="6"/>
          <w:lang w:val="es-MX"/>
        </w:rPr>
        <w:t xml:space="preserve"> en el IM</w:t>
      </w:r>
      <w:r w:rsidR="002A6798">
        <w:rPr>
          <w:rFonts w:ascii="Arial" w:hAnsi="Arial" w:cs="Arial"/>
          <w:spacing w:val="6"/>
          <w:lang w:val="es-MX"/>
        </w:rPr>
        <w:t>DERTY</w:t>
      </w:r>
      <w:r w:rsidRPr="00856444">
        <w:rPr>
          <w:rFonts w:ascii="Arial" w:hAnsi="Arial" w:cs="Arial"/>
          <w:spacing w:val="6"/>
          <w:lang w:val="es-MX"/>
        </w:rPr>
        <w:t xml:space="preserve">; los documentos han </w:t>
      </w:r>
      <w:r w:rsidR="002A6798" w:rsidRPr="00856444">
        <w:rPr>
          <w:rFonts w:ascii="Arial" w:hAnsi="Arial" w:cs="Arial"/>
          <w:spacing w:val="6"/>
          <w:lang w:val="es-MX"/>
        </w:rPr>
        <w:t>dejado</w:t>
      </w:r>
      <w:r w:rsidRPr="00856444">
        <w:rPr>
          <w:rFonts w:ascii="Arial" w:hAnsi="Arial" w:cs="Arial"/>
          <w:spacing w:val="6"/>
          <w:lang w:val="es-MX"/>
        </w:rPr>
        <w:t xml:space="preserve"> de ser mayoritariamente soportados para convertirse en documentos electrónicos. </w:t>
      </w:r>
    </w:p>
    <w:p w:rsidR="00856444" w:rsidRPr="00856444" w:rsidRDefault="00856444" w:rsidP="00856444">
      <w:pPr>
        <w:jc w:val="both"/>
        <w:rPr>
          <w:rFonts w:ascii="Arial" w:hAnsi="Arial" w:cs="Arial"/>
          <w:spacing w:val="6"/>
          <w:lang w:val="es-MX"/>
        </w:rPr>
      </w:pPr>
    </w:p>
    <w:p w:rsidR="00856444" w:rsidRPr="00856444" w:rsidRDefault="00856444" w:rsidP="00856444">
      <w:pPr>
        <w:jc w:val="both"/>
        <w:rPr>
          <w:rFonts w:ascii="Arial" w:hAnsi="Arial" w:cs="Arial"/>
          <w:spacing w:val="6"/>
          <w:lang w:val="es-MX"/>
        </w:rPr>
      </w:pPr>
      <w:r w:rsidRPr="00856444">
        <w:rPr>
          <w:rFonts w:ascii="Arial" w:hAnsi="Arial" w:cs="Arial"/>
          <w:spacing w:val="6"/>
          <w:lang w:val="es-MX"/>
        </w:rPr>
        <w:lastRenderedPageBreak/>
        <w:t>En esta situación e</w:t>
      </w:r>
      <w:r w:rsidR="00D54D03">
        <w:rPr>
          <w:rFonts w:ascii="Arial" w:hAnsi="Arial" w:cs="Arial"/>
          <w:spacing w:val="6"/>
          <w:lang w:val="es-MX"/>
        </w:rPr>
        <w:t>s</w:t>
      </w:r>
      <w:r w:rsidRPr="00856444">
        <w:rPr>
          <w:rFonts w:ascii="Arial" w:hAnsi="Arial" w:cs="Arial"/>
          <w:spacing w:val="6"/>
          <w:lang w:val="es-MX"/>
        </w:rPr>
        <w:t xml:space="preserve"> neces</w:t>
      </w:r>
      <w:r w:rsidR="00D54D03">
        <w:rPr>
          <w:rFonts w:ascii="Arial" w:hAnsi="Arial" w:cs="Arial"/>
          <w:spacing w:val="6"/>
          <w:lang w:val="es-MX"/>
        </w:rPr>
        <w:t>ario</w:t>
      </w:r>
      <w:r w:rsidR="00377A20">
        <w:rPr>
          <w:rFonts w:ascii="Arial" w:hAnsi="Arial" w:cs="Arial"/>
          <w:spacing w:val="6"/>
          <w:lang w:val="es-MX"/>
        </w:rPr>
        <w:t xml:space="preserve"> </w:t>
      </w:r>
      <w:r w:rsidR="00D54D03">
        <w:rPr>
          <w:rFonts w:ascii="Arial" w:hAnsi="Arial" w:cs="Arial"/>
          <w:spacing w:val="6"/>
          <w:lang w:val="es-MX"/>
        </w:rPr>
        <w:t>establecer medidas y/o herramientas</w:t>
      </w:r>
      <w:r w:rsidRPr="00856444">
        <w:rPr>
          <w:rFonts w:ascii="Arial" w:hAnsi="Arial" w:cs="Arial"/>
          <w:spacing w:val="6"/>
          <w:lang w:val="es-MX"/>
        </w:rPr>
        <w:t xml:space="preserve"> que garantice</w:t>
      </w:r>
      <w:r w:rsidR="0036726B">
        <w:rPr>
          <w:rFonts w:ascii="Arial" w:hAnsi="Arial" w:cs="Arial"/>
          <w:spacing w:val="6"/>
          <w:lang w:val="es-MX"/>
        </w:rPr>
        <w:t>n</w:t>
      </w:r>
      <w:r w:rsidRPr="00856444">
        <w:rPr>
          <w:rFonts w:ascii="Arial" w:hAnsi="Arial" w:cs="Arial"/>
          <w:spacing w:val="6"/>
          <w:lang w:val="es-MX"/>
        </w:rPr>
        <w:t xml:space="preserve"> la conservación de los documentos electrónicos a largo plazo.</w:t>
      </w:r>
    </w:p>
    <w:p w:rsidR="00B70DC5" w:rsidRDefault="00B70DC5" w:rsidP="00856444">
      <w:pPr>
        <w:jc w:val="both"/>
        <w:rPr>
          <w:rFonts w:ascii="Arial" w:hAnsi="Arial" w:cs="Arial"/>
          <w:spacing w:val="6"/>
          <w:lang w:val="es-MX"/>
        </w:rPr>
      </w:pPr>
    </w:p>
    <w:p w:rsidR="00B70DC5" w:rsidRPr="00696A90" w:rsidRDefault="007205BE" w:rsidP="00856444">
      <w:pPr>
        <w:jc w:val="both"/>
        <w:rPr>
          <w:rFonts w:ascii="Arial" w:hAnsi="Arial" w:cs="Arial"/>
          <w:spacing w:val="6"/>
          <w:lang w:val="es-MX"/>
        </w:rPr>
      </w:pPr>
      <w:r w:rsidRPr="00696A90">
        <w:rPr>
          <w:rFonts w:ascii="Arial" w:hAnsi="Arial" w:cs="Arial"/>
          <w:color w:val="303030"/>
          <w:shd w:val="clear" w:color="auto" w:fill="FFFFFF"/>
        </w:rPr>
        <w:t>En la preservación digital, se hace estrictamente necesario agregar un valor de uso de la información digital a los criterios de selección. Por muy grande que fuera la cantidad de recursos destinados a la conversión y preservación digital de sus colecciones, podría asumir el costo que representa la preservación de la totalidad del patrimonio</w:t>
      </w:r>
      <w:r w:rsidR="00696A90" w:rsidRPr="00696A90">
        <w:rPr>
          <w:rFonts w:ascii="Arial" w:hAnsi="Arial" w:cs="Arial"/>
          <w:color w:val="303030"/>
          <w:shd w:val="clear" w:color="auto" w:fill="FFFFFF"/>
        </w:rPr>
        <w:t xml:space="preserve"> documental del IM</w:t>
      </w:r>
      <w:r w:rsidR="002A6798">
        <w:rPr>
          <w:rFonts w:ascii="Arial" w:hAnsi="Arial" w:cs="Arial"/>
          <w:color w:val="303030"/>
          <w:shd w:val="clear" w:color="auto" w:fill="FFFFFF"/>
        </w:rPr>
        <w:t>DERTY</w:t>
      </w:r>
      <w:r w:rsidR="00696A90" w:rsidRPr="00696A90">
        <w:rPr>
          <w:rFonts w:ascii="Arial" w:hAnsi="Arial" w:cs="Arial"/>
          <w:color w:val="303030"/>
          <w:shd w:val="clear" w:color="auto" w:fill="FFFFFF"/>
        </w:rPr>
        <w:t>.</w:t>
      </w:r>
    </w:p>
    <w:p w:rsidR="00B70DC5" w:rsidRDefault="00B70DC5" w:rsidP="00856444">
      <w:pPr>
        <w:jc w:val="both"/>
        <w:rPr>
          <w:rFonts w:ascii="Arial" w:hAnsi="Arial" w:cs="Arial"/>
          <w:spacing w:val="6"/>
          <w:lang w:val="es-MX"/>
        </w:rPr>
      </w:pPr>
    </w:p>
    <w:p w:rsidR="003D4864" w:rsidRPr="003D4864" w:rsidRDefault="003D4864" w:rsidP="003D4864">
      <w:pPr>
        <w:pStyle w:val="NormalWeb"/>
        <w:shd w:val="clear" w:color="auto" w:fill="FFFFFF"/>
        <w:spacing w:before="0" w:beforeAutospacing="0" w:after="204" w:afterAutospacing="0" w:line="280" w:lineRule="atLeast"/>
        <w:jc w:val="both"/>
        <w:rPr>
          <w:rFonts w:ascii="Arial" w:hAnsi="Arial" w:cs="Arial"/>
          <w:color w:val="303030"/>
        </w:rPr>
      </w:pPr>
      <w:r w:rsidRPr="003D4864">
        <w:rPr>
          <w:rFonts w:ascii="Arial" w:hAnsi="Arial" w:cs="Arial"/>
          <w:color w:val="303030"/>
        </w:rPr>
        <w:t>Además de los aspectos mencionados tendremos que verificar los aspectos administrativos que se asocian a la selección, conformación y preservación de la información, partiendo de la idea del ciclo de vida de la información y de los documentos.</w:t>
      </w:r>
    </w:p>
    <w:p w:rsidR="003D4864" w:rsidRPr="003D4864" w:rsidRDefault="003D4864" w:rsidP="003D4864">
      <w:pPr>
        <w:pStyle w:val="NormalWeb"/>
        <w:shd w:val="clear" w:color="auto" w:fill="FFFFFF"/>
        <w:spacing w:before="0" w:beforeAutospacing="0" w:after="204" w:afterAutospacing="0" w:line="280" w:lineRule="atLeast"/>
        <w:jc w:val="both"/>
        <w:rPr>
          <w:rFonts w:ascii="Arial" w:hAnsi="Arial" w:cs="Arial"/>
          <w:color w:val="303030"/>
        </w:rPr>
      </w:pPr>
      <w:r w:rsidRPr="003D4864">
        <w:rPr>
          <w:rFonts w:ascii="Arial" w:hAnsi="Arial" w:cs="Arial"/>
          <w:color w:val="303030"/>
        </w:rPr>
        <w:t>Así m</w:t>
      </w:r>
      <w:r w:rsidR="00C77511">
        <w:rPr>
          <w:rFonts w:ascii="Arial" w:hAnsi="Arial" w:cs="Arial"/>
          <w:color w:val="303030"/>
        </w:rPr>
        <w:t>ismo el rápido crecimiento de lo</w:t>
      </w:r>
      <w:r w:rsidRPr="003D4864">
        <w:rPr>
          <w:rFonts w:ascii="Arial" w:hAnsi="Arial" w:cs="Arial"/>
          <w:color w:val="303030"/>
        </w:rPr>
        <w:t>s documentos del IM</w:t>
      </w:r>
      <w:r w:rsidR="002A6798">
        <w:rPr>
          <w:rFonts w:ascii="Arial" w:hAnsi="Arial" w:cs="Arial"/>
          <w:color w:val="303030"/>
        </w:rPr>
        <w:t>DERTY</w:t>
      </w:r>
      <w:r w:rsidR="002A6798" w:rsidRPr="003D4864">
        <w:rPr>
          <w:rFonts w:ascii="Arial" w:hAnsi="Arial" w:cs="Arial"/>
          <w:color w:val="303030"/>
        </w:rPr>
        <w:t>, nos</w:t>
      </w:r>
      <w:r w:rsidRPr="003D4864">
        <w:rPr>
          <w:rFonts w:ascii="Arial" w:hAnsi="Arial" w:cs="Arial"/>
          <w:color w:val="303030"/>
        </w:rPr>
        <w:t xml:space="preserve"> lleva a plantear políticas para lograr una preservación más adecuada, así como poder recuperar y leer documentos pasado mucho tiempo. En el medio tradicional la información es contenida en medios que son durables y pueden ser legibles con relativa simpleza, pero en  10, 20 o 100 años no serán tan legibles.</w:t>
      </w:r>
    </w:p>
    <w:p w:rsidR="003D4864" w:rsidRPr="003D4864" w:rsidRDefault="003D4864" w:rsidP="003D4864">
      <w:pPr>
        <w:jc w:val="both"/>
        <w:rPr>
          <w:rFonts w:ascii="Arial" w:hAnsi="Arial" w:cs="Arial"/>
          <w:lang w:val="es-CO"/>
        </w:rPr>
      </w:pPr>
      <w:r w:rsidRPr="003D4864">
        <w:rPr>
          <w:rFonts w:ascii="Arial" w:hAnsi="Arial" w:cs="Arial"/>
          <w:color w:val="303030"/>
          <w:shd w:val="clear" w:color="auto" w:fill="FFFFFF"/>
        </w:rPr>
        <w:t>La accesibilidad será una pieza vital como parte de la preservación de los documentos en formato digital para el IM</w:t>
      </w:r>
      <w:r w:rsidR="002A6798">
        <w:rPr>
          <w:rFonts w:ascii="Arial" w:hAnsi="Arial" w:cs="Arial"/>
          <w:color w:val="303030"/>
          <w:shd w:val="clear" w:color="auto" w:fill="FFFFFF"/>
        </w:rPr>
        <w:t>DERTY</w:t>
      </w:r>
      <w:r w:rsidRPr="003D4864">
        <w:rPr>
          <w:rFonts w:ascii="Arial" w:hAnsi="Arial" w:cs="Arial"/>
          <w:color w:val="303030"/>
          <w:shd w:val="clear" w:color="auto" w:fill="FFFFFF"/>
        </w:rPr>
        <w:t xml:space="preserve">, ya que si los documentos logran sobrevivir al paso </w:t>
      </w:r>
      <w:r w:rsidR="002A6798" w:rsidRPr="003D4864">
        <w:rPr>
          <w:rFonts w:ascii="Arial" w:hAnsi="Arial" w:cs="Arial"/>
          <w:color w:val="303030"/>
          <w:shd w:val="clear" w:color="auto" w:fill="FFFFFF"/>
        </w:rPr>
        <w:t>del tiempo</w:t>
      </w:r>
      <w:r w:rsidRPr="003D4864">
        <w:rPr>
          <w:rFonts w:ascii="Arial" w:hAnsi="Arial" w:cs="Arial"/>
          <w:color w:val="303030"/>
          <w:shd w:val="clear" w:color="auto" w:fill="FFFFFF"/>
        </w:rPr>
        <w:t>, podrán ser usables y accesibles. Bien es cierto que para que esto suceda se requerirá hablar de la autenticidad y la integridad de la información.</w:t>
      </w:r>
    </w:p>
    <w:p w:rsidR="00B70DC5" w:rsidRDefault="00B70DC5" w:rsidP="00856444">
      <w:pPr>
        <w:jc w:val="both"/>
        <w:rPr>
          <w:rFonts w:ascii="Arial" w:hAnsi="Arial" w:cs="Arial"/>
          <w:spacing w:val="6"/>
          <w:lang w:val="es-MX"/>
        </w:rPr>
      </w:pPr>
    </w:p>
    <w:p w:rsidR="00856444" w:rsidRPr="00856444" w:rsidRDefault="00C05137" w:rsidP="00553A77">
      <w:pPr>
        <w:jc w:val="both"/>
        <w:rPr>
          <w:rFonts w:ascii="Arial" w:hAnsi="Arial" w:cs="Arial"/>
          <w:lang w:val="es-MX"/>
        </w:rPr>
      </w:pPr>
      <w:r>
        <w:rPr>
          <w:rFonts w:ascii="Arial" w:hAnsi="Arial" w:cs="Arial"/>
          <w:lang w:val="es-MX"/>
        </w:rPr>
        <w:t>Los edificios y locales destinados a ser sedes de archivos, deberán cumplir unas condiciones técnicas de ambiente, seguridad, amplitud, funcionalidad, que garanticen la conservación de los documentos.</w:t>
      </w:r>
    </w:p>
    <w:p w:rsidR="00856444" w:rsidRPr="00C05137" w:rsidRDefault="00856444" w:rsidP="00553A77">
      <w:pPr>
        <w:jc w:val="both"/>
        <w:rPr>
          <w:rFonts w:ascii="Arial" w:hAnsi="Arial" w:cs="Arial"/>
          <w:lang w:val="es-MX"/>
        </w:rPr>
      </w:pPr>
    </w:p>
    <w:p w:rsidR="00856444" w:rsidRDefault="00856444" w:rsidP="00553A77">
      <w:pPr>
        <w:jc w:val="both"/>
        <w:rPr>
          <w:rFonts w:ascii="Arial" w:hAnsi="Arial" w:cs="Arial"/>
          <w:lang w:val="es-CO"/>
        </w:rPr>
      </w:pPr>
    </w:p>
    <w:p w:rsidR="00785C3A" w:rsidRPr="00785C3A" w:rsidRDefault="00C70CF7" w:rsidP="00785C3A">
      <w:pPr>
        <w:pStyle w:val="Ttulo1"/>
        <w:numPr>
          <w:ilvl w:val="2"/>
          <w:numId w:val="32"/>
        </w:numPr>
        <w:rPr>
          <w:lang w:val="es-CO"/>
        </w:rPr>
      </w:pPr>
      <w:r w:rsidRPr="00785C3A">
        <w:rPr>
          <w:rFonts w:ascii="Arial" w:hAnsi="Arial" w:cs="Arial"/>
          <w:spacing w:val="6"/>
          <w:lang w:val="es-CO"/>
        </w:rPr>
        <w:lastRenderedPageBreak/>
        <w:t>Valoración Documental</w:t>
      </w:r>
      <w:r w:rsidR="00785C3A" w:rsidRPr="00785C3A">
        <w:rPr>
          <w:rFonts w:ascii="Arial" w:hAnsi="Arial" w:cs="Arial"/>
          <w:spacing w:val="6"/>
          <w:lang w:val="es-CO"/>
        </w:rPr>
        <w:t xml:space="preserve">       </w:t>
      </w:r>
    </w:p>
    <w:p w:rsidR="00ED17FA" w:rsidRPr="00ED17FA" w:rsidRDefault="00ED17FA" w:rsidP="00ED17FA">
      <w:pPr>
        <w:pStyle w:val="Ttulo1"/>
        <w:rPr>
          <w:rFonts w:ascii="Arial" w:hAnsi="Arial" w:cs="Arial"/>
          <w:b w:val="0"/>
          <w:spacing w:val="6"/>
          <w:lang w:val="es-CO"/>
        </w:rPr>
      </w:pPr>
      <w:r w:rsidRPr="00ED17FA">
        <w:rPr>
          <w:rFonts w:ascii="Arial" w:hAnsi="Arial" w:cs="Arial"/>
          <w:b w:val="0"/>
          <w:spacing w:val="6"/>
          <w:lang w:val="es-CO"/>
        </w:rPr>
        <w:t xml:space="preserve">Se realizará la valoración documental de acuerdo a las TRD Y TVD, </w:t>
      </w:r>
      <w:r>
        <w:rPr>
          <w:rFonts w:ascii="Arial" w:hAnsi="Arial" w:cs="Arial"/>
          <w:b w:val="0"/>
          <w:spacing w:val="6"/>
          <w:lang w:val="es-CO"/>
        </w:rPr>
        <w:t>del IM</w:t>
      </w:r>
      <w:r w:rsidR="002A6798">
        <w:rPr>
          <w:rFonts w:ascii="Arial" w:hAnsi="Arial" w:cs="Arial"/>
          <w:b w:val="0"/>
          <w:spacing w:val="6"/>
          <w:lang w:val="es-CO"/>
        </w:rPr>
        <w:t>DERTY</w:t>
      </w:r>
      <w:r>
        <w:rPr>
          <w:rFonts w:ascii="Arial" w:hAnsi="Arial" w:cs="Arial"/>
          <w:b w:val="0"/>
          <w:spacing w:val="6"/>
          <w:lang w:val="es-CO"/>
        </w:rPr>
        <w:t xml:space="preserve">, </w:t>
      </w:r>
      <w:r w:rsidRPr="00ED17FA">
        <w:rPr>
          <w:rFonts w:ascii="Arial" w:hAnsi="Arial" w:cs="Arial"/>
          <w:b w:val="0"/>
          <w:spacing w:val="6"/>
          <w:lang w:val="es-CO"/>
        </w:rPr>
        <w:t xml:space="preserve">analizando y determinando los valores primarios y secundarios de las series </w:t>
      </w:r>
      <w:r>
        <w:rPr>
          <w:rFonts w:ascii="Arial" w:hAnsi="Arial" w:cs="Arial"/>
          <w:b w:val="0"/>
          <w:spacing w:val="6"/>
          <w:lang w:val="es-CO"/>
        </w:rPr>
        <w:t>Y subseries</w:t>
      </w:r>
      <w:r w:rsidR="002F2CDA">
        <w:rPr>
          <w:rFonts w:ascii="Arial" w:hAnsi="Arial" w:cs="Arial"/>
          <w:b w:val="0"/>
          <w:spacing w:val="6"/>
          <w:lang w:val="es-CO"/>
        </w:rPr>
        <w:t xml:space="preserve"> </w:t>
      </w:r>
      <w:r w:rsidRPr="00ED17FA">
        <w:rPr>
          <w:rFonts w:ascii="Arial" w:hAnsi="Arial" w:cs="Arial"/>
          <w:b w:val="0"/>
          <w:spacing w:val="6"/>
          <w:lang w:val="es-CO"/>
        </w:rPr>
        <w:t>documentales, fijando los plazos de transferencias, acceso y conservación o eliminación total o parcial.</w:t>
      </w:r>
    </w:p>
    <w:p w:rsidR="00ED17FA" w:rsidRPr="00ED17FA" w:rsidRDefault="00ED17FA" w:rsidP="00ED17FA">
      <w:pPr>
        <w:pStyle w:val="Ttulo1"/>
        <w:rPr>
          <w:rFonts w:ascii="Arial" w:hAnsi="Arial" w:cs="Arial"/>
          <w:b w:val="0"/>
          <w:spacing w:val="6"/>
          <w:lang w:val="es-CO"/>
        </w:rPr>
      </w:pPr>
    </w:p>
    <w:p w:rsidR="00ED17FA" w:rsidRPr="00ED17FA" w:rsidRDefault="00ED17FA" w:rsidP="00ED17FA">
      <w:pPr>
        <w:pStyle w:val="Ttulo1"/>
        <w:rPr>
          <w:rFonts w:ascii="Arial" w:hAnsi="Arial" w:cs="Arial"/>
          <w:b w:val="0"/>
          <w:spacing w:val="6"/>
          <w:lang w:val="es-CO"/>
        </w:rPr>
      </w:pPr>
      <w:r w:rsidRPr="00ED17FA">
        <w:rPr>
          <w:rFonts w:ascii="Arial" w:hAnsi="Arial" w:cs="Arial"/>
          <w:b w:val="0"/>
          <w:spacing w:val="6"/>
          <w:lang w:val="es-CO"/>
        </w:rPr>
        <w:t>Esto implica un trabajo de cuidadoso análisis documental, y no un mero procedimiento como lo ven algunos; ya que implica entender factores tales como des</w:t>
      </w:r>
      <w:r>
        <w:rPr>
          <w:rFonts w:ascii="Arial" w:hAnsi="Arial" w:cs="Arial"/>
          <w:b w:val="0"/>
          <w:spacing w:val="6"/>
          <w:lang w:val="es-CO"/>
        </w:rPr>
        <w:t>de</w:t>
      </w:r>
      <w:r w:rsidRPr="00ED17FA">
        <w:rPr>
          <w:rFonts w:ascii="Arial" w:hAnsi="Arial" w:cs="Arial"/>
          <w:b w:val="0"/>
          <w:spacing w:val="6"/>
          <w:lang w:val="es-CO"/>
        </w:rPr>
        <w:t xml:space="preserve"> la misma creación de los documentos, funciones, atribuciones legales, estructura organizacional, procesos de toma de decisiones, y cambios ocurridos en el tiempo.</w:t>
      </w:r>
    </w:p>
    <w:p w:rsidR="00ED17FA" w:rsidRDefault="00ED17FA" w:rsidP="00ED17FA">
      <w:pPr>
        <w:pStyle w:val="Ttulo1"/>
        <w:rPr>
          <w:rFonts w:ascii="Arial" w:hAnsi="Arial" w:cs="Arial"/>
          <w:b w:val="0"/>
          <w:spacing w:val="6"/>
          <w:lang w:val="es-CO"/>
        </w:rPr>
      </w:pPr>
    </w:p>
    <w:p w:rsidR="00D668AB" w:rsidRPr="00D668AB" w:rsidRDefault="00D668AB" w:rsidP="00D668AB">
      <w:pPr>
        <w:jc w:val="both"/>
        <w:rPr>
          <w:lang w:val="es-CO"/>
        </w:rPr>
      </w:pPr>
      <w:r w:rsidRPr="00D668AB">
        <w:rPr>
          <w:rFonts w:ascii="Arial" w:hAnsi="Arial" w:cs="Arial"/>
          <w:bCs/>
          <w:color w:val="000000"/>
          <w:lang w:val="es-MX" w:eastAsia="es-CO"/>
        </w:rPr>
        <w:t xml:space="preserve">Valoración es aquélla, que tras una evaluación y </w:t>
      </w:r>
      <w:r w:rsidR="00BB38A6" w:rsidRPr="00D668AB">
        <w:rPr>
          <w:rFonts w:ascii="Arial" w:hAnsi="Arial" w:cs="Arial"/>
          <w:bCs/>
          <w:color w:val="000000"/>
          <w:lang w:val="es-MX" w:eastAsia="es-CO"/>
        </w:rPr>
        <w:t>análi</w:t>
      </w:r>
      <w:r w:rsidR="00BB38A6">
        <w:rPr>
          <w:rFonts w:ascii="Arial" w:hAnsi="Arial" w:cs="Arial"/>
          <w:bCs/>
          <w:color w:val="000000"/>
          <w:lang w:val="es-MX" w:eastAsia="es-CO"/>
        </w:rPr>
        <w:t>sis</w:t>
      </w:r>
      <w:r w:rsidRPr="00D668AB">
        <w:rPr>
          <w:rFonts w:ascii="Arial" w:hAnsi="Arial" w:cs="Arial"/>
          <w:bCs/>
          <w:color w:val="000000"/>
          <w:lang w:val="es-MX" w:eastAsia="es-CO"/>
        </w:rPr>
        <w:t xml:space="preserve"> de los valores de los documentos primarios para el IM</w:t>
      </w:r>
      <w:r w:rsidR="002A6798">
        <w:rPr>
          <w:rFonts w:ascii="Arial" w:hAnsi="Arial" w:cs="Arial"/>
          <w:bCs/>
          <w:color w:val="000000"/>
          <w:lang w:val="es-MX" w:eastAsia="es-CO"/>
        </w:rPr>
        <w:t>DERTY</w:t>
      </w:r>
      <w:r w:rsidRPr="00D668AB">
        <w:rPr>
          <w:rFonts w:ascii="Arial" w:hAnsi="Arial" w:cs="Arial"/>
          <w:bCs/>
          <w:color w:val="000000"/>
          <w:lang w:val="es-MX" w:eastAsia="es-CO"/>
        </w:rPr>
        <w:t>, que los origina y nace en el momento de producirse el documento (administrativos, legales</w:t>
      </w:r>
      <w:r w:rsidR="00114CAD">
        <w:rPr>
          <w:rFonts w:ascii="Arial" w:hAnsi="Arial" w:cs="Arial"/>
          <w:bCs/>
          <w:color w:val="000000"/>
          <w:lang w:val="es-MX" w:eastAsia="es-CO"/>
        </w:rPr>
        <w:t>, jurídico, contables y</w:t>
      </w:r>
      <w:r w:rsidRPr="00D668AB">
        <w:rPr>
          <w:rFonts w:ascii="Arial" w:hAnsi="Arial" w:cs="Arial"/>
          <w:bCs/>
          <w:color w:val="000000"/>
          <w:lang w:val="es-MX" w:eastAsia="es-CO"/>
        </w:rPr>
        <w:t xml:space="preserve">  operativos); que perdurarán tras su uso corriente para una referencia e información de los investigadores. Esto indica que la selección también juega un papel importante al señalar de manera directa los documentos que carecen de valores secundarios para pasar a su eliminación previo análisis o valoración secundaria</w:t>
      </w:r>
    </w:p>
    <w:p w:rsidR="00D668AB" w:rsidRDefault="00D668AB" w:rsidP="00D668AB">
      <w:pPr>
        <w:rPr>
          <w:lang w:val="es-CO"/>
        </w:rPr>
      </w:pPr>
    </w:p>
    <w:p w:rsidR="00ED17FA" w:rsidRPr="00ED17FA" w:rsidRDefault="00ED17FA" w:rsidP="00ED17FA">
      <w:pPr>
        <w:pStyle w:val="Ttulo1"/>
        <w:rPr>
          <w:rFonts w:ascii="Arial" w:hAnsi="Arial" w:cs="Arial"/>
          <w:b w:val="0"/>
          <w:spacing w:val="6"/>
          <w:lang w:val="es-CO"/>
        </w:rPr>
      </w:pPr>
      <w:r w:rsidRPr="00ED17FA">
        <w:rPr>
          <w:rFonts w:ascii="Arial" w:hAnsi="Arial" w:cs="Arial"/>
          <w:b w:val="0"/>
          <w:spacing w:val="6"/>
          <w:lang w:val="es-CO"/>
        </w:rPr>
        <w:t>La valoración es un ejercicio, que se debe implementar desde el momento en que es creado uno o más documentos que luego forman un expediente, y después cientos o miles de éstos para convertirse en una serie documental producida como evidencia cultural de la institución.</w:t>
      </w:r>
    </w:p>
    <w:p w:rsidR="00856444" w:rsidRPr="00ED17FA" w:rsidRDefault="00856444" w:rsidP="00ED17FA">
      <w:pPr>
        <w:jc w:val="both"/>
        <w:rPr>
          <w:rFonts w:ascii="Arial" w:hAnsi="Arial" w:cs="Arial"/>
          <w:lang w:val="es-CO"/>
        </w:rPr>
      </w:pPr>
    </w:p>
    <w:p w:rsidR="00856444" w:rsidRPr="00ED17FA" w:rsidRDefault="00856444" w:rsidP="00ED17FA">
      <w:pPr>
        <w:jc w:val="both"/>
        <w:rPr>
          <w:rFonts w:ascii="Arial" w:hAnsi="Arial" w:cs="Arial"/>
          <w:lang w:val="es-CO"/>
        </w:rPr>
      </w:pPr>
    </w:p>
    <w:p w:rsidR="00856444" w:rsidRDefault="00856444" w:rsidP="00553A77">
      <w:pPr>
        <w:jc w:val="both"/>
        <w:rPr>
          <w:rFonts w:ascii="Arial" w:hAnsi="Arial" w:cs="Arial"/>
          <w:lang w:val="es-CO"/>
        </w:rPr>
      </w:pPr>
    </w:p>
    <w:p w:rsidR="00C03B04" w:rsidRPr="00F20C8C" w:rsidRDefault="005E236C" w:rsidP="00785C3A">
      <w:pPr>
        <w:pStyle w:val="Prrafodelista"/>
        <w:numPr>
          <w:ilvl w:val="0"/>
          <w:numId w:val="32"/>
        </w:numPr>
        <w:jc w:val="both"/>
        <w:rPr>
          <w:rFonts w:ascii="Arial" w:hAnsi="Arial" w:cs="Arial"/>
          <w:b/>
          <w:i/>
          <w:lang w:val="es-CO"/>
        </w:rPr>
      </w:pPr>
      <w:r w:rsidRPr="00F20C8C">
        <w:rPr>
          <w:rFonts w:ascii="Arial" w:hAnsi="Arial" w:cs="Arial"/>
          <w:b/>
          <w:i/>
          <w:lang w:val="es-CO"/>
        </w:rPr>
        <w:t>OBJETIVOS ESTRATÉGICOS EN EL PROGRAMA DE GESTIÓN DOCUMENTAL PARA EL IMCY SON</w:t>
      </w:r>
      <w:r w:rsidR="00F20C8C">
        <w:rPr>
          <w:rFonts w:ascii="Arial" w:hAnsi="Arial" w:cs="Arial"/>
          <w:b/>
          <w:i/>
          <w:lang w:val="es-CO"/>
        </w:rPr>
        <w:t>:</w:t>
      </w:r>
    </w:p>
    <w:p w:rsidR="004D7A49" w:rsidRDefault="004D7A49" w:rsidP="00553A77">
      <w:pPr>
        <w:jc w:val="both"/>
        <w:rPr>
          <w:rFonts w:ascii="Arial" w:hAnsi="Arial" w:cs="Arial"/>
          <w:lang w:val="es-CO"/>
        </w:rPr>
      </w:pPr>
    </w:p>
    <w:p w:rsidR="004D7A49" w:rsidRDefault="004D7A49" w:rsidP="00553A77">
      <w:pPr>
        <w:jc w:val="both"/>
        <w:rPr>
          <w:rFonts w:ascii="Arial" w:hAnsi="Arial" w:cs="Arial"/>
          <w:lang w:val="es-CO"/>
        </w:rPr>
      </w:pPr>
    </w:p>
    <w:p w:rsidR="00856444" w:rsidRDefault="004D7A49" w:rsidP="004D7A49">
      <w:pPr>
        <w:pStyle w:val="Prrafodelista"/>
        <w:numPr>
          <w:ilvl w:val="0"/>
          <w:numId w:val="13"/>
        </w:numPr>
        <w:jc w:val="both"/>
        <w:rPr>
          <w:rFonts w:ascii="Arial" w:hAnsi="Arial" w:cs="Arial"/>
          <w:lang w:val="es-CO"/>
        </w:rPr>
      </w:pPr>
      <w:r>
        <w:rPr>
          <w:rFonts w:ascii="Arial" w:hAnsi="Arial" w:cs="Arial"/>
          <w:lang w:val="es-CO"/>
        </w:rPr>
        <w:t xml:space="preserve">Caracterización y manejo de la información </w:t>
      </w:r>
      <w:r w:rsidR="00C71A10">
        <w:rPr>
          <w:rFonts w:ascii="Arial" w:hAnsi="Arial" w:cs="Arial"/>
          <w:lang w:val="es-CO"/>
        </w:rPr>
        <w:t>y gestión documental del IM</w:t>
      </w:r>
      <w:r w:rsidR="002A6798">
        <w:rPr>
          <w:rFonts w:ascii="Arial" w:hAnsi="Arial" w:cs="Arial"/>
          <w:lang w:val="es-CO"/>
        </w:rPr>
        <w:t>DERTY</w:t>
      </w:r>
      <w:r w:rsidR="00C71A10">
        <w:rPr>
          <w:rFonts w:ascii="Arial" w:hAnsi="Arial" w:cs="Arial"/>
          <w:lang w:val="es-CO"/>
        </w:rPr>
        <w:t>.</w:t>
      </w:r>
    </w:p>
    <w:p w:rsidR="006A5955" w:rsidRDefault="006A5955" w:rsidP="006A5955">
      <w:pPr>
        <w:pStyle w:val="Prrafodelista"/>
        <w:jc w:val="both"/>
        <w:rPr>
          <w:rFonts w:ascii="Arial" w:hAnsi="Arial" w:cs="Arial"/>
          <w:lang w:val="es-CO"/>
        </w:rPr>
      </w:pPr>
    </w:p>
    <w:p w:rsidR="00C71A10" w:rsidRDefault="006A5955" w:rsidP="004D7A49">
      <w:pPr>
        <w:pStyle w:val="Prrafodelista"/>
        <w:numPr>
          <w:ilvl w:val="0"/>
          <w:numId w:val="13"/>
        </w:numPr>
        <w:jc w:val="both"/>
        <w:rPr>
          <w:rFonts w:ascii="Arial" w:hAnsi="Arial" w:cs="Arial"/>
          <w:lang w:val="es-CO"/>
        </w:rPr>
      </w:pPr>
      <w:r>
        <w:rPr>
          <w:rFonts w:ascii="Arial" w:hAnsi="Arial" w:cs="Arial"/>
          <w:lang w:val="es-CO"/>
        </w:rPr>
        <w:t>Diseñar la hoja de ruta que se debe seguir para el manejo de la información y documentación del IM</w:t>
      </w:r>
      <w:r w:rsidR="002A6798">
        <w:rPr>
          <w:rFonts w:ascii="Arial" w:hAnsi="Arial" w:cs="Arial"/>
          <w:lang w:val="es-CO"/>
        </w:rPr>
        <w:t>DERTY</w:t>
      </w:r>
      <w:r>
        <w:rPr>
          <w:rFonts w:ascii="Arial" w:hAnsi="Arial" w:cs="Arial"/>
          <w:lang w:val="es-CO"/>
        </w:rPr>
        <w:t>.</w:t>
      </w:r>
    </w:p>
    <w:p w:rsidR="006A5955" w:rsidRPr="006A5955" w:rsidRDefault="006A5955" w:rsidP="006A5955">
      <w:pPr>
        <w:pStyle w:val="Prrafodelista"/>
        <w:rPr>
          <w:rFonts w:ascii="Arial" w:hAnsi="Arial" w:cs="Arial"/>
          <w:lang w:val="es-CO"/>
        </w:rPr>
      </w:pPr>
    </w:p>
    <w:p w:rsidR="006A5955" w:rsidRDefault="006A5955" w:rsidP="004D7A49">
      <w:pPr>
        <w:pStyle w:val="Prrafodelista"/>
        <w:numPr>
          <w:ilvl w:val="0"/>
          <w:numId w:val="13"/>
        </w:numPr>
        <w:jc w:val="both"/>
        <w:rPr>
          <w:rFonts w:ascii="Arial" w:hAnsi="Arial" w:cs="Arial"/>
          <w:lang w:val="es-CO"/>
        </w:rPr>
      </w:pPr>
      <w:r>
        <w:rPr>
          <w:rFonts w:ascii="Arial" w:hAnsi="Arial" w:cs="Arial"/>
          <w:lang w:val="es-CO"/>
        </w:rPr>
        <w:t>Identificar los requerimientos de tipo técnico y logístico necesarios para la adecuada gestión documental.</w:t>
      </w:r>
    </w:p>
    <w:p w:rsidR="006A5955" w:rsidRPr="006A5955" w:rsidRDefault="006A5955" w:rsidP="006A5955">
      <w:pPr>
        <w:pStyle w:val="Prrafodelista"/>
        <w:rPr>
          <w:rFonts w:ascii="Arial" w:hAnsi="Arial" w:cs="Arial"/>
          <w:lang w:val="es-CO"/>
        </w:rPr>
      </w:pPr>
    </w:p>
    <w:p w:rsidR="006A5955" w:rsidRDefault="006A5955" w:rsidP="004D7A49">
      <w:pPr>
        <w:pStyle w:val="Prrafodelista"/>
        <w:numPr>
          <w:ilvl w:val="0"/>
          <w:numId w:val="13"/>
        </w:numPr>
        <w:jc w:val="both"/>
        <w:rPr>
          <w:rFonts w:ascii="Arial" w:hAnsi="Arial" w:cs="Arial"/>
          <w:lang w:val="es-CO"/>
        </w:rPr>
      </w:pPr>
      <w:r>
        <w:rPr>
          <w:rFonts w:ascii="Arial" w:hAnsi="Arial" w:cs="Arial"/>
          <w:lang w:val="es-CO"/>
        </w:rPr>
        <w:t>Difundir el Programa de Gestión documental entre el personal del IM</w:t>
      </w:r>
      <w:r w:rsidR="002A6798">
        <w:rPr>
          <w:rFonts w:ascii="Arial" w:hAnsi="Arial" w:cs="Arial"/>
          <w:lang w:val="es-CO"/>
        </w:rPr>
        <w:t>DERTY</w:t>
      </w:r>
      <w:r>
        <w:rPr>
          <w:rFonts w:ascii="Arial" w:hAnsi="Arial" w:cs="Arial"/>
          <w:lang w:val="es-CO"/>
        </w:rPr>
        <w:t>.</w:t>
      </w:r>
    </w:p>
    <w:p w:rsidR="006A5955" w:rsidRPr="006A5955" w:rsidRDefault="006A5955" w:rsidP="006A5955">
      <w:pPr>
        <w:pStyle w:val="Prrafodelista"/>
        <w:rPr>
          <w:rFonts w:ascii="Arial" w:hAnsi="Arial" w:cs="Arial"/>
          <w:lang w:val="es-CO"/>
        </w:rPr>
      </w:pPr>
    </w:p>
    <w:p w:rsidR="006F2112" w:rsidRDefault="009A786A" w:rsidP="006F2112">
      <w:pPr>
        <w:pStyle w:val="Prrafodelista"/>
        <w:numPr>
          <w:ilvl w:val="0"/>
          <w:numId w:val="13"/>
        </w:numPr>
        <w:jc w:val="both"/>
        <w:rPr>
          <w:rFonts w:ascii="Arial" w:hAnsi="Arial" w:cs="Arial"/>
          <w:lang w:val="es-CO"/>
        </w:rPr>
      </w:pPr>
      <w:r>
        <w:rPr>
          <w:rFonts w:ascii="Arial" w:hAnsi="Arial" w:cs="Arial"/>
          <w:lang w:val="es-CO"/>
        </w:rPr>
        <w:t>Capacitar</w:t>
      </w:r>
      <w:r w:rsidR="00EB23FC">
        <w:rPr>
          <w:rFonts w:ascii="Arial" w:hAnsi="Arial" w:cs="Arial"/>
          <w:lang w:val="es-CO"/>
        </w:rPr>
        <w:t xml:space="preserve"> al personal Administrativo del IM</w:t>
      </w:r>
      <w:r w:rsidR="002A6798">
        <w:rPr>
          <w:rFonts w:ascii="Arial" w:hAnsi="Arial" w:cs="Arial"/>
          <w:lang w:val="es-CO"/>
        </w:rPr>
        <w:t>DERTY</w:t>
      </w:r>
      <w:r w:rsidR="00EB23FC">
        <w:rPr>
          <w:rFonts w:ascii="Arial" w:hAnsi="Arial" w:cs="Arial"/>
          <w:lang w:val="es-CO"/>
        </w:rPr>
        <w:t>, sobre el Programa de Gestión Documental y manejo de la información.</w:t>
      </w:r>
    </w:p>
    <w:p w:rsidR="00FD01CD" w:rsidRPr="00FD01CD" w:rsidRDefault="00FD01CD" w:rsidP="00FD01CD">
      <w:pPr>
        <w:pStyle w:val="Prrafodelista"/>
        <w:rPr>
          <w:rFonts w:ascii="Arial" w:hAnsi="Arial" w:cs="Arial"/>
          <w:lang w:val="es-CO"/>
        </w:rPr>
      </w:pPr>
    </w:p>
    <w:p w:rsidR="00FD01CD" w:rsidRDefault="0004667E" w:rsidP="00FD01CD">
      <w:pPr>
        <w:pStyle w:val="Prrafodelista"/>
        <w:numPr>
          <w:ilvl w:val="0"/>
          <w:numId w:val="13"/>
        </w:numPr>
        <w:jc w:val="both"/>
        <w:rPr>
          <w:rFonts w:ascii="Arial" w:hAnsi="Arial" w:cs="Arial"/>
          <w:lang w:val="es-CO"/>
        </w:rPr>
      </w:pPr>
      <w:r>
        <w:rPr>
          <w:rFonts w:ascii="Arial" w:hAnsi="Arial" w:cs="Arial"/>
          <w:lang w:val="es-CO"/>
        </w:rPr>
        <w:t>Dar a conocer al personal de la entidad que documentos debe conservar,</w:t>
      </w:r>
      <w:r w:rsidR="00FD01CD">
        <w:rPr>
          <w:rFonts w:ascii="Arial" w:hAnsi="Arial" w:cs="Arial"/>
          <w:lang w:val="es-CO"/>
        </w:rPr>
        <w:t xml:space="preserve"> cuando, como, y d</w:t>
      </w:r>
      <w:r w:rsidR="009A786A">
        <w:rPr>
          <w:rFonts w:ascii="Arial" w:hAnsi="Arial" w:cs="Arial"/>
          <w:lang w:val="es-CO"/>
        </w:rPr>
        <w:t xml:space="preserve">onde </w:t>
      </w:r>
      <w:r w:rsidR="00FD01CD">
        <w:rPr>
          <w:rFonts w:ascii="Arial" w:hAnsi="Arial" w:cs="Arial"/>
          <w:lang w:val="es-CO"/>
        </w:rPr>
        <w:t>encontrar en poco tiempo los documentos adecuado cuando los necesita.</w:t>
      </w:r>
    </w:p>
    <w:p w:rsidR="00FD01CD" w:rsidRPr="00FD01CD" w:rsidRDefault="00FD01CD" w:rsidP="00FD01CD">
      <w:pPr>
        <w:pStyle w:val="Prrafodelista"/>
        <w:rPr>
          <w:rFonts w:ascii="Arial" w:hAnsi="Arial" w:cs="Arial"/>
          <w:lang w:val="es-CO"/>
        </w:rPr>
      </w:pPr>
    </w:p>
    <w:p w:rsidR="00FD01CD" w:rsidRPr="00FD01CD" w:rsidRDefault="00081FC2" w:rsidP="00FD01CD">
      <w:pPr>
        <w:pStyle w:val="Prrafodelista"/>
        <w:numPr>
          <w:ilvl w:val="0"/>
          <w:numId w:val="13"/>
        </w:numPr>
        <w:jc w:val="both"/>
        <w:rPr>
          <w:rFonts w:ascii="Arial" w:hAnsi="Arial" w:cs="Arial"/>
          <w:lang w:val="es-CO"/>
        </w:rPr>
      </w:pPr>
      <w:r>
        <w:rPr>
          <w:rFonts w:ascii="Arial" w:hAnsi="Arial" w:cs="Arial"/>
          <w:lang w:val="es-CO"/>
        </w:rPr>
        <w:t>L</w:t>
      </w:r>
      <w:r w:rsidR="00FD01CD" w:rsidRPr="00FD01CD">
        <w:rPr>
          <w:rFonts w:ascii="Arial" w:hAnsi="Arial" w:cs="Arial"/>
        </w:rPr>
        <w:t>a conservación, archivamiento y eliminación de los documentos, a través de la determinación de una política clara en la materia. </w:t>
      </w:r>
      <w:r w:rsidR="00FD01CD" w:rsidRPr="00FD01CD">
        <w:rPr>
          <w:rFonts w:ascii="Arial" w:hAnsi="Arial" w:cs="Arial"/>
        </w:rPr>
        <w:br/>
      </w:r>
    </w:p>
    <w:p w:rsidR="006F2112" w:rsidRPr="006A5955" w:rsidRDefault="00EB23FC" w:rsidP="00553A77">
      <w:pPr>
        <w:pStyle w:val="Prrafodelista"/>
        <w:numPr>
          <w:ilvl w:val="0"/>
          <w:numId w:val="13"/>
        </w:numPr>
        <w:jc w:val="both"/>
        <w:rPr>
          <w:rFonts w:ascii="Arial" w:hAnsi="Arial" w:cs="Arial"/>
          <w:lang w:val="es-CO"/>
        </w:rPr>
      </w:pPr>
      <w:r w:rsidRPr="006A5955">
        <w:rPr>
          <w:rFonts w:ascii="Arial" w:eastAsiaTheme="minorHAnsi" w:hAnsi="Arial" w:cs="Arial"/>
          <w:lang w:val="es-CO" w:eastAsia="en-US"/>
        </w:rPr>
        <w:t xml:space="preserve">Conclusiones y recomendaciones para la adecuada gestión documental de  acuerdo a la Ley </w:t>
      </w:r>
      <w:r>
        <w:rPr>
          <w:rFonts w:ascii="Arial" w:eastAsiaTheme="minorHAnsi" w:hAnsi="Arial" w:cs="Arial"/>
          <w:lang w:val="es-CO" w:eastAsia="en-US"/>
        </w:rPr>
        <w:t>594</w:t>
      </w:r>
      <w:r w:rsidRPr="006A5955">
        <w:rPr>
          <w:rFonts w:ascii="Arial" w:eastAsiaTheme="minorHAnsi" w:hAnsi="Arial" w:cs="Arial"/>
          <w:lang w:val="es-CO" w:eastAsia="en-US"/>
        </w:rPr>
        <w:t xml:space="preserve"> de 2000 Ley General de archivo</w:t>
      </w:r>
      <w:r w:rsidR="00576BA1">
        <w:rPr>
          <w:rFonts w:ascii="Arial" w:eastAsiaTheme="minorHAnsi" w:hAnsi="Arial" w:cs="Arial"/>
          <w:lang w:val="es-CO" w:eastAsia="en-US"/>
        </w:rPr>
        <w:t>s</w:t>
      </w:r>
      <w:r>
        <w:rPr>
          <w:rFonts w:ascii="Arial" w:eastAsiaTheme="minorHAnsi" w:hAnsi="Arial" w:cs="Arial"/>
          <w:lang w:val="es-CO" w:eastAsia="en-US"/>
        </w:rPr>
        <w:t>.</w:t>
      </w:r>
    </w:p>
    <w:p w:rsidR="00856444" w:rsidRDefault="00856444" w:rsidP="00553A77">
      <w:pPr>
        <w:jc w:val="both"/>
        <w:rPr>
          <w:rFonts w:ascii="Arial" w:hAnsi="Arial" w:cs="Arial"/>
          <w:lang w:val="es-CO"/>
        </w:rPr>
      </w:pPr>
    </w:p>
    <w:p w:rsidR="00856444" w:rsidRDefault="00856444" w:rsidP="00553A77">
      <w:pPr>
        <w:jc w:val="both"/>
        <w:rPr>
          <w:rFonts w:ascii="Arial" w:hAnsi="Arial" w:cs="Arial"/>
          <w:lang w:val="es-CO"/>
        </w:rPr>
      </w:pPr>
    </w:p>
    <w:p w:rsidR="00CF4BE2" w:rsidRPr="00A856F7" w:rsidRDefault="005E236C" w:rsidP="00785C3A">
      <w:pPr>
        <w:pStyle w:val="Prrafodelista"/>
        <w:numPr>
          <w:ilvl w:val="0"/>
          <w:numId w:val="32"/>
        </w:numPr>
        <w:autoSpaceDE w:val="0"/>
        <w:autoSpaceDN w:val="0"/>
        <w:adjustRightInd w:val="0"/>
        <w:jc w:val="both"/>
        <w:rPr>
          <w:rFonts w:ascii="Arial" w:eastAsiaTheme="minorHAnsi" w:hAnsi="Arial" w:cs="Arial"/>
          <w:b/>
          <w:bCs/>
          <w:lang w:val="es-CO" w:eastAsia="en-US"/>
        </w:rPr>
      </w:pPr>
      <w:r w:rsidRPr="00A856F7">
        <w:rPr>
          <w:rFonts w:ascii="Arial" w:eastAsiaTheme="minorHAnsi" w:hAnsi="Arial" w:cs="Arial"/>
          <w:b/>
          <w:bCs/>
          <w:lang w:val="es-CO" w:eastAsia="en-US"/>
        </w:rPr>
        <w:t>IMPLEMENTACIÓN DE METAS A CORTO, MEDIANO Y LARGO PLAZO DEL PROGRAMA DE GESTIÓN DOCUMENTAL</w:t>
      </w:r>
    </w:p>
    <w:p w:rsidR="00CF4BE2" w:rsidRDefault="00CF4BE2" w:rsidP="00047978">
      <w:pPr>
        <w:autoSpaceDE w:val="0"/>
        <w:autoSpaceDN w:val="0"/>
        <w:adjustRightInd w:val="0"/>
        <w:rPr>
          <w:rFonts w:ascii="Arial" w:eastAsiaTheme="minorHAnsi" w:hAnsi="Arial" w:cs="Arial"/>
          <w:b/>
          <w:bCs/>
          <w:lang w:val="es-CO" w:eastAsia="en-US"/>
        </w:rPr>
      </w:pPr>
    </w:p>
    <w:p w:rsidR="00047978" w:rsidRPr="001B5C75" w:rsidRDefault="00047978" w:rsidP="001B5C75">
      <w:pPr>
        <w:autoSpaceDE w:val="0"/>
        <w:autoSpaceDN w:val="0"/>
        <w:adjustRightInd w:val="0"/>
        <w:jc w:val="both"/>
        <w:rPr>
          <w:rFonts w:ascii="Arial" w:eastAsiaTheme="minorHAnsi" w:hAnsi="Arial" w:cs="Arial"/>
          <w:lang w:val="es-CO" w:eastAsia="en-US"/>
        </w:rPr>
      </w:pPr>
      <w:r w:rsidRPr="001B5C75">
        <w:rPr>
          <w:rFonts w:ascii="Arial" w:eastAsiaTheme="minorHAnsi" w:hAnsi="Arial" w:cs="Arial"/>
          <w:lang w:val="es-CO" w:eastAsia="en-US"/>
        </w:rPr>
        <w:t>Se refiere a las fases necesarias para poner en marcha el P</w:t>
      </w:r>
      <w:r w:rsidR="001B5C75" w:rsidRPr="001B5C75">
        <w:rPr>
          <w:rFonts w:ascii="Arial" w:eastAsiaTheme="minorHAnsi" w:hAnsi="Arial" w:cs="Arial"/>
          <w:lang w:val="es-CO" w:eastAsia="en-US"/>
        </w:rPr>
        <w:t xml:space="preserve">rograma de </w:t>
      </w:r>
      <w:r w:rsidRPr="001B5C75">
        <w:rPr>
          <w:rFonts w:ascii="Arial" w:eastAsiaTheme="minorHAnsi" w:hAnsi="Arial" w:cs="Arial"/>
          <w:lang w:val="es-CO" w:eastAsia="en-US"/>
        </w:rPr>
        <w:t>G</w:t>
      </w:r>
      <w:r w:rsidR="001B5C75" w:rsidRPr="001B5C75">
        <w:rPr>
          <w:rFonts w:ascii="Arial" w:eastAsiaTheme="minorHAnsi" w:hAnsi="Arial" w:cs="Arial"/>
          <w:lang w:val="es-CO" w:eastAsia="en-US"/>
        </w:rPr>
        <w:t xml:space="preserve">estión </w:t>
      </w:r>
      <w:r w:rsidRPr="001B5C75">
        <w:rPr>
          <w:rFonts w:ascii="Arial" w:eastAsiaTheme="minorHAnsi" w:hAnsi="Arial" w:cs="Arial"/>
          <w:lang w:val="es-CO" w:eastAsia="en-US"/>
        </w:rPr>
        <w:t>D</w:t>
      </w:r>
      <w:r w:rsidR="001B5C75" w:rsidRPr="001B5C75">
        <w:rPr>
          <w:rFonts w:ascii="Arial" w:eastAsiaTheme="minorHAnsi" w:hAnsi="Arial" w:cs="Arial"/>
          <w:lang w:val="es-CO" w:eastAsia="en-US"/>
        </w:rPr>
        <w:t>ocumental del IM</w:t>
      </w:r>
      <w:r w:rsidR="002A6798">
        <w:rPr>
          <w:rFonts w:ascii="Arial" w:eastAsiaTheme="minorHAnsi" w:hAnsi="Arial" w:cs="Arial"/>
          <w:lang w:val="es-CO" w:eastAsia="en-US"/>
        </w:rPr>
        <w:t>DERTY</w:t>
      </w:r>
      <w:r w:rsidRPr="001B5C75">
        <w:rPr>
          <w:rFonts w:ascii="Arial" w:eastAsiaTheme="minorHAnsi" w:hAnsi="Arial" w:cs="Arial"/>
          <w:lang w:val="es-CO" w:eastAsia="en-US"/>
        </w:rPr>
        <w:t>. La</w:t>
      </w:r>
      <w:r w:rsidR="002F2CDA">
        <w:rPr>
          <w:rFonts w:ascii="Arial" w:eastAsiaTheme="minorHAnsi" w:hAnsi="Arial" w:cs="Arial"/>
          <w:lang w:val="es-CO" w:eastAsia="en-US"/>
        </w:rPr>
        <w:t xml:space="preserve"> </w:t>
      </w:r>
      <w:r w:rsidRPr="001B5C75">
        <w:rPr>
          <w:rFonts w:ascii="Arial" w:eastAsiaTheme="minorHAnsi" w:hAnsi="Arial" w:cs="Arial"/>
          <w:lang w:val="es-CO" w:eastAsia="en-US"/>
        </w:rPr>
        <w:t xml:space="preserve">implementación es la parte final del PGD, y se constituye en el </w:t>
      </w:r>
      <w:r w:rsidR="00FF15B1" w:rsidRPr="001B5C75">
        <w:rPr>
          <w:rFonts w:ascii="Arial" w:eastAsiaTheme="minorHAnsi" w:hAnsi="Arial" w:cs="Arial"/>
          <w:lang w:val="es-CO" w:eastAsia="en-US"/>
        </w:rPr>
        <w:t>prerrequisito</w:t>
      </w:r>
      <w:r w:rsidRPr="001B5C75">
        <w:rPr>
          <w:rFonts w:ascii="Arial" w:eastAsiaTheme="minorHAnsi" w:hAnsi="Arial" w:cs="Arial"/>
          <w:lang w:val="es-CO" w:eastAsia="en-US"/>
        </w:rPr>
        <w:t xml:space="preserve"> para</w:t>
      </w:r>
      <w:r w:rsidR="002F2CDA">
        <w:rPr>
          <w:rFonts w:ascii="Arial" w:eastAsiaTheme="minorHAnsi" w:hAnsi="Arial" w:cs="Arial"/>
          <w:lang w:val="es-CO" w:eastAsia="en-US"/>
        </w:rPr>
        <w:t xml:space="preserve"> </w:t>
      </w:r>
      <w:r w:rsidRPr="001B5C75">
        <w:rPr>
          <w:rFonts w:ascii="Arial" w:eastAsiaTheme="minorHAnsi" w:hAnsi="Arial" w:cs="Arial"/>
          <w:lang w:val="es-CO" w:eastAsia="en-US"/>
        </w:rPr>
        <w:t>que las entidades puedan convertirlo en una actividad permanente de la</w:t>
      </w:r>
      <w:r w:rsidR="001B5C75" w:rsidRPr="001B5C75">
        <w:rPr>
          <w:rFonts w:ascii="Arial" w:eastAsiaTheme="minorHAnsi" w:hAnsi="Arial" w:cs="Arial"/>
          <w:lang w:val="es-CO" w:eastAsia="en-US"/>
        </w:rPr>
        <w:t xml:space="preserve"> institución</w:t>
      </w:r>
      <w:r w:rsidRPr="001B5C75">
        <w:rPr>
          <w:rFonts w:ascii="Arial" w:eastAsiaTheme="minorHAnsi" w:hAnsi="Arial" w:cs="Arial"/>
          <w:lang w:val="es-CO" w:eastAsia="en-US"/>
        </w:rPr>
        <w:t>.</w:t>
      </w:r>
    </w:p>
    <w:p w:rsidR="001B5C75" w:rsidRPr="001B5C75" w:rsidRDefault="001B5C75" w:rsidP="001B5C75">
      <w:pPr>
        <w:autoSpaceDE w:val="0"/>
        <w:autoSpaceDN w:val="0"/>
        <w:adjustRightInd w:val="0"/>
        <w:jc w:val="both"/>
        <w:rPr>
          <w:rFonts w:ascii="Arial" w:eastAsiaTheme="minorHAnsi" w:hAnsi="Arial" w:cs="Arial"/>
          <w:lang w:val="es-CO" w:eastAsia="en-US"/>
        </w:rPr>
      </w:pPr>
    </w:p>
    <w:p w:rsidR="00047978" w:rsidRPr="001B5C75" w:rsidRDefault="00047978" w:rsidP="001B5C75">
      <w:pPr>
        <w:autoSpaceDE w:val="0"/>
        <w:autoSpaceDN w:val="0"/>
        <w:adjustRightInd w:val="0"/>
        <w:jc w:val="both"/>
        <w:rPr>
          <w:rFonts w:ascii="Arial" w:eastAsiaTheme="minorHAnsi" w:hAnsi="Arial" w:cs="Arial"/>
          <w:lang w:val="es-CO" w:eastAsia="en-US"/>
        </w:rPr>
      </w:pPr>
      <w:r w:rsidRPr="001B5C75">
        <w:rPr>
          <w:rFonts w:ascii="Arial" w:eastAsiaTheme="minorHAnsi" w:hAnsi="Arial" w:cs="Arial"/>
          <w:lang w:val="es-CO" w:eastAsia="en-US"/>
        </w:rPr>
        <w:t>La implementación significa la asignación de responsabilidades dentro de la</w:t>
      </w:r>
      <w:r w:rsidR="002F2CDA">
        <w:rPr>
          <w:rFonts w:ascii="Arial" w:eastAsiaTheme="minorHAnsi" w:hAnsi="Arial" w:cs="Arial"/>
          <w:lang w:val="es-CO" w:eastAsia="en-US"/>
        </w:rPr>
        <w:t xml:space="preserve"> </w:t>
      </w:r>
      <w:r w:rsidR="008C1ADA" w:rsidRPr="001B5C75">
        <w:rPr>
          <w:rFonts w:ascii="Arial" w:eastAsiaTheme="minorHAnsi" w:hAnsi="Arial" w:cs="Arial"/>
          <w:lang w:val="es-CO" w:eastAsia="en-US"/>
        </w:rPr>
        <w:t>Organización</w:t>
      </w:r>
      <w:r w:rsidRPr="001B5C75">
        <w:rPr>
          <w:rFonts w:ascii="Arial" w:eastAsiaTheme="minorHAnsi" w:hAnsi="Arial" w:cs="Arial"/>
          <w:lang w:val="es-CO" w:eastAsia="en-US"/>
        </w:rPr>
        <w:t>, la definición de roles y el establecimiento de objetivos a corto,</w:t>
      </w:r>
      <w:r w:rsidR="002F2CDA">
        <w:rPr>
          <w:rFonts w:ascii="Arial" w:eastAsiaTheme="minorHAnsi" w:hAnsi="Arial" w:cs="Arial"/>
          <w:lang w:val="es-CO" w:eastAsia="en-US"/>
        </w:rPr>
        <w:t xml:space="preserve"> </w:t>
      </w:r>
      <w:r w:rsidRPr="001B5C75">
        <w:rPr>
          <w:rFonts w:ascii="Arial" w:eastAsiaTheme="minorHAnsi" w:hAnsi="Arial" w:cs="Arial"/>
          <w:lang w:val="es-CO" w:eastAsia="en-US"/>
        </w:rPr>
        <w:t>mediano y largo plazo.</w:t>
      </w:r>
    </w:p>
    <w:p w:rsidR="001B5C75" w:rsidRPr="001B5C75" w:rsidRDefault="001B5C75" w:rsidP="001B5C75">
      <w:pPr>
        <w:autoSpaceDE w:val="0"/>
        <w:autoSpaceDN w:val="0"/>
        <w:adjustRightInd w:val="0"/>
        <w:jc w:val="both"/>
        <w:rPr>
          <w:rFonts w:ascii="Arial" w:eastAsiaTheme="minorHAnsi" w:hAnsi="Arial" w:cs="Arial"/>
          <w:lang w:val="es-CO" w:eastAsia="en-US"/>
        </w:rPr>
      </w:pPr>
    </w:p>
    <w:p w:rsidR="001B5C75" w:rsidRDefault="00047978" w:rsidP="001B5C75">
      <w:pPr>
        <w:pStyle w:val="Prrafodelista"/>
        <w:numPr>
          <w:ilvl w:val="0"/>
          <w:numId w:val="15"/>
        </w:numPr>
        <w:autoSpaceDE w:val="0"/>
        <w:autoSpaceDN w:val="0"/>
        <w:adjustRightInd w:val="0"/>
        <w:jc w:val="both"/>
        <w:rPr>
          <w:rFonts w:ascii="Arial" w:eastAsiaTheme="minorHAnsi" w:hAnsi="Arial" w:cs="Arial"/>
          <w:lang w:val="es-CO" w:eastAsia="en-US"/>
        </w:rPr>
      </w:pPr>
      <w:r w:rsidRPr="001B5C75">
        <w:rPr>
          <w:rFonts w:ascii="Arial" w:eastAsiaTheme="minorHAnsi" w:hAnsi="Arial" w:cs="Arial"/>
          <w:lang w:val="es-CO" w:eastAsia="en-US"/>
        </w:rPr>
        <w:t>Instalación del sistema informático, de comunicaciones y de seguridad</w:t>
      </w:r>
      <w:r w:rsidR="008C6BC6">
        <w:rPr>
          <w:rFonts w:ascii="Arial" w:eastAsiaTheme="minorHAnsi" w:hAnsi="Arial" w:cs="Arial"/>
          <w:lang w:val="es-CO" w:eastAsia="en-US"/>
        </w:rPr>
        <w:t xml:space="preserve"> en el IM</w:t>
      </w:r>
      <w:r w:rsidR="002A6798">
        <w:rPr>
          <w:rFonts w:ascii="Arial" w:eastAsiaTheme="minorHAnsi" w:hAnsi="Arial" w:cs="Arial"/>
          <w:lang w:val="es-CO" w:eastAsia="en-US"/>
        </w:rPr>
        <w:t>DERTY</w:t>
      </w:r>
      <w:r w:rsidR="002F2CDA">
        <w:rPr>
          <w:rFonts w:ascii="Arial" w:eastAsiaTheme="minorHAnsi" w:hAnsi="Arial" w:cs="Arial"/>
          <w:lang w:val="es-CO" w:eastAsia="en-US"/>
        </w:rPr>
        <w:t xml:space="preserve"> </w:t>
      </w:r>
      <w:r w:rsidRPr="001B5C75">
        <w:rPr>
          <w:rFonts w:ascii="Arial" w:eastAsiaTheme="minorHAnsi" w:hAnsi="Arial" w:cs="Arial"/>
          <w:lang w:val="es-CO" w:eastAsia="en-US"/>
        </w:rPr>
        <w:t>para el PGD.</w:t>
      </w:r>
    </w:p>
    <w:p w:rsidR="008C6BC6" w:rsidRPr="008C6BC6" w:rsidRDefault="008C6BC6" w:rsidP="008C6BC6">
      <w:pPr>
        <w:pStyle w:val="Prrafodelista"/>
        <w:rPr>
          <w:rFonts w:ascii="Arial" w:eastAsiaTheme="minorHAnsi" w:hAnsi="Arial" w:cs="Arial"/>
          <w:lang w:val="es-CO" w:eastAsia="en-US"/>
        </w:rPr>
      </w:pPr>
    </w:p>
    <w:p w:rsidR="00047978" w:rsidRPr="001B5C75" w:rsidRDefault="00047978" w:rsidP="001B5C75">
      <w:pPr>
        <w:pStyle w:val="Prrafodelista"/>
        <w:numPr>
          <w:ilvl w:val="0"/>
          <w:numId w:val="15"/>
        </w:numPr>
        <w:autoSpaceDE w:val="0"/>
        <w:autoSpaceDN w:val="0"/>
        <w:adjustRightInd w:val="0"/>
        <w:jc w:val="both"/>
        <w:rPr>
          <w:rFonts w:ascii="Arial" w:eastAsiaTheme="minorHAnsi" w:hAnsi="Arial" w:cs="Arial"/>
          <w:lang w:val="es-CO" w:eastAsia="en-US"/>
        </w:rPr>
      </w:pPr>
      <w:r w:rsidRPr="001B5C75">
        <w:rPr>
          <w:rFonts w:ascii="Arial" w:eastAsiaTheme="minorHAnsi" w:hAnsi="Arial" w:cs="Arial"/>
          <w:lang w:val="es-CO" w:eastAsia="en-US"/>
        </w:rPr>
        <w:t>Implementación de los programas y subprogramas, a partir de las</w:t>
      </w:r>
    </w:p>
    <w:p w:rsidR="00047978" w:rsidRDefault="001B5C75" w:rsidP="001B5C75">
      <w:pPr>
        <w:autoSpaceDE w:val="0"/>
        <w:autoSpaceDN w:val="0"/>
        <w:adjustRightInd w:val="0"/>
        <w:ind w:left="1440"/>
        <w:jc w:val="both"/>
        <w:rPr>
          <w:rFonts w:ascii="Arial" w:eastAsiaTheme="minorHAnsi" w:hAnsi="Arial" w:cs="Arial"/>
          <w:lang w:val="es-CO" w:eastAsia="en-US"/>
        </w:rPr>
      </w:pPr>
      <w:r>
        <w:rPr>
          <w:rFonts w:ascii="Arial" w:eastAsiaTheme="minorHAnsi" w:hAnsi="Arial" w:cs="Arial"/>
          <w:lang w:val="es-CO" w:eastAsia="en-US"/>
        </w:rPr>
        <w:t>TRD que maneja el IM</w:t>
      </w:r>
      <w:r w:rsidR="002A6798">
        <w:rPr>
          <w:rFonts w:ascii="Arial" w:eastAsiaTheme="minorHAnsi" w:hAnsi="Arial" w:cs="Arial"/>
          <w:lang w:val="es-CO" w:eastAsia="en-US"/>
        </w:rPr>
        <w:t xml:space="preserve">DERTY.                                                                    </w:t>
      </w:r>
    </w:p>
    <w:p w:rsidR="00547240" w:rsidRPr="001B5C75" w:rsidRDefault="00547240" w:rsidP="001B5C75">
      <w:pPr>
        <w:autoSpaceDE w:val="0"/>
        <w:autoSpaceDN w:val="0"/>
        <w:adjustRightInd w:val="0"/>
        <w:ind w:left="1440"/>
        <w:jc w:val="both"/>
        <w:rPr>
          <w:rFonts w:ascii="Arial" w:eastAsiaTheme="minorHAnsi" w:hAnsi="Arial" w:cs="Arial"/>
          <w:lang w:val="es-CO" w:eastAsia="en-US"/>
        </w:rPr>
      </w:pPr>
    </w:p>
    <w:p w:rsidR="00047978" w:rsidRDefault="00047978" w:rsidP="00A856F7">
      <w:pPr>
        <w:pStyle w:val="Prrafodelista"/>
        <w:numPr>
          <w:ilvl w:val="0"/>
          <w:numId w:val="29"/>
        </w:numPr>
        <w:autoSpaceDE w:val="0"/>
        <w:autoSpaceDN w:val="0"/>
        <w:adjustRightInd w:val="0"/>
        <w:jc w:val="both"/>
        <w:rPr>
          <w:rFonts w:ascii="Arial" w:eastAsiaTheme="minorHAnsi" w:hAnsi="Arial" w:cs="Arial"/>
          <w:lang w:val="es-CO" w:eastAsia="en-US"/>
        </w:rPr>
      </w:pPr>
      <w:r w:rsidRPr="00547240">
        <w:rPr>
          <w:rFonts w:ascii="Arial" w:eastAsiaTheme="minorHAnsi" w:hAnsi="Arial" w:cs="Arial"/>
          <w:lang w:val="es-CO" w:eastAsia="en-US"/>
        </w:rPr>
        <w:t>Ajustes necesarios para poner el PGD en</w:t>
      </w:r>
      <w:r w:rsidR="002F2CDA">
        <w:rPr>
          <w:rFonts w:ascii="Arial" w:eastAsiaTheme="minorHAnsi" w:hAnsi="Arial" w:cs="Arial"/>
          <w:lang w:val="es-CO" w:eastAsia="en-US"/>
        </w:rPr>
        <w:t xml:space="preserve"> </w:t>
      </w:r>
      <w:r w:rsidRPr="00547240">
        <w:rPr>
          <w:rFonts w:ascii="Arial" w:eastAsiaTheme="minorHAnsi" w:hAnsi="Arial" w:cs="Arial"/>
          <w:lang w:val="es-CO" w:eastAsia="en-US"/>
        </w:rPr>
        <w:t>funcionamiento y revisión de las condiciones mínimas para llevarlos a</w:t>
      </w:r>
      <w:r w:rsidR="00E122BD">
        <w:rPr>
          <w:rFonts w:ascii="Arial" w:eastAsiaTheme="minorHAnsi" w:hAnsi="Arial" w:cs="Arial"/>
          <w:lang w:val="es-CO" w:eastAsia="en-US"/>
        </w:rPr>
        <w:t xml:space="preserve"> </w:t>
      </w:r>
      <w:r w:rsidRPr="00547240">
        <w:rPr>
          <w:rFonts w:ascii="Arial" w:eastAsiaTheme="minorHAnsi" w:hAnsi="Arial" w:cs="Arial"/>
          <w:lang w:val="es-CO" w:eastAsia="en-US"/>
        </w:rPr>
        <w:t>cabo.</w:t>
      </w:r>
    </w:p>
    <w:p w:rsidR="00547240" w:rsidRPr="00547240" w:rsidRDefault="00547240" w:rsidP="00547240">
      <w:pPr>
        <w:pStyle w:val="Prrafodelista"/>
        <w:autoSpaceDE w:val="0"/>
        <w:autoSpaceDN w:val="0"/>
        <w:adjustRightInd w:val="0"/>
        <w:jc w:val="both"/>
        <w:rPr>
          <w:rFonts w:ascii="Arial" w:eastAsiaTheme="minorHAnsi" w:hAnsi="Arial" w:cs="Arial"/>
          <w:lang w:val="es-CO" w:eastAsia="en-US"/>
        </w:rPr>
      </w:pPr>
    </w:p>
    <w:p w:rsidR="00547240" w:rsidRPr="008C6BC6" w:rsidRDefault="00047978" w:rsidP="00A856F7">
      <w:pPr>
        <w:pStyle w:val="Prrafodelista"/>
        <w:numPr>
          <w:ilvl w:val="0"/>
          <w:numId w:val="29"/>
        </w:numPr>
        <w:autoSpaceDE w:val="0"/>
        <w:autoSpaceDN w:val="0"/>
        <w:adjustRightInd w:val="0"/>
        <w:jc w:val="both"/>
        <w:rPr>
          <w:rFonts w:ascii="Arial" w:eastAsiaTheme="minorHAnsi" w:hAnsi="Arial" w:cs="Arial"/>
          <w:lang w:val="es-CO" w:eastAsia="en-US"/>
        </w:rPr>
      </w:pPr>
      <w:r w:rsidRPr="008C6BC6">
        <w:rPr>
          <w:rFonts w:ascii="Arial" w:eastAsiaTheme="minorHAnsi" w:hAnsi="Arial" w:cs="Arial"/>
          <w:lang w:val="es-CO" w:eastAsia="en-US"/>
        </w:rPr>
        <w:t>Mecanismos de control adoptados para</w:t>
      </w:r>
      <w:r w:rsidR="002F2CDA">
        <w:rPr>
          <w:rFonts w:ascii="Arial" w:eastAsiaTheme="minorHAnsi" w:hAnsi="Arial" w:cs="Arial"/>
          <w:lang w:val="es-CO" w:eastAsia="en-US"/>
        </w:rPr>
        <w:t xml:space="preserve"> </w:t>
      </w:r>
      <w:r w:rsidRPr="008C6BC6">
        <w:rPr>
          <w:rFonts w:ascii="Arial" w:eastAsiaTheme="minorHAnsi" w:hAnsi="Arial" w:cs="Arial"/>
          <w:lang w:val="es-CO" w:eastAsia="en-US"/>
        </w:rPr>
        <w:t>asegurar el funcionamiento del PGD; se apoya en los principios de la</w:t>
      </w:r>
      <w:r w:rsidR="002F2CDA">
        <w:rPr>
          <w:rFonts w:ascii="Arial" w:eastAsiaTheme="minorHAnsi" w:hAnsi="Arial" w:cs="Arial"/>
          <w:lang w:val="es-CO" w:eastAsia="en-US"/>
        </w:rPr>
        <w:t xml:space="preserve"> </w:t>
      </w:r>
      <w:r w:rsidRPr="008C6BC6">
        <w:rPr>
          <w:rFonts w:ascii="Arial" w:eastAsiaTheme="minorHAnsi" w:hAnsi="Arial" w:cs="Arial"/>
          <w:lang w:val="es-CO" w:eastAsia="en-US"/>
        </w:rPr>
        <w:t xml:space="preserve">Documentación de los programas y subprogramas. </w:t>
      </w:r>
    </w:p>
    <w:p w:rsidR="00856444" w:rsidRDefault="00856444" w:rsidP="001B5C75">
      <w:pPr>
        <w:jc w:val="both"/>
        <w:rPr>
          <w:rFonts w:ascii="Arial" w:hAnsi="Arial" w:cs="Arial"/>
          <w:lang w:val="es-CO"/>
        </w:rPr>
      </w:pPr>
    </w:p>
    <w:p w:rsidR="007738DE" w:rsidRDefault="007738DE" w:rsidP="001B5C75">
      <w:pPr>
        <w:jc w:val="both"/>
        <w:rPr>
          <w:rFonts w:ascii="Arial" w:hAnsi="Arial" w:cs="Arial"/>
          <w:lang w:val="es-CO"/>
        </w:rPr>
      </w:pPr>
    </w:p>
    <w:p w:rsidR="00785C3A" w:rsidRDefault="00785C3A" w:rsidP="001B5C75">
      <w:pPr>
        <w:jc w:val="both"/>
        <w:rPr>
          <w:rFonts w:ascii="Arial" w:hAnsi="Arial" w:cs="Arial"/>
          <w:lang w:val="es-CO"/>
        </w:rPr>
      </w:pPr>
    </w:p>
    <w:p w:rsidR="00785C3A" w:rsidRDefault="00785C3A" w:rsidP="001B5C75">
      <w:pPr>
        <w:jc w:val="both"/>
        <w:rPr>
          <w:rFonts w:ascii="Arial" w:hAnsi="Arial" w:cs="Arial"/>
          <w:lang w:val="es-CO"/>
        </w:rPr>
      </w:pPr>
    </w:p>
    <w:p w:rsidR="00785C3A" w:rsidRPr="001B5C75" w:rsidRDefault="00785C3A" w:rsidP="001B5C75">
      <w:pPr>
        <w:jc w:val="both"/>
        <w:rPr>
          <w:rFonts w:ascii="Arial" w:hAnsi="Arial" w:cs="Arial"/>
          <w:lang w:val="es-CO"/>
        </w:rPr>
      </w:pPr>
    </w:p>
    <w:p w:rsidR="00856444" w:rsidRPr="001B5C75" w:rsidRDefault="00856444" w:rsidP="001B5C75">
      <w:pPr>
        <w:jc w:val="both"/>
        <w:rPr>
          <w:rFonts w:ascii="Arial" w:hAnsi="Arial" w:cs="Arial"/>
          <w:lang w:val="es-CO"/>
        </w:rPr>
      </w:pPr>
    </w:p>
    <w:p w:rsidR="00856444" w:rsidRPr="00075AE8" w:rsidRDefault="00DE075E" w:rsidP="00785C3A">
      <w:pPr>
        <w:pStyle w:val="Prrafodelista"/>
        <w:numPr>
          <w:ilvl w:val="0"/>
          <w:numId w:val="32"/>
        </w:numPr>
        <w:jc w:val="both"/>
        <w:rPr>
          <w:rFonts w:ascii="Arial" w:hAnsi="Arial" w:cs="Arial"/>
          <w:b/>
          <w:lang w:val="es-CO"/>
        </w:rPr>
      </w:pPr>
      <w:r w:rsidRPr="00075AE8">
        <w:rPr>
          <w:rFonts w:ascii="Arial" w:hAnsi="Arial" w:cs="Arial"/>
          <w:b/>
          <w:lang w:val="es-CO"/>
        </w:rPr>
        <w:lastRenderedPageBreak/>
        <w:t>RECURSOS NECESARIOS PARA ALCANZAR LAS METAS Y LOGRAR LOS OBJETIVOS EN EL PROGRAMA DE GESTIÓN DOCUMENTAL</w:t>
      </w:r>
    </w:p>
    <w:p w:rsidR="007964CE" w:rsidRDefault="007964CE" w:rsidP="001B5C75">
      <w:pPr>
        <w:jc w:val="both"/>
        <w:rPr>
          <w:rFonts w:ascii="Arial" w:hAnsi="Arial" w:cs="Arial"/>
          <w:lang w:val="es-CO"/>
        </w:rPr>
      </w:pPr>
    </w:p>
    <w:p w:rsidR="007964CE" w:rsidRDefault="007964CE" w:rsidP="001B5C75">
      <w:pPr>
        <w:jc w:val="both"/>
        <w:rPr>
          <w:rFonts w:ascii="Arial" w:hAnsi="Arial" w:cs="Arial"/>
          <w:lang w:val="es-CO"/>
        </w:rPr>
      </w:pPr>
    </w:p>
    <w:p w:rsidR="007964CE" w:rsidRPr="007964CE" w:rsidRDefault="007964CE" w:rsidP="00E03125">
      <w:pPr>
        <w:jc w:val="both"/>
        <w:rPr>
          <w:rFonts w:ascii="Arial" w:hAnsi="Arial" w:cs="Arial"/>
          <w:lang w:val="es-CO"/>
        </w:rPr>
      </w:pPr>
      <w:r w:rsidRPr="007964CE">
        <w:rPr>
          <w:rFonts w:ascii="Arial" w:hAnsi="Arial" w:cs="Arial"/>
          <w:lang w:val="es-CO"/>
        </w:rPr>
        <w:t>Resulta fácil entender que la realización de cualquier actividad organizacional implica un costo; en cuanto hace referencia a la gestión de documentos</w:t>
      </w:r>
      <w:r>
        <w:rPr>
          <w:rFonts w:ascii="Arial" w:hAnsi="Arial" w:cs="Arial"/>
          <w:lang w:val="es-CO"/>
        </w:rPr>
        <w:t xml:space="preserve"> del IM</w:t>
      </w:r>
      <w:r w:rsidR="00CD50FD">
        <w:rPr>
          <w:rFonts w:ascii="Arial" w:hAnsi="Arial" w:cs="Arial"/>
          <w:lang w:val="es-CO"/>
        </w:rPr>
        <w:t>DERTY</w:t>
      </w:r>
      <w:r w:rsidRPr="007964CE">
        <w:rPr>
          <w:rFonts w:ascii="Arial" w:hAnsi="Arial" w:cs="Arial"/>
          <w:lang w:val="es-CO"/>
        </w:rPr>
        <w:t xml:space="preserve">, </w:t>
      </w:r>
    </w:p>
    <w:p w:rsidR="007964CE" w:rsidRDefault="008C1ADA" w:rsidP="00E03125">
      <w:pPr>
        <w:jc w:val="both"/>
        <w:rPr>
          <w:rFonts w:ascii="Arial" w:hAnsi="Arial" w:cs="Arial"/>
          <w:lang w:val="es-CO"/>
        </w:rPr>
      </w:pPr>
      <w:r w:rsidRPr="007964CE">
        <w:rPr>
          <w:rFonts w:ascii="Arial" w:hAnsi="Arial" w:cs="Arial"/>
          <w:lang w:val="es-CO"/>
        </w:rPr>
        <w:t>Suelen</w:t>
      </w:r>
      <w:r w:rsidR="007964CE" w:rsidRPr="007964CE">
        <w:rPr>
          <w:rFonts w:ascii="Arial" w:hAnsi="Arial" w:cs="Arial"/>
          <w:lang w:val="es-CO"/>
        </w:rPr>
        <w:t xml:space="preserve"> hacer estudios acerca del costo derivado del papeleo o de la tramitación de sus documentos, </w:t>
      </w:r>
      <w:r w:rsidR="00796D31">
        <w:rPr>
          <w:rFonts w:ascii="Arial" w:hAnsi="Arial" w:cs="Arial"/>
          <w:lang w:val="es-CO"/>
        </w:rPr>
        <w:t>algunas entidades</w:t>
      </w:r>
      <w:r w:rsidR="007964CE" w:rsidRPr="007964CE">
        <w:rPr>
          <w:rFonts w:ascii="Arial" w:hAnsi="Arial" w:cs="Arial"/>
          <w:lang w:val="es-CO"/>
        </w:rPr>
        <w:t xml:space="preserve"> gastan enormes cantidades de dinero en producir, distribuir, tramitar, utilizar, reproducir, archivar y recuperar sus documentos. </w:t>
      </w:r>
    </w:p>
    <w:p w:rsidR="00796D31" w:rsidRPr="007964CE" w:rsidRDefault="00796D31" w:rsidP="007964CE">
      <w:pPr>
        <w:jc w:val="both"/>
        <w:rPr>
          <w:rFonts w:ascii="Arial" w:hAnsi="Arial" w:cs="Arial"/>
          <w:lang w:val="es-CO"/>
        </w:rPr>
      </w:pPr>
    </w:p>
    <w:p w:rsidR="007964CE" w:rsidRDefault="007964CE" w:rsidP="007964CE">
      <w:pPr>
        <w:jc w:val="both"/>
        <w:rPr>
          <w:rFonts w:ascii="Arial" w:hAnsi="Arial" w:cs="Arial"/>
          <w:lang w:val="es-CO"/>
        </w:rPr>
      </w:pPr>
      <w:r w:rsidRPr="007964CE">
        <w:rPr>
          <w:rFonts w:ascii="Arial" w:hAnsi="Arial" w:cs="Arial"/>
          <w:lang w:val="es-CO"/>
        </w:rPr>
        <w:t xml:space="preserve">En muchos casos estos costos se asumen como necesarios, en la medida en que las </w:t>
      </w:r>
      <w:r w:rsidR="00796D31">
        <w:rPr>
          <w:rFonts w:ascii="Arial" w:hAnsi="Arial" w:cs="Arial"/>
          <w:lang w:val="es-CO"/>
        </w:rPr>
        <w:t>entidades</w:t>
      </w:r>
      <w:r w:rsidRPr="007964CE">
        <w:rPr>
          <w:rFonts w:ascii="Arial" w:hAnsi="Arial" w:cs="Arial"/>
          <w:lang w:val="es-CO"/>
        </w:rPr>
        <w:t xml:space="preserve"> y los funcionarios, bajo una idea errada de seguridad y</w:t>
      </w:r>
      <w:r w:rsidR="002F2CDA">
        <w:rPr>
          <w:rFonts w:ascii="Arial" w:hAnsi="Arial" w:cs="Arial"/>
          <w:lang w:val="es-CO"/>
        </w:rPr>
        <w:t xml:space="preserve"> </w:t>
      </w:r>
      <w:r w:rsidRPr="007964CE">
        <w:rPr>
          <w:rFonts w:ascii="Arial" w:hAnsi="Arial" w:cs="Arial"/>
          <w:lang w:val="es-CO"/>
        </w:rPr>
        <w:t xml:space="preserve">confianza, liberan cientos de miles de documentos cuyo único valor esta dado en la seudoprotección del originador, o en dejar constancia de un hecho, o en últimas en el célebre “por si acaso”. </w:t>
      </w:r>
    </w:p>
    <w:p w:rsidR="00796D31" w:rsidRPr="007964CE" w:rsidRDefault="00796D31" w:rsidP="007964CE">
      <w:pPr>
        <w:jc w:val="both"/>
        <w:rPr>
          <w:rFonts w:ascii="Arial" w:hAnsi="Arial" w:cs="Arial"/>
          <w:lang w:val="es-CO"/>
        </w:rPr>
      </w:pPr>
    </w:p>
    <w:p w:rsidR="00E03125" w:rsidRDefault="007964CE" w:rsidP="00E03125">
      <w:pPr>
        <w:jc w:val="both"/>
        <w:rPr>
          <w:rFonts w:ascii="Arial" w:hAnsi="Arial" w:cs="Arial"/>
          <w:lang w:val="es-CO"/>
        </w:rPr>
      </w:pPr>
      <w:r w:rsidRPr="007964CE">
        <w:rPr>
          <w:rFonts w:ascii="Arial" w:hAnsi="Arial" w:cs="Arial"/>
          <w:lang w:val="es-CO"/>
        </w:rPr>
        <w:t>En consideración a lo anterior</w:t>
      </w:r>
      <w:r w:rsidR="00CD50FD" w:rsidRPr="007964CE">
        <w:rPr>
          <w:rFonts w:ascii="Arial" w:hAnsi="Arial" w:cs="Arial"/>
          <w:lang w:val="es-CO"/>
        </w:rPr>
        <w:t>, la</w:t>
      </w:r>
      <w:r w:rsidRPr="007964CE">
        <w:rPr>
          <w:rFonts w:ascii="Arial" w:hAnsi="Arial" w:cs="Arial"/>
          <w:lang w:val="es-CO"/>
        </w:rPr>
        <w:t xml:space="preserve"> gestión de documentos</w:t>
      </w:r>
      <w:r w:rsidR="00796D31">
        <w:rPr>
          <w:rFonts w:ascii="Arial" w:hAnsi="Arial" w:cs="Arial"/>
          <w:lang w:val="es-CO"/>
        </w:rPr>
        <w:t xml:space="preserve"> del IM</w:t>
      </w:r>
      <w:r w:rsidR="00CD50FD">
        <w:rPr>
          <w:rFonts w:ascii="Arial" w:hAnsi="Arial" w:cs="Arial"/>
          <w:lang w:val="es-CO"/>
        </w:rPr>
        <w:t>DERTY</w:t>
      </w:r>
      <w:r w:rsidRPr="007964CE">
        <w:rPr>
          <w:rFonts w:ascii="Arial" w:hAnsi="Arial" w:cs="Arial"/>
          <w:lang w:val="es-CO"/>
        </w:rPr>
        <w:t xml:space="preserve"> debe estar orientada a obtener economía administrativa, esto es, a reducir cualquier costo innecesario atribuible a la tramitación de los documentos, desde su creación pasando por su conservación </w:t>
      </w:r>
      <w:r w:rsidR="00E03125">
        <w:rPr>
          <w:rFonts w:ascii="Arial" w:hAnsi="Arial" w:cs="Arial"/>
          <w:lang w:val="es-CO"/>
        </w:rPr>
        <w:t>y</w:t>
      </w:r>
      <w:r w:rsidRPr="007964CE">
        <w:rPr>
          <w:rFonts w:ascii="Arial" w:hAnsi="Arial" w:cs="Arial"/>
          <w:lang w:val="es-CO"/>
        </w:rPr>
        <w:t xml:space="preserve"> disposición final. </w:t>
      </w:r>
    </w:p>
    <w:p w:rsidR="00D21699" w:rsidRDefault="00D21699" w:rsidP="00E03125">
      <w:pPr>
        <w:jc w:val="both"/>
        <w:rPr>
          <w:rFonts w:ascii="Arial" w:hAnsi="Arial" w:cs="Arial"/>
          <w:lang w:val="es-CO"/>
        </w:rPr>
      </w:pPr>
    </w:p>
    <w:p w:rsidR="00D21699" w:rsidRDefault="00D21699" w:rsidP="00E03125">
      <w:pPr>
        <w:jc w:val="both"/>
        <w:rPr>
          <w:rFonts w:ascii="Arial" w:hAnsi="Arial" w:cs="Arial"/>
          <w:lang w:val="es-CO"/>
        </w:rPr>
      </w:pPr>
      <w:r>
        <w:rPr>
          <w:rFonts w:ascii="Arial" w:hAnsi="Arial" w:cs="Arial"/>
          <w:lang w:val="es-CO"/>
        </w:rPr>
        <w:t xml:space="preserve">La Gestión de recursos necesarios para la   gestión documental </w:t>
      </w:r>
      <w:r w:rsidR="00972B83">
        <w:rPr>
          <w:rFonts w:ascii="Arial" w:hAnsi="Arial" w:cs="Arial"/>
          <w:lang w:val="es-CO"/>
        </w:rPr>
        <w:t>del IM</w:t>
      </w:r>
      <w:r w:rsidR="00CD50FD">
        <w:rPr>
          <w:rFonts w:ascii="Arial" w:hAnsi="Arial" w:cs="Arial"/>
          <w:lang w:val="es-CO"/>
        </w:rPr>
        <w:t>DERTY</w:t>
      </w:r>
      <w:r w:rsidR="00972B83">
        <w:rPr>
          <w:rFonts w:ascii="Arial" w:hAnsi="Arial" w:cs="Arial"/>
          <w:lang w:val="es-CO"/>
        </w:rPr>
        <w:t xml:space="preserve">, </w:t>
      </w:r>
      <w:r>
        <w:rPr>
          <w:rFonts w:ascii="Arial" w:hAnsi="Arial" w:cs="Arial"/>
          <w:lang w:val="es-CO"/>
        </w:rPr>
        <w:t xml:space="preserve">nace de las distinciones que se establezcan entre la gestión de archivos, registros administrativos </w:t>
      </w:r>
      <w:r w:rsidR="00972B83">
        <w:rPr>
          <w:rFonts w:ascii="Arial" w:hAnsi="Arial" w:cs="Arial"/>
          <w:lang w:val="es-CO"/>
        </w:rPr>
        <w:t xml:space="preserve">y de la gestión de sistemas de la información.  </w:t>
      </w:r>
    </w:p>
    <w:p w:rsidR="00E03125" w:rsidRDefault="00E03125" w:rsidP="00E03125">
      <w:pPr>
        <w:jc w:val="both"/>
        <w:rPr>
          <w:rFonts w:ascii="Arial" w:hAnsi="Arial" w:cs="Arial"/>
          <w:lang w:val="es-CO"/>
        </w:rPr>
      </w:pPr>
    </w:p>
    <w:p w:rsidR="00972B83" w:rsidRDefault="00972B83" w:rsidP="00E03125">
      <w:pPr>
        <w:jc w:val="both"/>
        <w:rPr>
          <w:rFonts w:ascii="Arial" w:hAnsi="Arial" w:cs="Arial"/>
          <w:lang w:val="es-CO"/>
        </w:rPr>
      </w:pPr>
      <w:r>
        <w:rPr>
          <w:rFonts w:ascii="Arial" w:hAnsi="Arial" w:cs="Arial"/>
          <w:lang w:val="es-CO"/>
        </w:rPr>
        <w:t xml:space="preserve">La información </w:t>
      </w:r>
      <w:r w:rsidR="001745C1">
        <w:rPr>
          <w:rFonts w:ascii="Arial" w:hAnsi="Arial" w:cs="Arial"/>
          <w:lang w:val="es-CO"/>
        </w:rPr>
        <w:t xml:space="preserve">se considera un recurso de recursos, porque permite para el instituto, optimizar y aprovechar al máximo este recurso para la organización y mejoramiento del proceso documental, y es factor determinante en la influencia de la cultura </w:t>
      </w:r>
      <w:r w:rsidR="00217F44">
        <w:rPr>
          <w:rFonts w:ascii="Arial" w:hAnsi="Arial" w:cs="Arial"/>
          <w:lang w:val="es-CO"/>
        </w:rPr>
        <w:t>a través</w:t>
      </w:r>
      <w:r w:rsidR="001745C1">
        <w:rPr>
          <w:rFonts w:ascii="Arial" w:hAnsi="Arial" w:cs="Arial"/>
          <w:lang w:val="es-CO"/>
        </w:rPr>
        <w:t xml:space="preserve"> de los documentos</w:t>
      </w:r>
      <w:r w:rsidR="00217F44">
        <w:rPr>
          <w:rFonts w:ascii="Arial" w:hAnsi="Arial" w:cs="Arial"/>
          <w:lang w:val="es-CO"/>
        </w:rPr>
        <w:t xml:space="preserve"> y la información contenidas en ellos.</w:t>
      </w:r>
    </w:p>
    <w:p w:rsidR="00217F44" w:rsidRDefault="00217F44" w:rsidP="00E03125">
      <w:pPr>
        <w:jc w:val="both"/>
        <w:rPr>
          <w:rFonts w:ascii="Arial" w:hAnsi="Arial" w:cs="Arial"/>
          <w:lang w:val="es-CO"/>
        </w:rPr>
      </w:pPr>
    </w:p>
    <w:p w:rsidR="007964CE" w:rsidRDefault="00E03125" w:rsidP="00E03125">
      <w:pPr>
        <w:jc w:val="both"/>
        <w:rPr>
          <w:rFonts w:ascii="Arial" w:hAnsi="Arial" w:cs="Arial"/>
          <w:lang w:val="es-CO"/>
        </w:rPr>
      </w:pPr>
      <w:r>
        <w:rPr>
          <w:rFonts w:ascii="Arial" w:hAnsi="Arial" w:cs="Arial"/>
          <w:lang w:val="es-CO"/>
        </w:rPr>
        <w:t>L</w:t>
      </w:r>
      <w:r w:rsidR="007964CE" w:rsidRPr="007964CE">
        <w:rPr>
          <w:rFonts w:ascii="Arial" w:hAnsi="Arial" w:cs="Arial"/>
          <w:lang w:val="es-CO"/>
        </w:rPr>
        <w:t>a gestión de documentos</w:t>
      </w:r>
      <w:r>
        <w:rPr>
          <w:rFonts w:ascii="Arial" w:hAnsi="Arial" w:cs="Arial"/>
          <w:lang w:val="es-CO"/>
        </w:rPr>
        <w:t xml:space="preserve"> del IM</w:t>
      </w:r>
      <w:r w:rsidR="00CD50FD">
        <w:rPr>
          <w:rFonts w:ascii="Arial" w:hAnsi="Arial" w:cs="Arial"/>
          <w:lang w:val="es-CO"/>
        </w:rPr>
        <w:t>DERTY</w:t>
      </w:r>
      <w:r>
        <w:rPr>
          <w:rFonts w:ascii="Arial" w:hAnsi="Arial" w:cs="Arial"/>
          <w:lang w:val="es-CO"/>
        </w:rPr>
        <w:t>, es</w:t>
      </w:r>
      <w:r w:rsidR="007964CE" w:rsidRPr="007964CE">
        <w:rPr>
          <w:rFonts w:ascii="Arial" w:hAnsi="Arial" w:cs="Arial"/>
          <w:lang w:val="es-CO"/>
        </w:rPr>
        <w:t xml:space="preserve"> un</w:t>
      </w:r>
      <w:r w:rsidR="002F2CDA">
        <w:rPr>
          <w:rFonts w:ascii="Arial" w:hAnsi="Arial" w:cs="Arial"/>
          <w:lang w:val="es-CO"/>
        </w:rPr>
        <w:t xml:space="preserve"> </w:t>
      </w:r>
      <w:r w:rsidR="007964CE" w:rsidRPr="007964CE">
        <w:rPr>
          <w:rFonts w:ascii="Arial" w:hAnsi="Arial" w:cs="Arial"/>
          <w:lang w:val="es-CO"/>
        </w:rPr>
        <w:t xml:space="preserve">sistema que tiene como objetivos principales la eficacia y la rentabilidad, lo cual significa que detrás de cualquier programa de gestión de documentos, el archivista o el profesional responsable de la gestión documental debe buscar retorno de la inversión, es decir que no solo se busca reducir costos,  por cuanto esta economía se debe reflejar en mayor niveles en el rendimiento de los recursos ahorrados, los cuales se pueden invertir en otras áreas claves </w:t>
      </w:r>
      <w:r w:rsidR="00C06A39">
        <w:rPr>
          <w:rFonts w:ascii="Arial" w:hAnsi="Arial" w:cs="Arial"/>
          <w:lang w:val="es-CO"/>
        </w:rPr>
        <w:t>para el IM</w:t>
      </w:r>
      <w:r w:rsidR="00CD50FD">
        <w:rPr>
          <w:rFonts w:ascii="Arial" w:hAnsi="Arial" w:cs="Arial"/>
          <w:lang w:val="es-CO"/>
        </w:rPr>
        <w:t>DERTY</w:t>
      </w:r>
      <w:r w:rsidR="0043595C">
        <w:rPr>
          <w:rFonts w:ascii="Arial" w:hAnsi="Arial" w:cs="Arial"/>
          <w:lang w:val="es-CO"/>
        </w:rPr>
        <w:t xml:space="preserve">, pero sin dejar de </w:t>
      </w:r>
      <w:r w:rsidR="00573899">
        <w:rPr>
          <w:rFonts w:ascii="Arial" w:hAnsi="Arial" w:cs="Arial"/>
          <w:lang w:val="es-CO"/>
        </w:rPr>
        <w:t>ser cons</w:t>
      </w:r>
      <w:r w:rsidR="00CD50FD">
        <w:rPr>
          <w:rFonts w:ascii="Arial" w:hAnsi="Arial" w:cs="Arial"/>
          <w:lang w:val="es-CO"/>
        </w:rPr>
        <w:t>c</w:t>
      </w:r>
      <w:r w:rsidR="00573899">
        <w:rPr>
          <w:rFonts w:ascii="Arial" w:hAnsi="Arial" w:cs="Arial"/>
          <w:lang w:val="es-CO"/>
        </w:rPr>
        <w:t>ientes que se debe hacer un aporte del recursos necesario para los procesos documentales y administrativos</w:t>
      </w:r>
      <w:r w:rsidR="00165FD7">
        <w:rPr>
          <w:rFonts w:ascii="Arial" w:hAnsi="Arial" w:cs="Arial"/>
          <w:lang w:val="es-CO"/>
        </w:rPr>
        <w:t>, orientada a concientizar a los funcionarios de la importancia de nuestros documentos, partiendo que son un patrimonio cultural importante para las futuras generaciones.</w:t>
      </w:r>
    </w:p>
    <w:p w:rsidR="00587EDC" w:rsidRDefault="00587EDC" w:rsidP="00E03125">
      <w:pPr>
        <w:jc w:val="both"/>
        <w:rPr>
          <w:rFonts w:ascii="Arial" w:hAnsi="Arial" w:cs="Arial"/>
          <w:lang w:val="es-CO"/>
        </w:rPr>
      </w:pPr>
    </w:p>
    <w:p w:rsidR="00587EDC" w:rsidRDefault="00587EDC" w:rsidP="00E03125">
      <w:pPr>
        <w:jc w:val="both"/>
        <w:rPr>
          <w:rFonts w:ascii="Arial" w:hAnsi="Arial" w:cs="Arial"/>
          <w:lang w:val="es-CO"/>
        </w:rPr>
      </w:pPr>
    </w:p>
    <w:p w:rsidR="000C5128" w:rsidRDefault="000C5128">
      <w:pPr>
        <w:spacing w:after="200" w:line="276" w:lineRule="auto"/>
        <w:rPr>
          <w:rFonts w:ascii="Arial" w:hAnsi="Arial" w:cs="Arial"/>
          <w:lang w:val="es-CO"/>
        </w:rPr>
      </w:pPr>
      <w:r>
        <w:rPr>
          <w:rFonts w:ascii="Arial" w:hAnsi="Arial" w:cs="Arial"/>
          <w:lang w:val="es-CO"/>
        </w:rPr>
        <w:br w:type="page"/>
      </w:r>
    </w:p>
    <w:p w:rsidR="00587EDC" w:rsidRDefault="00587EDC" w:rsidP="00E03125">
      <w:pPr>
        <w:jc w:val="both"/>
        <w:rPr>
          <w:rFonts w:ascii="Arial" w:hAnsi="Arial" w:cs="Arial"/>
          <w:lang w:val="es-CO"/>
        </w:rPr>
      </w:pPr>
    </w:p>
    <w:p w:rsidR="000C5128" w:rsidRPr="00D7611D" w:rsidRDefault="000C5128" w:rsidP="00A01531">
      <w:pPr>
        <w:pStyle w:val="Prrafodelista"/>
        <w:numPr>
          <w:ilvl w:val="0"/>
          <w:numId w:val="32"/>
        </w:numPr>
        <w:jc w:val="both"/>
        <w:rPr>
          <w:rFonts w:ascii="Arial" w:hAnsi="Arial" w:cs="Arial"/>
          <w:b/>
          <w:lang w:val="es-CO"/>
        </w:rPr>
      </w:pPr>
      <w:r w:rsidRPr="00D7611D">
        <w:rPr>
          <w:rFonts w:ascii="Arial" w:hAnsi="Arial" w:cs="Arial"/>
          <w:b/>
          <w:lang w:val="es-CO"/>
        </w:rPr>
        <w:t xml:space="preserve">CENTRO Y CONTROL DE LA INFORMACIÓN DEL </w:t>
      </w:r>
      <w:r w:rsidR="00A01531">
        <w:rPr>
          <w:rFonts w:ascii="Arial" w:hAnsi="Arial" w:cs="Arial"/>
          <w:b/>
          <w:lang w:val="es-CO"/>
        </w:rPr>
        <w:t xml:space="preserve"> IMDERTY </w:t>
      </w:r>
    </w:p>
    <w:p w:rsidR="000C5128" w:rsidRDefault="000C5128" w:rsidP="000C5128">
      <w:pPr>
        <w:jc w:val="both"/>
        <w:rPr>
          <w:rFonts w:ascii="Arial" w:hAnsi="Arial" w:cs="Arial"/>
          <w:lang w:val="es-CO"/>
        </w:rPr>
      </w:pPr>
    </w:p>
    <w:p w:rsidR="00F81C9E" w:rsidRPr="00F81C9E" w:rsidRDefault="00F81C9E" w:rsidP="00F81C9E">
      <w:pPr>
        <w:autoSpaceDE w:val="0"/>
        <w:autoSpaceDN w:val="0"/>
        <w:adjustRightInd w:val="0"/>
        <w:jc w:val="both"/>
        <w:rPr>
          <w:rFonts w:ascii="Arial" w:hAnsi="Arial" w:cs="Arial"/>
          <w:lang w:val="es-CO"/>
        </w:rPr>
      </w:pPr>
      <w:r w:rsidRPr="00F81C9E">
        <w:rPr>
          <w:rFonts w:ascii="Arial" w:eastAsiaTheme="minorHAnsi" w:hAnsi="Arial" w:cs="Arial"/>
          <w:b/>
          <w:bCs/>
          <w:lang w:val="es-CO" w:eastAsia="en-US"/>
        </w:rPr>
        <w:t xml:space="preserve">Centro y Control de la Información.- </w:t>
      </w:r>
      <w:r w:rsidRPr="00F81C9E">
        <w:rPr>
          <w:rFonts w:ascii="Arial" w:eastAsiaTheme="minorHAnsi" w:hAnsi="Arial" w:cs="Arial"/>
          <w:lang w:val="es-CO" w:eastAsia="en-US"/>
        </w:rPr>
        <w:t>Gestiona de</w:t>
      </w:r>
      <w:r w:rsidR="002F2CDA">
        <w:rPr>
          <w:rFonts w:ascii="Arial" w:eastAsiaTheme="minorHAnsi" w:hAnsi="Arial" w:cs="Arial"/>
          <w:lang w:val="es-CO" w:eastAsia="en-US"/>
        </w:rPr>
        <w:t xml:space="preserve"> </w:t>
      </w:r>
      <w:r w:rsidRPr="00F81C9E">
        <w:rPr>
          <w:rFonts w:ascii="Arial" w:eastAsiaTheme="minorHAnsi" w:hAnsi="Arial" w:cs="Arial"/>
          <w:lang w:val="es-CO" w:eastAsia="en-US"/>
        </w:rPr>
        <w:t>manera centralizada y normalizada los servicios de revisión, recepción, radicación</w:t>
      </w:r>
      <w:r w:rsidR="0070219C" w:rsidRPr="00F81C9E">
        <w:rPr>
          <w:rFonts w:ascii="Arial" w:eastAsiaTheme="minorHAnsi" w:hAnsi="Arial" w:cs="Arial"/>
          <w:lang w:val="es-CO" w:eastAsia="en-US"/>
        </w:rPr>
        <w:t>, clasificación</w:t>
      </w:r>
      <w:r w:rsidRPr="00F81C9E">
        <w:rPr>
          <w:rFonts w:ascii="Arial" w:eastAsiaTheme="minorHAnsi" w:hAnsi="Arial" w:cs="Arial"/>
          <w:lang w:val="es-CO" w:eastAsia="en-US"/>
        </w:rPr>
        <w:t xml:space="preserve"> y distribución de la comunicaciones</w:t>
      </w:r>
      <w:r>
        <w:rPr>
          <w:rFonts w:ascii="Arial" w:eastAsiaTheme="minorHAnsi" w:hAnsi="Arial" w:cs="Arial"/>
          <w:lang w:val="es-CO" w:eastAsia="en-US"/>
        </w:rPr>
        <w:t xml:space="preserve"> del IM</w:t>
      </w:r>
      <w:r w:rsidR="00CD50FD">
        <w:rPr>
          <w:rFonts w:ascii="Arial" w:eastAsiaTheme="minorHAnsi" w:hAnsi="Arial" w:cs="Arial"/>
          <w:lang w:val="es-CO" w:eastAsia="en-US"/>
        </w:rPr>
        <w:t>DERT</w:t>
      </w:r>
      <w:r>
        <w:rPr>
          <w:rFonts w:ascii="Arial" w:eastAsiaTheme="minorHAnsi" w:hAnsi="Arial" w:cs="Arial"/>
          <w:lang w:val="es-CO" w:eastAsia="en-US"/>
        </w:rPr>
        <w:t>Y</w:t>
      </w:r>
      <w:r w:rsidRPr="00F81C9E">
        <w:rPr>
          <w:rFonts w:ascii="Arial" w:eastAsiaTheme="minorHAnsi" w:hAnsi="Arial" w:cs="Arial"/>
          <w:lang w:val="es-CO" w:eastAsia="en-US"/>
        </w:rPr>
        <w:t>, de tal manera que estos</w:t>
      </w:r>
      <w:r w:rsidR="0070219C">
        <w:rPr>
          <w:rFonts w:ascii="Arial" w:eastAsiaTheme="minorHAnsi" w:hAnsi="Arial" w:cs="Arial"/>
          <w:lang w:val="es-CO" w:eastAsia="en-US"/>
        </w:rPr>
        <w:t xml:space="preserve"> p</w:t>
      </w:r>
      <w:r w:rsidRPr="00F81C9E">
        <w:rPr>
          <w:rFonts w:ascii="Arial" w:eastAsiaTheme="minorHAnsi" w:hAnsi="Arial" w:cs="Arial"/>
          <w:lang w:val="es-CO" w:eastAsia="en-US"/>
        </w:rPr>
        <w:t>rocedimientos contribuyan al desarrollo del Proceso de gestión Documental y del Archivo.</w:t>
      </w:r>
    </w:p>
    <w:p w:rsidR="000C5128" w:rsidRDefault="000C5128" w:rsidP="00E03125">
      <w:pPr>
        <w:jc w:val="both"/>
        <w:rPr>
          <w:rFonts w:ascii="Arial" w:hAnsi="Arial" w:cs="Arial"/>
          <w:lang w:val="es-CO"/>
        </w:rPr>
      </w:pPr>
    </w:p>
    <w:p w:rsidR="008F36BE" w:rsidRDefault="002F2CDA" w:rsidP="008F36BE">
      <w:pPr>
        <w:autoSpaceDE w:val="0"/>
        <w:autoSpaceDN w:val="0"/>
        <w:adjustRightInd w:val="0"/>
        <w:jc w:val="both"/>
        <w:rPr>
          <w:rFonts w:ascii="Arial" w:eastAsiaTheme="minorHAnsi" w:hAnsi="Arial" w:cs="Arial"/>
          <w:lang w:val="es-CO" w:eastAsia="en-US"/>
        </w:rPr>
      </w:pPr>
      <w:r w:rsidRPr="00966AD1">
        <w:rPr>
          <w:rFonts w:ascii="Arial" w:eastAsiaTheme="minorHAnsi" w:hAnsi="Arial" w:cs="Arial"/>
          <w:lang w:val="es-CO" w:eastAsia="en-US"/>
        </w:rPr>
        <w:t>El Centro de información del IM</w:t>
      </w:r>
      <w:r w:rsidR="00CD50FD">
        <w:rPr>
          <w:rFonts w:ascii="Arial" w:eastAsiaTheme="minorHAnsi" w:hAnsi="Arial" w:cs="Arial"/>
          <w:lang w:val="es-CO" w:eastAsia="en-US"/>
        </w:rPr>
        <w:t>DERTY</w:t>
      </w:r>
      <w:r w:rsidRPr="00966AD1">
        <w:rPr>
          <w:rFonts w:ascii="Arial" w:eastAsiaTheme="minorHAnsi" w:hAnsi="Arial" w:cs="Arial"/>
          <w:lang w:val="es-CO" w:eastAsia="en-US"/>
        </w:rPr>
        <w:t xml:space="preserve">, </w:t>
      </w:r>
      <w:r w:rsidR="008F36BE" w:rsidRPr="00966AD1">
        <w:rPr>
          <w:rFonts w:ascii="Arial" w:eastAsiaTheme="minorHAnsi" w:hAnsi="Arial" w:cs="Arial"/>
          <w:lang w:val="es-CO" w:eastAsia="en-US"/>
        </w:rPr>
        <w:t xml:space="preserve"> está conformado por el funcionario de archivo y secretarias de las diferentes</w:t>
      </w:r>
      <w:r w:rsidRPr="00966AD1">
        <w:rPr>
          <w:rFonts w:ascii="Arial" w:eastAsiaTheme="minorHAnsi" w:hAnsi="Arial" w:cs="Arial"/>
          <w:lang w:val="es-CO" w:eastAsia="en-US"/>
        </w:rPr>
        <w:t xml:space="preserve"> </w:t>
      </w:r>
      <w:r w:rsidR="008F36BE" w:rsidRPr="00966AD1">
        <w:rPr>
          <w:rFonts w:ascii="Arial" w:eastAsiaTheme="minorHAnsi" w:hAnsi="Arial" w:cs="Arial"/>
          <w:lang w:val="es-CO" w:eastAsia="en-US"/>
        </w:rPr>
        <w:t>áreas productoras; por ser de carácter oficial solo se tramitará comunicaciones</w:t>
      </w:r>
      <w:r w:rsidRPr="00966AD1">
        <w:rPr>
          <w:rFonts w:ascii="Arial" w:eastAsiaTheme="minorHAnsi" w:hAnsi="Arial" w:cs="Arial"/>
          <w:lang w:val="es-CO" w:eastAsia="en-US"/>
        </w:rPr>
        <w:t xml:space="preserve"> </w:t>
      </w:r>
      <w:r w:rsidR="008F36BE" w:rsidRPr="00966AD1">
        <w:rPr>
          <w:rFonts w:ascii="Arial" w:eastAsiaTheme="minorHAnsi" w:hAnsi="Arial" w:cs="Arial"/>
          <w:lang w:val="es-CO" w:eastAsia="en-US"/>
        </w:rPr>
        <w:t>oficiales, con base en las normas técnicas colombianas sobre documentación</w:t>
      </w:r>
      <w:r w:rsidRPr="00966AD1">
        <w:rPr>
          <w:rFonts w:ascii="Arial" w:eastAsiaTheme="minorHAnsi" w:hAnsi="Arial" w:cs="Arial"/>
          <w:lang w:val="es-CO" w:eastAsia="en-US"/>
        </w:rPr>
        <w:t xml:space="preserve"> </w:t>
      </w:r>
      <w:r w:rsidR="008C1ADA" w:rsidRPr="00966AD1">
        <w:rPr>
          <w:rFonts w:ascii="Arial" w:eastAsiaTheme="minorHAnsi" w:hAnsi="Arial" w:cs="Arial"/>
          <w:lang w:val="es-CO" w:eastAsia="en-US"/>
        </w:rPr>
        <w:t>"I</w:t>
      </w:r>
      <w:r w:rsidR="00A017DC" w:rsidRPr="00966AD1">
        <w:rPr>
          <w:rFonts w:ascii="Arial" w:eastAsiaTheme="minorHAnsi" w:hAnsi="Arial" w:cs="Arial"/>
          <w:lang w:val="es-CO" w:eastAsia="en-US"/>
        </w:rPr>
        <w:t>CONTEC", en l</w:t>
      </w:r>
      <w:r w:rsidR="008F36BE" w:rsidRPr="00966AD1">
        <w:rPr>
          <w:rFonts w:ascii="Arial" w:eastAsiaTheme="minorHAnsi" w:hAnsi="Arial" w:cs="Arial"/>
          <w:lang w:val="es-CO" w:eastAsia="en-US"/>
        </w:rPr>
        <w:t>os procedimientos y en el reglamento de métodos de archivo y</w:t>
      </w:r>
      <w:r w:rsidR="00966AD1" w:rsidRPr="00966AD1">
        <w:rPr>
          <w:rFonts w:ascii="Arial" w:eastAsiaTheme="minorHAnsi" w:hAnsi="Arial" w:cs="Arial"/>
          <w:lang w:val="es-CO" w:eastAsia="en-US"/>
        </w:rPr>
        <w:t xml:space="preserve"> </w:t>
      </w:r>
      <w:r w:rsidR="008F36BE" w:rsidRPr="00966AD1">
        <w:rPr>
          <w:rFonts w:ascii="Arial" w:eastAsiaTheme="minorHAnsi" w:hAnsi="Arial" w:cs="Arial"/>
          <w:lang w:val="es-CO" w:eastAsia="en-US"/>
        </w:rPr>
        <w:t>correspondencia.</w:t>
      </w:r>
    </w:p>
    <w:p w:rsidR="009035E6" w:rsidRDefault="009035E6" w:rsidP="008F36BE">
      <w:pPr>
        <w:autoSpaceDE w:val="0"/>
        <w:autoSpaceDN w:val="0"/>
        <w:adjustRightInd w:val="0"/>
        <w:jc w:val="both"/>
        <w:rPr>
          <w:rFonts w:ascii="Arial" w:eastAsiaTheme="minorHAnsi" w:hAnsi="Arial" w:cs="Arial"/>
          <w:lang w:val="es-CO" w:eastAsia="en-US"/>
        </w:rPr>
      </w:pPr>
    </w:p>
    <w:p w:rsidR="00E813EE" w:rsidRDefault="00E813EE" w:rsidP="009035E6">
      <w:pPr>
        <w:autoSpaceDE w:val="0"/>
        <w:autoSpaceDN w:val="0"/>
        <w:adjustRightInd w:val="0"/>
        <w:jc w:val="center"/>
        <w:rPr>
          <w:rFonts w:ascii="Arial" w:eastAsiaTheme="minorHAnsi" w:hAnsi="Arial" w:cs="Arial"/>
          <w:b/>
          <w:lang w:val="es-CO" w:eastAsia="en-US"/>
        </w:rPr>
      </w:pPr>
    </w:p>
    <w:p w:rsidR="00E813EE" w:rsidRDefault="00E813EE" w:rsidP="009035E6">
      <w:pPr>
        <w:autoSpaceDE w:val="0"/>
        <w:autoSpaceDN w:val="0"/>
        <w:adjustRightInd w:val="0"/>
        <w:jc w:val="center"/>
        <w:rPr>
          <w:rFonts w:ascii="Arial" w:eastAsiaTheme="minorHAnsi" w:hAnsi="Arial" w:cs="Arial"/>
          <w:b/>
          <w:lang w:val="es-CO" w:eastAsia="en-US"/>
        </w:rPr>
      </w:pPr>
    </w:p>
    <w:p w:rsidR="009035E6" w:rsidRPr="00D7611D" w:rsidRDefault="00E813EE" w:rsidP="00A01531">
      <w:pPr>
        <w:pStyle w:val="Prrafodelista"/>
        <w:numPr>
          <w:ilvl w:val="0"/>
          <w:numId w:val="32"/>
        </w:numPr>
        <w:autoSpaceDE w:val="0"/>
        <w:autoSpaceDN w:val="0"/>
        <w:adjustRightInd w:val="0"/>
        <w:jc w:val="both"/>
        <w:rPr>
          <w:rFonts w:ascii="Arial" w:eastAsiaTheme="minorHAnsi" w:hAnsi="Arial" w:cs="Arial"/>
          <w:b/>
          <w:lang w:val="es-CO" w:eastAsia="en-US"/>
        </w:rPr>
      </w:pPr>
      <w:r w:rsidRPr="00D7611D">
        <w:rPr>
          <w:rFonts w:ascii="Arial" w:eastAsiaTheme="minorHAnsi" w:hAnsi="Arial" w:cs="Arial"/>
          <w:b/>
          <w:lang w:val="es-CO" w:eastAsia="en-US"/>
        </w:rPr>
        <w:t>COMUNICACIONES OFICIALES Y SU CLASIFICACION</w:t>
      </w:r>
    </w:p>
    <w:p w:rsidR="00E813EE" w:rsidRDefault="00E813EE" w:rsidP="009035E6">
      <w:pPr>
        <w:autoSpaceDE w:val="0"/>
        <w:autoSpaceDN w:val="0"/>
        <w:adjustRightInd w:val="0"/>
        <w:jc w:val="center"/>
        <w:rPr>
          <w:rFonts w:ascii="Arial" w:eastAsiaTheme="minorHAnsi" w:hAnsi="Arial" w:cs="Arial"/>
          <w:b/>
          <w:lang w:val="es-CO" w:eastAsia="en-US"/>
        </w:rPr>
      </w:pPr>
    </w:p>
    <w:p w:rsidR="00E813EE" w:rsidRDefault="00E813EE" w:rsidP="00E813EE">
      <w:pPr>
        <w:autoSpaceDE w:val="0"/>
        <w:autoSpaceDN w:val="0"/>
        <w:adjustRightInd w:val="0"/>
        <w:jc w:val="both"/>
        <w:rPr>
          <w:rFonts w:ascii="Arial" w:eastAsiaTheme="minorHAnsi" w:hAnsi="Arial" w:cs="Arial"/>
          <w:lang w:val="es-CO" w:eastAsia="en-US"/>
        </w:rPr>
      </w:pPr>
    </w:p>
    <w:p w:rsidR="00E813EE" w:rsidRDefault="00E813EE" w:rsidP="00A017DC">
      <w:pPr>
        <w:autoSpaceDE w:val="0"/>
        <w:autoSpaceDN w:val="0"/>
        <w:adjustRightInd w:val="0"/>
        <w:jc w:val="both"/>
        <w:rPr>
          <w:rFonts w:ascii="Arial" w:eastAsiaTheme="minorHAnsi" w:hAnsi="Arial" w:cs="Arial"/>
          <w:lang w:val="es-CO" w:eastAsia="en-US"/>
        </w:rPr>
      </w:pPr>
      <w:r w:rsidRPr="00A017DC">
        <w:rPr>
          <w:rFonts w:ascii="Arial" w:eastAsiaTheme="minorHAnsi" w:hAnsi="Arial" w:cs="Arial"/>
          <w:b/>
          <w:bCs/>
          <w:lang w:val="es-CO" w:eastAsia="en-US"/>
        </w:rPr>
        <w:t xml:space="preserve">Comunicaciones oficiales y su clasificación.- </w:t>
      </w:r>
      <w:r w:rsidRPr="00A017DC">
        <w:rPr>
          <w:rFonts w:ascii="Arial" w:eastAsiaTheme="minorHAnsi" w:hAnsi="Arial" w:cs="Arial"/>
          <w:lang w:val="es-CO" w:eastAsia="en-US"/>
        </w:rPr>
        <w:t>Son comunicaciones</w:t>
      </w:r>
      <w:r w:rsidR="00BA4760">
        <w:rPr>
          <w:rFonts w:ascii="Arial" w:eastAsiaTheme="minorHAnsi" w:hAnsi="Arial" w:cs="Arial"/>
          <w:lang w:val="es-CO" w:eastAsia="en-US"/>
        </w:rPr>
        <w:t xml:space="preserve"> </w:t>
      </w:r>
      <w:r w:rsidRPr="00A017DC">
        <w:rPr>
          <w:rFonts w:ascii="Arial" w:eastAsiaTheme="minorHAnsi" w:hAnsi="Arial" w:cs="Arial"/>
          <w:lang w:val="es-CO" w:eastAsia="en-US"/>
        </w:rPr>
        <w:t>recibidas o producidas en ejercicio de las funciones asignadas por la entidad.</w:t>
      </w:r>
    </w:p>
    <w:p w:rsidR="00A017DC" w:rsidRPr="00A017DC" w:rsidRDefault="00A017DC" w:rsidP="00A017DC">
      <w:pPr>
        <w:autoSpaceDE w:val="0"/>
        <w:autoSpaceDN w:val="0"/>
        <w:adjustRightInd w:val="0"/>
        <w:jc w:val="both"/>
        <w:rPr>
          <w:rFonts w:ascii="Arial" w:eastAsiaTheme="minorHAnsi" w:hAnsi="Arial" w:cs="Arial"/>
          <w:lang w:val="es-CO" w:eastAsia="en-US"/>
        </w:rPr>
      </w:pPr>
    </w:p>
    <w:p w:rsidR="00E813EE" w:rsidRPr="00A017DC" w:rsidRDefault="00E813EE" w:rsidP="00A017DC">
      <w:pPr>
        <w:autoSpaceDE w:val="0"/>
        <w:autoSpaceDN w:val="0"/>
        <w:adjustRightInd w:val="0"/>
        <w:jc w:val="both"/>
        <w:rPr>
          <w:rFonts w:ascii="Arial" w:eastAsiaTheme="minorHAnsi" w:hAnsi="Arial" w:cs="Arial"/>
          <w:lang w:val="es-CO" w:eastAsia="en-US"/>
        </w:rPr>
      </w:pPr>
      <w:r w:rsidRPr="00A017DC">
        <w:rPr>
          <w:rFonts w:ascii="Arial" w:eastAsiaTheme="minorHAnsi" w:hAnsi="Arial" w:cs="Arial"/>
          <w:b/>
          <w:bCs/>
          <w:lang w:val="es-CO" w:eastAsia="en-US"/>
        </w:rPr>
        <w:t xml:space="preserve">Clasificación: </w:t>
      </w:r>
      <w:r w:rsidRPr="00A017DC">
        <w:rPr>
          <w:rFonts w:ascii="Arial" w:eastAsiaTheme="minorHAnsi" w:hAnsi="Arial" w:cs="Arial"/>
          <w:lang w:val="es-CO" w:eastAsia="en-US"/>
        </w:rPr>
        <w:t>E</w:t>
      </w:r>
      <w:r w:rsidR="00A017DC" w:rsidRPr="00A017DC">
        <w:rPr>
          <w:rFonts w:ascii="Arial" w:eastAsiaTheme="minorHAnsi" w:hAnsi="Arial" w:cs="Arial"/>
          <w:lang w:val="es-CO" w:eastAsia="en-US"/>
        </w:rPr>
        <w:t>l</w:t>
      </w:r>
      <w:r w:rsidR="00A017DC">
        <w:rPr>
          <w:rFonts w:ascii="Arial" w:eastAsiaTheme="minorHAnsi" w:hAnsi="Arial" w:cs="Arial"/>
          <w:lang w:val="es-CO" w:eastAsia="en-US"/>
        </w:rPr>
        <w:t xml:space="preserve"> IM</w:t>
      </w:r>
      <w:r w:rsidR="009F752D">
        <w:rPr>
          <w:rFonts w:ascii="Arial" w:eastAsiaTheme="minorHAnsi" w:hAnsi="Arial" w:cs="Arial"/>
          <w:lang w:val="es-CO" w:eastAsia="en-US"/>
        </w:rPr>
        <w:t>DERTY</w:t>
      </w:r>
      <w:r w:rsidR="00A017DC">
        <w:rPr>
          <w:rFonts w:ascii="Arial" w:eastAsiaTheme="minorHAnsi" w:hAnsi="Arial" w:cs="Arial"/>
          <w:lang w:val="es-CO" w:eastAsia="en-US"/>
        </w:rPr>
        <w:t xml:space="preserve"> clasifica l</w:t>
      </w:r>
      <w:r w:rsidRPr="00A017DC">
        <w:rPr>
          <w:rFonts w:ascii="Arial" w:eastAsiaTheme="minorHAnsi" w:hAnsi="Arial" w:cs="Arial"/>
          <w:lang w:val="es-CO" w:eastAsia="en-US"/>
        </w:rPr>
        <w:t>as comunicaciones en recibidas y producidas, tal</w:t>
      </w:r>
    </w:p>
    <w:p w:rsidR="00E813EE" w:rsidRDefault="00E813EE" w:rsidP="00A017DC">
      <w:pPr>
        <w:autoSpaceDE w:val="0"/>
        <w:autoSpaceDN w:val="0"/>
        <w:adjustRightInd w:val="0"/>
        <w:jc w:val="both"/>
        <w:rPr>
          <w:rFonts w:ascii="Arial" w:eastAsiaTheme="minorHAnsi" w:hAnsi="Arial" w:cs="Arial"/>
          <w:lang w:val="es-CO" w:eastAsia="en-US"/>
        </w:rPr>
      </w:pPr>
      <w:r w:rsidRPr="00A017DC">
        <w:rPr>
          <w:rFonts w:ascii="Arial" w:eastAsiaTheme="minorHAnsi" w:hAnsi="Arial" w:cs="Arial"/>
          <w:lang w:val="es-CO" w:eastAsia="en-US"/>
        </w:rPr>
        <w:t>como se define a continuación:</w:t>
      </w:r>
    </w:p>
    <w:p w:rsidR="00A017DC" w:rsidRPr="00A017DC" w:rsidRDefault="00A017DC" w:rsidP="00A017DC">
      <w:pPr>
        <w:autoSpaceDE w:val="0"/>
        <w:autoSpaceDN w:val="0"/>
        <w:adjustRightInd w:val="0"/>
        <w:jc w:val="both"/>
        <w:rPr>
          <w:rFonts w:ascii="Arial" w:eastAsiaTheme="minorHAnsi" w:hAnsi="Arial" w:cs="Arial"/>
          <w:lang w:val="es-CO" w:eastAsia="en-US"/>
        </w:rPr>
      </w:pPr>
    </w:p>
    <w:p w:rsidR="00E813EE" w:rsidRPr="00A017DC" w:rsidRDefault="009F752D" w:rsidP="00A017DC">
      <w:pPr>
        <w:autoSpaceDE w:val="0"/>
        <w:autoSpaceDN w:val="0"/>
        <w:adjustRightInd w:val="0"/>
        <w:jc w:val="both"/>
        <w:rPr>
          <w:rFonts w:ascii="Arial" w:eastAsiaTheme="minorHAnsi" w:hAnsi="Arial" w:cs="Arial"/>
          <w:lang w:val="es-CO" w:eastAsia="en-US"/>
        </w:rPr>
      </w:pPr>
      <w:r>
        <w:rPr>
          <w:rFonts w:ascii="Arial" w:eastAsiaTheme="minorHAnsi" w:hAnsi="Arial" w:cs="Arial"/>
          <w:b/>
          <w:bCs/>
          <w:lang w:val="es-CO" w:eastAsia="en-US"/>
        </w:rPr>
        <w:t xml:space="preserve">14.1 </w:t>
      </w:r>
      <w:r w:rsidRPr="00A017DC">
        <w:rPr>
          <w:rFonts w:ascii="Arial" w:eastAsiaTheme="minorHAnsi" w:hAnsi="Arial" w:cs="Arial"/>
          <w:b/>
          <w:bCs/>
          <w:lang w:val="es-CO" w:eastAsia="en-US"/>
        </w:rPr>
        <w:t>Comunicaciones</w:t>
      </w:r>
      <w:r w:rsidR="00E813EE" w:rsidRPr="00A017DC">
        <w:rPr>
          <w:rFonts w:ascii="Arial" w:eastAsiaTheme="minorHAnsi" w:hAnsi="Arial" w:cs="Arial"/>
          <w:b/>
          <w:bCs/>
          <w:lang w:val="es-CO" w:eastAsia="en-US"/>
        </w:rPr>
        <w:t xml:space="preserve"> recibidas: </w:t>
      </w:r>
      <w:r w:rsidR="00E813EE" w:rsidRPr="00A017DC">
        <w:rPr>
          <w:rFonts w:ascii="Arial" w:eastAsiaTheme="minorHAnsi" w:hAnsi="Arial" w:cs="Arial"/>
          <w:lang w:val="es-CO" w:eastAsia="en-US"/>
        </w:rPr>
        <w:t>Son las que ingresan a</w:t>
      </w:r>
      <w:r w:rsidR="00A017DC">
        <w:rPr>
          <w:rFonts w:ascii="Arial" w:eastAsiaTheme="minorHAnsi" w:hAnsi="Arial" w:cs="Arial"/>
          <w:lang w:val="es-CO" w:eastAsia="en-US"/>
        </w:rPr>
        <w:t>l</w:t>
      </w:r>
      <w:r w:rsidR="00E813EE" w:rsidRPr="00A017DC">
        <w:rPr>
          <w:rFonts w:ascii="Arial" w:eastAsiaTheme="minorHAnsi" w:hAnsi="Arial" w:cs="Arial"/>
          <w:lang w:val="es-CO" w:eastAsia="en-US"/>
        </w:rPr>
        <w:t xml:space="preserve"> IM</w:t>
      </w:r>
      <w:r>
        <w:rPr>
          <w:rFonts w:ascii="Arial" w:eastAsiaTheme="minorHAnsi" w:hAnsi="Arial" w:cs="Arial"/>
          <w:lang w:val="es-CO" w:eastAsia="en-US"/>
        </w:rPr>
        <w:t>DERT</w:t>
      </w:r>
      <w:r w:rsidR="00E813EE" w:rsidRPr="00A017DC">
        <w:rPr>
          <w:rFonts w:ascii="Arial" w:eastAsiaTheme="minorHAnsi" w:hAnsi="Arial" w:cs="Arial"/>
          <w:lang w:val="es-CO" w:eastAsia="en-US"/>
        </w:rPr>
        <w:t>Y en cumplimiento de</w:t>
      </w:r>
    </w:p>
    <w:p w:rsidR="00E813EE" w:rsidRDefault="00E813EE" w:rsidP="00A017DC">
      <w:pPr>
        <w:autoSpaceDE w:val="0"/>
        <w:autoSpaceDN w:val="0"/>
        <w:adjustRightInd w:val="0"/>
        <w:jc w:val="both"/>
        <w:rPr>
          <w:rFonts w:ascii="Arial" w:eastAsiaTheme="minorHAnsi" w:hAnsi="Arial" w:cs="Arial"/>
          <w:lang w:val="es-CO" w:eastAsia="en-US"/>
        </w:rPr>
      </w:pPr>
      <w:r w:rsidRPr="00A017DC">
        <w:rPr>
          <w:rFonts w:ascii="Arial" w:eastAsiaTheme="minorHAnsi" w:hAnsi="Arial" w:cs="Arial"/>
          <w:lang w:val="es-CO" w:eastAsia="en-US"/>
        </w:rPr>
        <w:t>su función, se reciben en el Centro de Información y Control de la Información</w:t>
      </w:r>
      <w:r w:rsidR="00BA4760">
        <w:rPr>
          <w:rFonts w:ascii="Arial" w:eastAsiaTheme="minorHAnsi" w:hAnsi="Arial" w:cs="Arial"/>
          <w:lang w:val="es-CO" w:eastAsia="en-US"/>
        </w:rPr>
        <w:t xml:space="preserve"> </w:t>
      </w:r>
      <w:r w:rsidRPr="00A017DC">
        <w:rPr>
          <w:rFonts w:ascii="Arial" w:eastAsiaTheme="minorHAnsi" w:hAnsi="Arial" w:cs="Arial"/>
          <w:lang w:val="es-CO" w:eastAsia="en-US"/>
        </w:rPr>
        <w:t>"CICI", de manera personal, correo, fax ente otras y se clasifican en:</w:t>
      </w:r>
    </w:p>
    <w:p w:rsidR="00A017DC" w:rsidRPr="00A017DC" w:rsidRDefault="00A017DC" w:rsidP="00A017DC">
      <w:pPr>
        <w:autoSpaceDE w:val="0"/>
        <w:autoSpaceDN w:val="0"/>
        <w:adjustRightInd w:val="0"/>
        <w:jc w:val="both"/>
        <w:rPr>
          <w:rFonts w:ascii="Arial" w:eastAsiaTheme="minorHAnsi" w:hAnsi="Arial" w:cs="Arial"/>
          <w:lang w:val="es-CO" w:eastAsia="en-US"/>
        </w:rPr>
      </w:pPr>
    </w:p>
    <w:p w:rsidR="00E813EE" w:rsidRPr="00A017DC" w:rsidRDefault="00E813EE" w:rsidP="00A017DC">
      <w:pPr>
        <w:pStyle w:val="Prrafodelista"/>
        <w:numPr>
          <w:ilvl w:val="0"/>
          <w:numId w:val="14"/>
        </w:numPr>
        <w:autoSpaceDE w:val="0"/>
        <w:autoSpaceDN w:val="0"/>
        <w:adjustRightInd w:val="0"/>
        <w:jc w:val="both"/>
        <w:rPr>
          <w:rFonts w:ascii="Arial" w:eastAsiaTheme="minorHAnsi" w:hAnsi="Arial" w:cs="Arial"/>
          <w:lang w:val="es-CO" w:eastAsia="en-US"/>
        </w:rPr>
      </w:pPr>
      <w:r w:rsidRPr="00A017DC">
        <w:rPr>
          <w:rFonts w:ascii="Arial" w:eastAsiaTheme="minorHAnsi" w:hAnsi="Arial" w:cs="Arial"/>
          <w:b/>
          <w:bCs/>
          <w:lang w:val="es-CO" w:eastAsia="en-US"/>
        </w:rPr>
        <w:t xml:space="preserve">Comunicaciones normales: </w:t>
      </w:r>
      <w:r w:rsidRPr="00A017DC">
        <w:rPr>
          <w:rFonts w:ascii="Arial" w:eastAsiaTheme="minorHAnsi" w:hAnsi="Arial" w:cs="Arial"/>
          <w:lang w:val="es-CO" w:eastAsia="en-US"/>
        </w:rPr>
        <w:t xml:space="preserve">Son las dirigidas a la Gerencia o a </w:t>
      </w:r>
      <w:r w:rsidR="00434D7B">
        <w:rPr>
          <w:rFonts w:ascii="Arial" w:eastAsiaTheme="minorHAnsi" w:hAnsi="Arial" w:cs="Arial"/>
          <w:lang w:val="es-CO" w:eastAsia="en-US"/>
        </w:rPr>
        <w:t>los responsables en</w:t>
      </w:r>
      <w:r w:rsidRPr="00A017DC">
        <w:rPr>
          <w:rFonts w:ascii="Arial" w:eastAsiaTheme="minorHAnsi" w:hAnsi="Arial" w:cs="Arial"/>
          <w:lang w:val="es-CO" w:eastAsia="en-US"/>
        </w:rPr>
        <w:t xml:space="preserve"> cumplimiento de su función.</w:t>
      </w:r>
    </w:p>
    <w:p w:rsidR="00A017DC" w:rsidRPr="00A017DC" w:rsidRDefault="00A017DC" w:rsidP="00A017DC">
      <w:pPr>
        <w:autoSpaceDE w:val="0"/>
        <w:autoSpaceDN w:val="0"/>
        <w:adjustRightInd w:val="0"/>
        <w:jc w:val="both"/>
        <w:rPr>
          <w:rFonts w:ascii="Arial" w:eastAsiaTheme="minorHAnsi" w:hAnsi="Arial" w:cs="Arial"/>
          <w:lang w:val="es-CO" w:eastAsia="en-US"/>
        </w:rPr>
      </w:pPr>
    </w:p>
    <w:p w:rsidR="00E813EE" w:rsidRPr="00A54C6E" w:rsidRDefault="00E813EE" w:rsidP="00A017DC">
      <w:pPr>
        <w:pStyle w:val="Prrafodelista"/>
        <w:numPr>
          <w:ilvl w:val="0"/>
          <w:numId w:val="14"/>
        </w:numPr>
        <w:autoSpaceDE w:val="0"/>
        <w:autoSpaceDN w:val="0"/>
        <w:adjustRightInd w:val="0"/>
        <w:jc w:val="both"/>
        <w:rPr>
          <w:rFonts w:ascii="Arial" w:eastAsiaTheme="minorHAnsi" w:hAnsi="Arial" w:cs="Arial"/>
          <w:lang w:val="es-CO" w:eastAsia="en-US"/>
        </w:rPr>
      </w:pPr>
      <w:r w:rsidRPr="00A54C6E">
        <w:rPr>
          <w:rFonts w:ascii="Arial" w:eastAsiaTheme="minorHAnsi" w:hAnsi="Arial" w:cs="Arial"/>
          <w:b/>
          <w:bCs/>
          <w:lang w:val="es-CO" w:eastAsia="en-US"/>
        </w:rPr>
        <w:t xml:space="preserve">Comunicaciones confidenciales: </w:t>
      </w:r>
      <w:r w:rsidRPr="00A54C6E">
        <w:rPr>
          <w:rFonts w:ascii="Arial" w:eastAsiaTheme="minorHAnsi" w:hAnsi="Arial" w:cs="Arial"/>
          <w:lang w:val="es-CO" w:eastAsia="en-US"/>
        </w:rPr>
        <w:t>Dirigidas a la entidad o a sus</w:t>
      </w:r>
      <w:r w:rsidR="00BA4760">
        <w:rPr>
          <w:rFonts w:ascii="Arial" w:eastAsiaTheme="minorHAnsi" w:hAnsi="Arial" w:cs="Arial"/>
          <w:lang w:val="es-CO" w:eastAsia="en-US"/>
        </w:rPr>
        <w:t xml:space="preserve"> </w:t>
      </w:r>
      <w:r w:rsidRPr="00A54C6E">
        <w:rPr>
          <w:rFonts w:ascii="Arial" w:eastAsiaTheme="minorHAnsi" w:hAnsi="Arial" w:cs="Arial"/>
          <w:lang w:val="es-CO" w:eastAsia="en-US"/>
        </w:rPr>
        <w:t>funcionarios y en el sobre o empaque contiene la anotación personal o</w:t>
      </w:r>
      <w:r w:rsidR="00BA4760">
        <w:rPr>
          <w:rFonts w:ascii="Arial" w:eastAsiaTheme="minorHAnsi" w:hAnsi="Arial" w:cs="Arial"/>
          <w:lang w:val="es-CO" w:eastAsia="en-US"/>
        </w:rPr>
        <w:t xml:space="preserve"> </w:t>
      </w:r>
      <w:r w:rsidRPr="00A54C6E">
        <w:rPr>
          <w:rFonts w:ascii="Arial" w:eastAsiaTheme="minorHAnsi" w:hAnsi="Arial" w:cs="Arial"/>
          <w:lang w:val="es-CO" w:eastAsia="en-US"/>
        </w:rPr>
        <w:t>confidencial.</w:t>
      </w:r>
    </w:p>
    <w:p w:rsidR="00A017DC" w:rsidRPr="00A017DC" w:rsidRDefault="00A017DC" w:rsidP="00A017DC">
      <w:pPr>
        <w:autoSpaceDE w:val="0"/>
        <w:autoSpaceDN w:val="0"/>
        <w:adjustRightInd w:val="0"/>
        <w:jc w:val="both"/>
        <w:rPr>
          <w:rFonts w:ascii="Arial" w:eastAsiaTheme="minorHAnsi" w:hAnsi="Arial" w:cs="Arial"/>
          <w:lang w:val="es-CO" w:eastAsia="en-US"/>
        </w:rPr>
      </w:pPr>
    </w:p>
    <w:p w:rsidR="00E813EE" w:rsidRPr="00A01531" w:rsidRDefault="00E813EE" w:rsidP="00A017DC">
      <w:pPr>
        <w:pStyle w:val="Prrafodelista"/>
        <w:numPr>
          <w:ilvl w:val="0"/>
          <w:numId w:val="14"/>
        </w:numPr>
        <w:autoSpaceDE w:val="0"/>
        <w:autoSpaceDN w:val="0"/>
        <w:adjustRightInd w:val="0"/>
        <w:jc w:val="both"/>
        <w:rPr>
          <w:rFonts w:ascii="Arial" w:eastAsiaTheme="minorHAnsi" w:hAnsi="Arial" w:cs="Arial"/>
          <w:lang w:val="es-CO" w:eastAsia="en-US"/>
        </w:rPr>
      </w:pPr>
      <w:r w:rsidRPr="00A01531">
        <w:rPr>
          <w:rFonts w:ascii="Arial" w:eastAsiaTheme="minorHAnsi" w:hAnsi="Arial" w:cs="Arial"/>
          <w:b/>
          <w:bCs/>
          <w:lang w:val="es-CO" w:eastAsia="en-US"/>
        </w:rPr>
        <w:t xml:space="preserve">Comunicaciones vía fax o correo electrónico: </w:t>
      </w:r>
      <w:r w:rsidRPr="00A01531">
        <w:rPr>
          <w:rFonts w:ascii="Arial" w:eastAsiaTheme="minorHAnsi" w:hAnsi="Arial" w:cs="Arial"/>
          <w:lang w:val="es-CO" w:eastAsia="en-US"/>
        </w:rPr>
        <w:t>Ingresan al correo</w:t>
      </w:r>
      <w:r w:rsidR="00E25FD9" w:rsidRPr="00A01531">
        <w:rPr>
          <w:rFonts w:ascii="Arial" w:eastAsiaTheme="minorHAnsi" w:hAnsi="Arial" w:cs="Arial"/>
          <w:lang w:val="es-CO" w:eastAsia="en-US"/>
        </w:rPr>
        <w:t xml:space="preserve"> </w:t>
      </w:r>
      <w:r w:rsidRPr="00A01531">
        <w:rPr>
          <w:rFonts w:ascii="Arial" w:eastAsiaTheme="minorHAnsi" w:hAnsi="Arial" w:cs="Arial"/>
          <w:lang w:val="es-CO" w:eastAsia="en-US"/>
        </w:rPr>
        <w:t>electrónico de la entidad</w:t>
      </w:r>
      <w:r w:rsidR="00B30E37" w:rsidRPr="00A01531">
        <w:rPr>
          <w:rFonts w:ascii="Arial" w:eastAsiaTheme="minorHAnsi" w:hAnsi="Arial" w:cs="Arial"/>
          <w:lang w:val="es-CO" w:eastAsia="en-US"/>
        </w:rPr>
        <w:t xml:space="preserve"> instalado en </w:t>
      </w:r>
      <w:r w:rsidR="00A01531">
        <w:rPr>
          <w:rFonts w:ascii="Arial" w:eastAsiaTheme="minorHAnsi" w:hAnsi="Arial" w:cs="Arial"/>
          <w:lang w:val="es-CO" w:eastAsia="en-US"/>
        </w:rPr>
        <w:t>la página web de la entidad.</w:t>
      </w:r>
      <w:r w:rsidRPr="00A01531">
        <w:rPr>
          <w:rFonts w:ascii="Arial" w:eastAsiaTheme="minorHAnsi" w:hAnsi="Arial" w:cs="Arial"/>
          <w:lang w:val="es-CO" w:eastAsia="en-US"/>
        </w:rPr>
        <w:t>. Estas</w:t>
      </w:r>
      <w:r w:rsidR="00E25FD9" w:rsidRPr="00A01531">
        <w:rPr>
          <w:rFonts w:ascii="Arial" w:eastAsiaTheme="minorHAnsi" w:hAnsi="Arial" w:cs="Arial"/>
          <w:lang w:val="es-CO" w:eastAsia="en-US"/>
        </w:rPr>
        <w:t xml:space="preserve"> </w:t>
      </w:r>
      <w:r w:rsidRPr="00A01531">
        <w:rPr>
          <w:rFonts w:ascii="Arial" w:eastAsiaTheme="minorHAnsi" w:hAnsi="Arial" w:cs="Arial"/>
          <w:lang w:val="es-CO" w:eastAsia="en-US"/>
        </w:rPr>
        <w:t>comunicaciones deben ser recibidas y tramitadas por</w:t>
      </w:r>
      <w:r w:rsidR="00A01531">
        <w:rPr>
          <w:rFonts w:ascii="Arial" w:eastAsiaTheme="minorHAnsi" w:hAnsi="Arial" w:cs="Arial"/>
          <w:lang w:val="es-CO" w:eastAsia="en-US"/>
        </w:rPr>
        <w:t xml:space="preserve"> la Ventanilla Única</w:t>
      </w:r>
      <w:r w:rsidR="00B30E37" w:rsidRPr="00A01531">
        <w:rPr>
          <w:rFonts w:ascii="Arial" w:eastAsiaTheme="minorHAnsi" w:hAnsi="Arial" w:cs="Arial"/>
          <w:lang w:val="es-CO" w:eastAsia="en-US"/>
        </w:rPr>
        <w:t xml:space="preserve"> del IM</w:t>
      </w:r>
      <w:r w:rsidR="009F752D" w:rsidRPr="00A01531">
        <w:rPr>
          <w:rFonts w:ascii="Arial" w:eastAsiaTheme="minorHAnsi" w:hAnsi="Arial" w:cs="Arial"/>
          <w:lang w:val="es-CO" w:eastAsia="en-US"/>
        </w:rPr>
        <w:t>DERTY</w:t>
      </w:r>
      <w:r w:rsidRPr="00A01531">
        <w:rPr>
          <w:rFonts w:ascii="Arial" w:eastAsiaTheme="minorHAnsi" w:hAnsi="Arial" w:cs="Arial"/>
          <w:lang w:val="es-CO" w:eastAsia="en-US"/>
        </w:rPr>
        <w:t>, para oficializar</w:t>
      </w:r>
      <w:r w:rsidR="00E25FD9" w:rsidRPr="00A01531">
        <w:rPr>
          <w:rFonts w:ascii="Arial" w:eastAsiaTheme="minorHAnsi" w:hAnsi="Arial" w:cs="Arial"/>
          <w:lang w:val="es-CO" w:eastAsia="en-US"/>
        </w:rPr>
        <w:t xml:space="preserve"> </w:t>
      </w:r>
      <w:r w:rsidRPr="00A01531">
        <w:rPr>
          <w:rFonts w:ascii="Arial" w:eastAsiaTheme="minorHAnsi" w:hAnsi="Arial" w:cs="Arial"/>
          <w:lang w:val="es-CO" w:eastAsia="en-US"/>
        </w:rPr>
        <w:t>su ingreso y seguimiento.</w:t>
      </w:r>
    </w:p>
    <w:p w:rsidR="00A017DC" w:rsidRDefault="00A017DC" w:rsidP="00A017DC">
      <w:pPr>
        <w:autoSpaceDE w:val="0"/>
        <w:autoSpaceDN w:val="0"/>
        <w:adjustRightInd w:val="0"/>
        <w:jc w:val="both"/>
        <w:rPr>
          <w:rFonts w:ascii="Arial" w:eastAsiaTheme="minorHAnsi" w:hAnsi="Arial" w:cs="Arial"/>
          <w:lang w:val="es-CO" w:eastAsia="en-US"/>
        </w:rPr>
      </w:pPr>
    </w:p>
    <w:p w:rsidR="00A01531" w:rsidRPr="00A01531" w:rsidRDefault="00A01531" w:rsidP="00A017DC">
      <w:pPr>
        <w:autoSpaceDE w:val="0"/>
        <w:autoSpaceDN w:val="0"/>
        <w:adjustRightInd w:val="0"/>
        <w:jc w:val="both"/>
        <w:rPr>
          <w:rFonts w:ascii="Arial" w:eastAsiaTheme="minorHAnsi" w:hAnsi="Arial" w:cs="Arial"/>
          <w:lang w:val="es-CO" w:eastAsia="en-US"/>
        </w:rPr>
      </w:pPr>
    </w:p>
    <w:p w:rsidR="00E813EE" w:rsidRPr="00A017DC" w:rsidRDefault="00E122BD" w:rsidP="00A017DC">
      <w:pPr>
        <w:autoSpaceDE w:val="0"/>
        <w:autoSpaceDN w:val="0"/>
        <w:adjustRightInd w:val="0"/>
        <w:jc w:val="both"/>
        <w:rPr>
          <w:rFonts w:ascii="Arial" w:eastAsiaTheme="minorHAnsi" w:hAnsi="Arial" w:cs="Arial"/>
          <w:lang w:val="es-CO" w:eastAsia="en-US"/>
        </w:rPr>
      </w:pPr>
      <w:r w:rsidRPr="00A01531">
        <w:rPr>
          <w:rFonts w:ascii="Arial" w:eastAsiaTheme="minorHAnsi" w:hAnsi="Arial" w:cs="Arial"/>
          <w:b/>
          <w:bCs/>
          <w:lang w:val="es-CO" w:eastAsia="en-US"/>
        </w:rPr>
        <w:lastRenderedPageBreak/>
        <w:t xml:space="preserve">14.2 </w:t>
      </w:r>
      <w:r w:rsidR="00E813EE" w:rsidRPr="00A01531">
        <w:rPr>
          <w:rFonts w:ascii="Arial" w:eastAsiaTheme="minorHAnsi" w:hAnsi="Arial" w:cs="Arial"/>
          <w:b/>
          <w:bCs/>
          <w:lang w:val="es-CO" w:eastAsia="en-US"/>
        </w:rPr>
        <w:t xml:space="preserve"> Comunicaciones producidas: </w:t>
      </w:r>
      <w:r w:rsidR="00E813EE" w:rsidRPr="00A01531">
        <w:rPr>
          <w:rFonts w:ascii="Arial" w:eastAsiaTheme="minorHAnsi" w:hAnsi="Arial" w:cs="Arial"/>
          <w:lang w:val="es-CO" w:eastAsia="en-US"/>
        </w:rPr>
        <w:t>S</w:t>
      </w:r>
      <w:r w:rsidR="00A017DC" w:rsidRPr="00A01531">
        <w:rPr>
          <w:rFonts w:ascii="Arial" w:eastAsiaTheme="minorHAnsi" w:hAnsi="Arial" w:cs="Arial"/>
          <w:lang w:val="es-CO" w:eastAsia="en-US"/>
        </w:rPr>
        <w:t>e elaboran en cualquier área del</w:t>
      </w:r>
      <w:r w:rsidR="00E813EE" w:rsidRPr="00A01531">
        <w:rPr>
          <w:rFonts w:ascii="Arial" w:eastAsiaTheme="minorHAnsi" w:hAnsi="Arial" w:cs="Arial"/>
          <w:lang w:val="es-CO" w:eastAsia="en-US"/>
        </w:rPr>
        <w:t xml:space="preserve"> IM</w:t>
      </w:r>
      <w:r w:rsidR="009F752D" w:rsidRPr="00A01531">
        <w:rPr>
          <w:rFonts w:ascii="Arial" w:eastAsiaTheme="minorHAnsi" w:hAnsi="Arial" w:cs="Arial"/>
          <w:lang w:val="es-CO" w:eastAsia="en-US"/>
        </w:rPr>
        <w:t>DERTY</w:t>
      </w:r>
      <w:r w:rsidR="00E813EE" w:rsidRPr="00A01531">
        <w:rPr>
          <w:rFonts w:ascii="Arial" w:eastAsiaTheme="minorHAnsi" w:hAnsi="Arial" w:cs="Arial"/>
          <w:lang w:val="es-CO" w:eastAsia="en-US"/>
        </w:rPr>
        <w:t>,</w:t>
      </w:r>
      <w:r w:rsidR="00E25FD9" w:rsidRPr="00A01531">
        <w:rPr>
          <w:rFonts w:ascii="Arial" w:eastAsiaTheme="minorHAnsi" w:hAnsi="Arial" w:cs="Arial"/>
          <w:lang w:val="es-CO" w:eastAsia="en-US"/>
        </w:rPr>
        <w:t xml:space="preserve"> </w:t>
      </w:r>
      <w:r w:rsidR="00E813EE" w:rsidRPr="00A01531">
        <w:rPr>
          <w:rFonts w:ascii="Arial" w:eastAsiaTheme="minorHAnsi" w:hAnsi="Arial" w:cs="Arial"/>
          <w:lang w:val="es-CO" w:eastAsia="en-US"/>
        </w:rPr>
        <w:t>conforme a su función y procedimiento establecido, dirigidas a los entes</w:t>
      </w:r>
      <w:r w:rsidR="00E25FD9" w:rsidRPr="00A01531">
        <w:rPr>
          <w:rFonts w:ascii="Arial" w:eastAsiaTheme="minorHAnsi" w:hAnsi="Arial" w:cs="Arial"/>
          <w:lang w:val="es-CO" w:eastAsia="en-US"/>
        </w:rPr>
        <w:t xml:space="preserve"> </w:t>
      </w:r>
      <w:r w:rsidR="00E813EE" w:rsidRPr="00A01531">
        <w:rPr>
          <w:rFonts w:ascii="Arial" w:eastAsiaTheme="minorHAnsi" w:hAnsi="Arial" w:cs="Arial"/>
          <w:lang w:val="es-CO" w:eastAsia="en-US"/>
        </w:rPr>
        <w:t>estatales, personas naturales, entre otras y su envió se efectúa a través de</w:t>
      </w:r>
      <w:r w:rsidR="00A01531">
        <w:rPr>
          <w:rFonts w:ascii="Arial" w:eastAsiaTheme="minorHAnsi" w:hAnsi="Arial" w:cs="Arial"/>
          <w:lang w:val="es-CO" w:eastAsia="en-US"/>
        </w:rPr>
        <w:t xml:space="preserve"> la Ventanilla Única del IM</w:t>
      </w:r>
      <w:r w:rsidR="009F752D" w:rsidRPr="00A01531">
        <w:rPr>
          <w:rFonts w:ascii="Arial" w:eastAsiaTheme="minorHAnsi" w:hAnsi="Arial" w:cs="Arial"/>
          <w:lang w:val="es-CO" w:eastAsia="en-US"/>
        </w:rPr>
        <w:t>DERT</w:t>
      </w:r>
      <w:r w:rsidR="00B30E37" w:rsidRPr="00A01531">
        <w:rPr>
          <w:rFonts w:ascii="Arial" w:eastAsiaTheme="minorHAnsi" w:hAnsi="Arial" w:cs="Arial"/>
          <w:lang w:val="es-CO" w:eastAsia="en-US"/>
        </w:rPr>
        <w:t>Y</w:t>
      </w:r>
      <w:r w:rsidR="00E813EE" w:rsidRPr="00A01531">
        <w:rPr>
          <w:rFonts w:ascii="Arial" w:eastAsiaTheme="minorHAnsi" w:hAnsi="Arial" w:cs="Arial"/>
          <w:lang w:val="es-CO" w:eastAsia="en-US"/>
        </w:rPr>
        <w:t>.</w:t>
      </w:r>
    </w:p>
    <w:p w:rsidR="00E813EE" w:rsidRDefault="00E813EE" w:rsidP="004B321C">
      <w:pPr>
        <w:autoSpaceDE w:val="0"/>
        <w:autoSpaceDN w:val="0"/>
        <w:adjustRightInd w:val="0"/>
        <w:jc w:val="both"/>
        <w:rPr>
          <w:rFonts w:ascii="Arial" w:hAnsi="Arial" w:cs="Arial"/>
          <w:b/>
          <w:lang w:val="es-CO"/>
        </w:rPr>
      </w:pPr>
    </w:p>
    <w:p w:rsidR="00D0300A" w:rsidRDefault="00D0300A" w:rsidP="004B321C">
      <w:pPr>
        <w:autoSpaceDE w:val="0"/>
        <w:autoSpaceDN w:val="0"/>
        <w:adjustRightInd w:val="0"/>
        <w:jc w:val="both"/>
        <w:rPr>
          <w:rFonts w:ascii="Arial" w:hAnsi="Arial" w:cs="Arial"/>
          <w:b/>
          <w:lang w:val="es-CO"/>
        </w:rPr>
      </w:pPr>
    </w:p>
    <w:p w:rsidR="00D7611D" w:rsidRPr="00D7611D" w:rsidRDefault="00D7611D" w:rsidP="00A01531">
      <w:pPr>
        <w:pStyle w:val="Prrafodelista"/>
        <w:numPr>
          <w:ilvl w:val="0"/>
          <w:numId w:val="32"/>
        </w:numPr>
        <w:autoSpaceDE w:val="0"/>
        <w:autoSpaceDN w:val="0"/>
        <w:adjustRightInd w:val="0"/>
        <w:jc w:val="both"/>
        <w:rPr>
          <w:rFonts w:ascii="Arial" w:eastAsiaTheme="minorHAnsi" w:hAnsi="Arial" w:cs="Arial"/>
          <w:b/>
          <w:bCs/>
          <w:lang w:val="es-CO" w:eastAsia="en-US"/>
        </w:rPr>
      </w:pPr>
      <w:r w:rsidRPr="00D7611D">
        <w:rPr>
          <w:rFonts w:ascii="Arial" w:eastAsiaTheme="minorHAnsi" w:hAnsi="Arial" w:cs="Arial"/>
          <w:b/>
          <w:bCs/>
          <w:lang w:val="es-CO" w:eastAsia="en-US"/>
        </w:rPr>
        <w:t>NORMALIZACIÓN DE LA PRODUCCIÓN DOCUMENTAL</w:t>
      </w:r>
    </w:p>
    <w:p w:rsidR="00D7611D" w:rsidRDefault="00D7611D" w:rsidP="004B321C">
      <w:pPr>
        <w:autoSpaceDE w:val="0"/>
        <w:autoSpaceDN w:val="0"/>
        <w:adjustRightInd w:val="0"/>
        <w:jc w:val="both"/>
        <w:rPr>
          <w:rFonts w:ascii="Arial" w:eastAsiaTheme="minorHAnsi" w:hAnsi="Arial" w:cs="Arial"/>
          <w:b/>
          <w:bCs/>
          <w:lang w:val="es-CO" w:eastAsia="en-US"/>
        </w:rPr>
      </w:pPr>
    </w:p>
    <w:p w:rsidR="004B321C" w:rsidRDefault="004B321C" w:rsidP="004B321C">
      <w:pPr>
        <w:autoSpaceDE w:val="0"/>
        <w:autoSpaceDN w:val="0"/>
        <w:adjustRightInd w:val="0"/>
        <w:jc w:val="both"/>
        <w:rPr>
          <w:rFonts w:ascii="Arial" w:eastAsiaTheme="minorHAnsi" w:hAnsi="Arial" w:cs="Arial"/>
          <w:lang w:val="es-CO" w:eastAsia="en-US"/>
        </w:rPr>
      </w:pPr>
      <w:r w:rsidRPr="004B321C">
        <w:rPr>
          <w:rFonts w:ascii="Arial" w:eastAsiaTheme="minorHAnsi" w:hAnsi="Arial" w:cs="Arial"/>
          <w:lang w:val="es-CO" w:eastAsia="en-US"/>
        </w:rPr>
        <w:t>Cada área productora</w:t>
      </w:r>
      <w:r w:rsidR="00D0300A">
        <w:rPr>
          <w:rFonts w:ascii="Arial" w:eastAsiaTheme="minorHAnsi" w:hAnsi="Arial" w:cs="Arial"/>
          <w:lang w:val="es-CO" w:eastAsia="en-US"/>
        </w:rPr>
        <w:t xml:space="preserve"> </w:t>
      </w:r>
      <w:r w:rsidRPr="004B321C">
        <w:rPr>
          <w:rFonts w:ascii="Arial" w:eastAsiaTheme="minorHAnsi" w:hAnsi="Arial" w:cs="Arial"/>
          <w:lang w:val="es-CO" w:eastAsia="en-US"/>
        </w:rPr>
        <w:t>debe identificar su correspondencia, su tipología documental acorde a las series</w:t>
      </w:r>
      <w:r w:rsidR="00195C93">
        <w:rPr>
          <w:rFonts w:ascii="Arial" w:eastAsiaTheme="minorHAnsi" w:hAnsi="Arial" w:cs="Arial"/>
          <w:lang w:val="es-CO" w:eastAsia="en-US"/>
        </w:rPr>
        <w:t xml:space="preserve">, </w:t>
      </w:r>
      <w:r w:rsidRPr="004B321C">
        <w:rPr>
          <w:rFonts w:ascii="Arial" w:eastAsiaTheme="minorHAnsi" w:hAnsi="Arial" w:cs="Arial"/>
          <w:lang w:val="es-CO" w:eastAsia="en-US"/>
        </w:rPr>
        <w:t>subseries identificados en la Tabla de Retención Documenta</w:t>
      </w:r>
      <w:r>
        <w:rPr>
          <w:rFonts w:ascii="Arial" w:eastAsiaTheme="minorHAnsi" w:hAnsi="Arial" w:cs="Arial"/>
          <w:lang w:val="es-CO" w:eastAsia="en-US"/>
        </w:rPr>
        <w:t>l</w:t>
      </w:r>
      <w:r w:rsidRPr="004B321C">
        <w:rPr>
          <w:rFonts w:ascii="Arial" w:eastAsiaTheme="minorHAnsi" w:hAnsi="Arial" w:cs="Arial"/>
          <w:lang w:val="es-CO" w:eastAsia="en-US"/>
        </w:rPr>
        <w:t>, las directrices</w:t>
      </w:r>
      <w:r w:rsidR="002F2CDA">
        <w:rPr>
          <w:rFonts w:ascii="Arial" w:eastAsiaTheme="minorHAnsi" w:hAnsi="Arial" w:cs="Arial"/>
          <w:lang w:val="es-CO" w:eastAsia="en-US"/>
        </w:rPr>
        <w:t xml:space="preserve"> </w:t>
      </w:r>
      <w:r w:rsidRPr="004B321C">
        <w:rPr>
          <w:rFonts w:ascii="Arial" w:eastAsiaTheme="minorHAnsi" w:hAnsi="Arial" w:cs="Arial"/>
          <w:lang w:val="es-CO" w:eastAsia="en-US"/>
        </w:rPr>
        <w:t>relacionadas con el número de copias, control de la producción de nuevos documentos</w:t>
      </w:r>
      <w:r w:rsidR="00A54C6E">
        <w:rPr>
          <w:rFonts w:ascii="Arial" w:eastAsiaTheme="minorHAnsi" w:hAnsi="Arial" w:cs="Arial"/>
          <w:lang w:val="es-CO" w:eastAsia="en-US"/>
        </w:rPr>
        <w:t>.</w:t>
      </w:r>
    </w:p>
    <w:p w:rsidR="00D311C7" w:rsidRDefault="00D311C7" w:rsidP="004B321C">
      <w:pPr>
        <w:autoSpaceDE w:val="0"/>
        <w:autoSpaceDN w:val="0"/>
        <w:adjustRightInd w:val="0"/>
        <w:jc w:val="both"/>
        <w:rPr>
          <w:rFonts w:ascii="Arial" w:eastAsiaTheme="minorHAnsi" w:hAnsi="Arial" w:cs="Arial"/>
          <w:lang w:val="es-CO" w:eastAsia="en-US"/>
        </w:rPr>
      </w:pPr>
    </w:p>
    <w:p w:rsidR="00A95963" w:rsidRDefault="00A95963" w:rsidP="004B321C">
      <w:pPr>
        <w:autoSpaceDE w:val="0"/>
        <w:autoSpaceDN w:val="0"/>
        <w:adjustRightInd w:val="0"/>
        <w:jc w:val="both"/>
        <w:rPr>
          <w:rFonts w:ascii="Arial" w:eastAsiaTheme="minorHAnsi" w:hAnsi="Arial" w:cs="Arial"/>
          <w:lang w:val="es-CO" w:eastAsia="en-US"/>
        </w:rPr>
      </w:pPr>
    </w:p>
    <w:p w:rsidR="00D311C7" w:rsidRPr="00D311C7" w:rsidRDefault="00D311C7" w:rsidP="00A01531">
      <w:pPr>
        <w:pStyle w:val="Prrafodelista"/>
        <w:numPr>
          <w:ilvl w:val="0"/>
          <w:numId w:val="32"/>
        </w:numPr>
        <w:autoSpaceDE w:val="0"/>
        <w:autoSpaceDN w:val="0"/>
        <w:adjustRightInd w:val="0"/>
        <w:jc w:val="both"/>
        <w:rPr>
          <w:rFonts w:ascii="Arial" w:eastAsiaTheme="minorHAnsi" w:hAnsi="Arial" w:cs="Arial"/>
          <w:b/>
          <w:bCs/>
          <w:lang w:val="es-CO" w:eastAsia="en-US"/>
        </w:rPr>
      </w:pPr>
      <w:r w:rsidRPr="00D311C7">
        <w:rPr>
          <w:rFonts w:ascii="Arial" w:eastAsiaTheme="minorHAnsi" w:hAnsi="Arial" w:cs="Arial"/>
          <w:b/>
          <w:bCs/>
          <w:lang w:val="es-CO" w:eastAsia="en-US"/>
        </w:rPr>
        <w:t>RECEPCIÓN DE DOCUMENTOS.</w:t>
      </w:r>
    </w:p>
    <w:p w:rsidR="00D311C7" w:rsidRDefault="00D311C7" w:rsidP="00A67C1C">
      <w:pPr>
        <w:autoSpaceDE w:val="0"/>
        <w:autoSpaceDN w:val="0"/>
        <w:adjustRightInd w:val="0"/>
        <w:jc w:val="both"/>
        <w:rPr>
          <w:rFonts w:ascii="Arial" w:eastAsiaTheme="minorHAnsi" w:hAnsi="Arial" w:cs="Arial"/>
          <w:b/>
          <w:bCs/>
          <w:lang w:val="es-CO" w:eastAsia="en-US"/>
        </w:rPr>
      </w:pPr>
    </w:p>
    <w:p w:rsidR="00D311C7" w:rsidRDefault="00D311C7" w:rsidP="00A67C1C">
      <w:pPr>
        <w:autoSpaceDE w:val="0"/>
        <w:autoSpaceDN w:val="0"/>
        <w:adjustRightInd w:val="0"/>
        <w:jc w:val="both"/>
        <w:rPr>
          <w:rFonts w:ascii="Arial" w:eastAsiaTheme="minorHAnsi" w:hAnsi="Arial" w:cs="Arial"/>
          <w:b/>
          <w:bCs/>
          <w:lang w:val="es-CO" w:eastAsia="en-US"/>
        </w:rPr>
      </w:pPr>
    </w:p>
    <w:p w:rsidR="00A67C1C" w:rsidRDefault="00A67C1C" w:rsidP="00A67C1C">
      <w:pPr>
        <w:autoSpaceDE w:val="0"/>
        <w:autoSpaceDN w:val="0"/>
        <w:adjustRightInd w:val="0"/>
        <w:jc w:val="both"/>
        <w:rPr>
          <w:rFonts w:ascii="Arial" w:eastAsiaTheme="minorHAnsi" w:hAnsi="Arial" w:cs="Arial"/>
          <w:lang w:val="es-CO" w:eastAsia="en-US"/>
        </w:rPr>
      </w:pPr>
      <w:r w:rsidRPr="00A67C1C">
        <w:rPr>
          <w:rFonts w:ascii="Arial" w:eastAsiaTheme="minorHAnsi" w:hAnsi="Arial" w:cs="Arial"/>
          <w:lang w:val="es-CO" w:eastAsia="en-US"/>
        </w:rPr>
        <w:t>Se debe verificar que estén completos,</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que</w:t>
      </w:r>
      <w:r w:rsidR="006370FD">
        <w:rPr>
          <w:rFonts w:ascii="Arial" w:eastAsiaTheme="minorHAnsi" w:hAnsi="Arial" w:cs="Arial"/>
          <w:lang w:val="es-CO" w:eastAsia="en-US"/>
        </w:rPr>
        <w:t xml:space="preserve"> </w:t>
      </w:r>
      <w:r>
        <w:rPr>
          <w:rFonts w:ascii="Arial" w:eastAsiaTheme="minorHAnsi" w:hAnsi="Arial" w:cs="Arial"/>
          <w:lang w:val="es-CO" w:eastAsia="en-US"/>
        </w:rPr>
        <w:t>co</w:t>
      </w:r>
      <w:r w:rsidRPr="00A67C1C">
        <w:rPr>
          <w:rFonts w:ascii="Arial" w:eastAsiaTheme="minorHAnsi" w:hAnsi="Arial" w:cs="Arial"/>
          <w:lang w:val="es-CO" w:eastAsia="en-US"/>
        </w:rPr>
        <w:t>rrespondan a lo anunciado y sean competencia de la entidad para efectos de su</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radicación y registro con el propósito de dar inicio a los trámites correspondientes.</w:t>
      </w:r>
    </w:p>
    <w:p w:rsidR="00F0655A" w:rsidRPr="00A67C1C" w:rsidRDefault="00F0655A" w:rsidP="00A67C1C">
      <w:pPr>
        <w:autoSpaceDE w:val="0"/>
        <w:autoSpaceDN w:val="0"/>
        <w:adjustRightInd w:val="0"/>
        <w:jc w:val="both"/>
        <w:rPr>
          <w:rFonts w:ascii="Arial" w:eastAsiaTheme="minorHAnsi" w:hAnsi="Arial" w:cs="Arial"/>
          <w:lang w:val="es-CO" w:eastAsia="en-US"/>
        </w:rPr>
      </w:pPr>
    </w:p>
    <w:p w:rsidR="00A67C1C" w:rsidRDefault="00A67C1C" w:rsidP="00A67C1C">
      <w:pPr>
        <w:autoSpaceDE w:val="0"/>
        <w:autoSpaceDN w:val="0"/>
        <w:adjustRightInd w:val="0"/>
        <w:jc w:val="both"/>
        <w:rPr>
          <w:rFonts w:ascii="Arial" w:eastAsiaTheme="minorHAnsi" w:hAnsi="Arial" w:cs="Arial"/>
          <w:lang w:val="es-CO" w:eastAsia="en-US"/>
        </w:rPr>
      </w:pPr>
      <w:r w:rsidRPr="00A67C1C">
        <w:rPr>
          <w:rFonts w:ascii="Arial" w:eastAsiaTheme="minorHAnsi" w:hAnsi="Arial" w:cs="Arial"/>
          <w:lang w:val="es-CO" w:eastAsia="en-US"/>
        </w:rPr>
        <w:t>Las comunicaciones y documentos se pueden recibir a través de diferentes medios</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tales como: mensajería, correo tradicional, fax, correo electrónico o cualquier otro</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medio que se desarrolle para tal fin de acuerdo con los avances tecnológicos</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adoptados por la entidad.</w:t>
      </w:r>
    </w:p>
    <w:p w:rsidR="00A67C1C" w:rsidRPr="00A67C1C" w:rsidRDefault="00A67C1C" w:rsidP="00A67C1C">
      <w:pPr>
        <w:autoSpaceDE w:val="0"/>
        <w:autoSpaceDN w:val="0"/>
        <w:adjustRightInd w:val="0"/>
        <w:jc w:val="both"/>
        <w:rPr>
          <w:rFonts w:ascii="Arial" w:eastAsiaTheme="minorHAnsi" w:hAnsi="Arial" w:cs="Arial"/>
          <w:lang w:val="es-CO" w:eastAsia="en-US"/>
        </w:rPr>
      </w:pPr>
    </w:p>
    <w:p w:rsidR="00A67C1C" w:rsidRDefault="00A67C1C" w:rsidP="00A67C1C">
      <w:pPr>
        <w:autoSpaceDE w:val="0"/>
        <w:autoSpaceDN w:val="0"/>
        <w:adjustRightInd w:val="0"/>
        <w:jc w:val="both"/>
        <w:rPr>
          <w:rFonts w:ascii="Arial" w:eastAsiaTheme="minorHAnsi" w:hAnsi="Arial" w:cs="Arial"/>
          <w:lang w:val="es-CO" w:eastAsia="en-US"/>
        </w:rPr>
      </w:pPr>
      <w:r w:rsidRPr="00A67C1C">
        <w:rPr>
          <w:rFonts w:ascii="Arial" w:eastAsiaTheme="minorHAnsi" w:hAnsi="Arial" w:cs="Arial"/>
          <w:lang w:val="es-CO" w:eastAsia="en-US"/>
        </w:rPr>
        <w:t>Se debe verificar que el documento sea de competencia de la entidad, si no lo es se</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devuelve al remitente o lo direcciona a la entidad competente dejando constancia.</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Verificar y confrontar folios, copias, anexos, firmas. Si la entrega es personal se le</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hace entrega del recibido debidamente sellada y Firmada. Coloca e</w:t>
      </w:r>
      <w:r w:rsidR="000A3D82">
        <w:rPr>
          <w:rFonts w:ascii="Arial" w:eastAsiaTheme="minorHAnsi" w:hAnsi="Arial" w:cs="Arial"/>
          <w:lang w:val="es-CO" w:eastAsia="en-US"/>
        </w:rPr>
        <w:t>l</w:t>
      </w:r>
      <w:r w:rsidRPr="00A67C1C">
        <w:rPr>
          <w:rFonts w:ascii="Arial" w:eastAsiaTheme="minorHAnsi" w:hAnsi="Arial" w:cs="Arial"/>
          <w:lang w:val="es-CO" w:eastAsia="en-US"/>
        </w:rPr>
        <w:t xml:space="preserve"> sello al lado</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derech</w:t>
      </w:r>
      <w:r>
        <w:rPr>
          <w:rFonts w:ascii="Arial" w:eastAsiaTheme="minorHAnsi" w:hAnsi="Arial" w:cs="Arial"/>
          <w:lang w:val="es-CO" w:eastAsia="en-US"/>
        </w:rPr>
        <w:t>o del documento, se relaciona el</w:t>
      </w:r>
      <w:r w:rsidRPr="00A67C1C">
        <w:rPr>
          <w:rFonts w:ascii="Arial" w:eastAsiaTheme="minorHAnsi" w:hAnsi="Arial" w:cs="Arial"/>
          <w:lang w:val="es-CO" w:eastAsia="en-US"/>
        </w:rPr>
        <w:t xml:space="preserve"> número de folios que lo acompaña.</w:t>
      </w:r>
    </w:p>
    <w:p w:rsidR="00A67C1C" w:rsidRPr="00A67C1C" w:rsidRDefault="00A67C1C" w:rsidP="00A67C1C">
      <w:pPr>
        <w:autoSpaceDE w:val="0"/>
        <w:autoSpaceDN w:val="0"/>
        <w:adjustRightInd w:val="0"/>
        <w:jc w:val="both"/>
        <w:rPr>
          <w:rFonts w:ascii="Arial" w:eastAsiaTheme="minorHAnsi" w:hAnsi="Arial" w:cs="Arial"/>
          <w:lang w:val="es-CO" w:eastAsia="en-US"/>
        </w:rPr>
      </w:pPr>
    </w:p>
    <w:p w:rsidR="00A67C1C" w:rsidRDefault="00A67C1C" w:rsidP="00A67C1C">
      <w:pPr>
        <w:autoSpaceDE w:val="0"/>
        <w:autoSpaceDN w:val="0"/>
        <w:adjustRightInd w:val="0"/>
        <w:jc w:val="both"/>
        <w:rPr>
          <w:rFonts w:ascii="Arial" w:eastAsiaTheme="minorHAnsi" w:hAnsi="Arial" w:cs="Arial"/>
          <w:lang w:val="es-CO" w:eastAsia="en-US"/>
        </w:rPr>
      </w:pPr>
      <w:r w:rsidRPr="00A67C1C">
        <w:rPr>
          <w:rFonts w:ascii="Arial" w:eastAsiaTheme="minorHAnsi" w:hAnsi="Arial" w:cs="Arial"/>
          <w:lang w:val="es-CO" w:eastAsia="en-US"/>
        </w:rPr>
        <w:t>Cuando un funcionario de la entidad reciba una comunicación oficial, de</w:t>
      </w:r>
      <w:r>
        <w:rPr>
          <w:rFonts w:ascii="Arial" w:eastAsiaTheme="minorHAnsi" w:hAnsi="Arial" w:cs="Arial"/>
          <w:lang w:val="es-CO" w:eastAsia="en-US"/>
        </w:rPr>
        <w:t xml:space="preserve"> manera personal</w:t>
      </w:r>
      <w:r w:rsidRPr="00A67C1C">
        <w:rPr>
          <w:rFonts w:ascii="Arial" w:eastAsiaTheme="minorHAnsi" w:hAnsi="Arial" w:cs="Arial"/>
          <w:lang w:val="es-CO" w:eastAsia="en-US"/>
        </w:rPr>
        <w:t>, medios electrónicos, magnéticos, o cualquier otro medio, estará en la</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 xml:space="preserve">obligación de enviarla inmediatamente al </w:t>
      </w:r>
      <w:r w:rsidRPr="00A54C6E">
        <w:rPr>
          <w:rFonts w:ascii="Arial" w:eastAsiaTheme="minorHAnsi" w:hAnsi="Arial" w:cs="Arial"/>
          <w:lang w:val="es-CO" w:eastAsia="en-US"/>
        </w:rPr>
        <w:t>CICI</w:t>
      </w:r>
      <w:r w:rsidRPr="00A67C1C">
        <w:rPr>
          <w:rFonts w:ascii="Arial" w:eastAsiaTheme="minorHAnsi" w:hAnsi="Arial" w:cs="Arial"/>
          <w:lang w:val="es-CO" w:eastAsia="en-US"/>
        </w:rPr>
        <w:t>, para que se oficialice su ingreso a la</w:t>
      </w:r>
      <w:r w:rsidR="006370FD">
        <w:rPr>
          <w:rFonts w:ascii="Arial" w:eastAsiaTheme="minorHAnsi" w:hAnsi="Arial" w:cs="Arial"/>
          <w:lang w:val="es-CO" w:eastAsia="en-US"/>
        </w:rPr>
        <w:t xml:space="preserve"> </w:t>
      </w:r>
      <w:r w:rsidRPr="00A67C1C">
        <w:rPr>
          <w:rFonts w:ascii="Arial" w:eastAsiaTheme="minorHAnsi" w:hAnsi="Arial" w:cs="Arial"/>
          <w:lang w:val="es-CO" w:eastAsia="en-US"/>
        </w:rPr>
        <w:t>entidad, de lo contrario no hará parte de la documentación de la misma.</w:t>
      </w:r>
    </w:p>
    <w:p w:rsidR="00A67C1C" w:rsidRPr="00A67C1C" w:rsidRDefault="00A67C1C" w:rsidP="00A67C1C">
      <w:pPr>
        <w:autoSpaceDE w:val="0"/>
        <w:autoSpaceDN w:val="0"/>
        <w:adjustRightInd w:val="0"/>
        <w:jc w:val="both"/>
        <w:rPr>
          <w:rFonts w:ascii="Arial" w:eastAsiaTheme="minorHAnsi" w:hAnsi="Arial" w:cs="Arial"/>
          <w:lang w:val="es-CO" w:eastAsia="en-US"/>
        </w:rPr>
      </w:pPr>
    </w:p>
    <w:p w:rsidR="00A67C1C" w:rsidRDefault="00A67C1C" w:rsidP="00A67C1C">
      <w:pPr>
        <w:pStyle w:val="Prrafodelista"/>
        <w:numPr>
          <w:ilvl w:val="0"/>
          <w:numId w:val="18"/>
        </w:numPr>
        <w:autoSpaceDE w:val="0"/>
        <w:autoSpaceDN w:val="0"/>
        <w:adjustRightInd w:val="0"/>
        <w:jc w:val="both"/>
        <w:rPr>
          <w:rFonts w:ascii="Arial" w:eastAsiaTheme="minorHAnsi" w:hAnsi="Arial" w:cs="Arial"/>
          <w:lang w:val="es-CO" w:eastAsia="en-US"/>
        </w:rPr>
      </w:pPr>
      <w:r w:rsidRPr="00A67C1C">
        <w:rPr>
          <w:rFonts w:ascii="Arial" w:eastAsiaTheme="minorHAnsi" w:hAnsi="Arial" w:cs="Arial"/>
          <w:b/>
          <w:bCs/>
          <w:lang w:val="es-CO" w:eastAsia="en-US"/>
        </w:rPr>
        <w:t xml:space="preserve">Horario de atención al público.- </w:t>
      </w:r>
      <w:r w:rsidRPr="00A67C1C">
        <w:rPr>
          <w:rFonts w:ascii="Arial" w:eastAsiaTheme="minorHAnsi" w:hAnsi="Arial" w:cs="Arial"/>
          <w:lang w:val="es-CO" w:eastAsia="en-US"/>
        </w:rPr>
        <w:t>El horario para la recepción de la correspondencia, en el  IMCY es de 7:30 a 12:30 y de 2:00 a 6:00 p.m., de lunes a viernes, en días hábiles.</w:t>
      </w:r>
    </w:p>
    <w:p w:rsidR="006B67DA" w:rsidRPr="00A67C1C" w:rsidRDefault="006B67DA" w:rsidP="006B67DA">
      <w:pPr>
        <w:pStyle w:val="Prrafodelista"/>
        <w:autoSpaceDE w:val="0"/>
        <w:autoSpaceDN w:val="0"/>
        <w:adjustRightInd w:val="0"/>
        <w:ind w:left="750"/>
        <w:jc w:val="both"/>
        <w:rPr>
          <w:rFonts w:ascii="Arial" w:eastAsiaTheme="minorHAnsi" w:hAnsi="Arial" w:cs="Arial"/>
          <w:lang w:val="es-CO" w:eastAsia="en-US"/>
        </w:rPr>
      </w:pPr>
    </w:p>
    <w:p w:rsidR="00A67C1C" w:rsidRDefault="00A67C1C" w:rsidP="00084F9E">
      <w:pPr>
        <w:pStyle w:val="Prrafodelista"/>
        <w:numPr>
          <w:ilvl w:val="0"/>
          <w:numId w:val="18"/>
        </w:numPr>
        <w:autoSpaceDE w:val="0"/>
        <w:autoSpaceDN w:val="0"/>
        <w:adjustRightInd w:val="0"/>
        <w:jc w:val="both"/>
        <w:rPr>
          <w:rFonts w:ascii="Arial" w:eastAsiaTheme="minorHAnsi" w:hAnsi="Arial" w:cs="Arial"/>
          <w:lang w:val="es-CO" w:eastAsia="en-US"/>
        </w:rPr>
      </w:pPr>
      <w:r w:rsidRPr="000C2D68">
        <w:rPr>
          <w:rFonts w:ascii="Arial" w:eastAsiaTheme="minorHAnsi" w:hAnsi="Arial" w:cs="Arial"/>
          <w:b/>
          <w:lang w:val="es-CO" w:eastAsia="en-US"/>
        </w:rPr>
        <w:t>Radicación de las comunicaciones recibidas:</w:t>
      </w:r>
      <w:r w:rsidRPr="00084F9E">
        <w:rPr>
          <w:rFonts w:ascii="Arial" w:eastAsiaTheme="minorHAnsi" w:hAnsi="Arial" w:cs="Arial"/>
          <w:lang w:val="es-CO" w:eastAsia="en-US"/>
        </w:rPr>
        <w:t xml:space="preserve"> Se asigna número consecutivo en</w:t>
      </w:r>
      <w:r w:rsidR="002F2CDA">
        <w:rPr>
          <w:rFonts w:ascii="Arial" w:eastAsiaTheme="minorHAnsi" w:hAnsi="Arial" w:cs="Arial"/>
          <w:lang w:val="es-CO" w:eastAsia="en-US"/>
        </w:rPr>
        <w:t xml:space="preserve"> </w:t>
      </w:r>
      <w:r w:rsidR="00D2159B" w:rsidRPr="006B67DA">
        <w:rPr>
          <w:rFonts w:ascii="Arial" w:eastAsiaTheme="minorHAnsi" w:hAnsi="Arial" w:cs="Arial"/>
          <w:lang w:val="es-CO" w:eastAsia="en-US"/>
        </w:rPr>
        <w:t xml:space="preserve">los términos establecidos en el artículo 2 del Acuerdo AGN 060 de 2001, </w:t>
      </w:r>
      <w:r w:rsidR="00D2159B" w:rsidRPr="006B67DA">
        <w:rPr>
          <w:rFonts w:ascii="Arial" w:eastAsiaTheme="minorHAnsi" w:hAnsi="Arial" w:cs="Arial"/>
          <w:lang w:val="es-CO" w:eastAsia="en-US"/>
        </w:rPr>
        <w:lastRenderedPageBreak/>
        <w:t>dejando constancia de la fecha y hora de recibo o de envío, se registra en las planillas de radicación y control. Al empezar cada año se inicia el consecutivo a partir del 0001.</w:t>
      </w:r>
    </w:p>
    <w:p w:rsidR="006B67DA" w:rsidRPr="006B67DA" w:rsidRDefault="006B67DA" w:rsidP="006B67DA">
      <w:pPr>
        <w:pStyle w:val="Prrafodelista"/>
        <w:rPr>
          <w:rFonts w:ascii="Arial" w:eastAsiaTheme="minorHAnsi" w:hAnsi="Arial" w:cs="Arial"/>
          <w:lang w:val="es-CO" w:eastAsia="en-US"/>
        </w:rPr>
      </w:pPr>
    </w:p>
    <w:p w:rsidR="006B67DA" w:rsidRDefault="006B67DA" w:rsidP="006B67DA">
      <w:pPr>
        <w:autoSpaceDE w:val="0"/>
        <w:autoSpaceDN w:val="0"/>
        <w:adjustRightInd w:val="0"/>
        <w:ind w:left="360"/>
        <w:jc w:val="both"/>
        <w:rPr>
          <w:rFonts w:ascii="Arial" w:eastAsiaTheme="minorHAnsi" w:hAnsi="Arial" w:cs="Arial"/>
          <w:sz w:val="21"/>
          <w:szCs w:val="21"/>
          <w:lang w:val="es-CO" w:eastAsia="en-US"/>
        </w:rPr>
      </w:pPr>
      <w:r w:rsidRPr="00075AE8">
        <w:rPr>
          <w:rFonts w:ascii="Arial" w:eastAsiaTheme="minorHAnsi" w:hAnsi="Arial" w:cs="Arial"/>
          <w:lang w:val="es-CO" w:eastAsia="en-US"/>
        </w:rPr>
        <w:t>c )</w:t>
      </w:r>
      <w:r w:rsidRPr="00075AE8">
        <w:rPr>
          <w:rFonts w:ascii="Arial" w:eastAsiaTheme="minorHAnsi" w:hAnsi="Arial" w:cs="Arial"/>
          <w:b/>
          <w:lang w:val="es-CO" w:eastAsia="en-US"/>
        </w:rPr>
        <w:t>La radicación de las comunicaciones oficiales</w:t>
      </w:r>
      <w:r w:rsidRPr="00075AE8">
        <w:rPr>
          <w:rFonts w:ascii="Arial" w:eastAsiaTheme="minorHAnsi" w:hAnsi="Arial" w:cs="Arial"/>
          <w:lang w:val="es-CO" w:eastAsia="en-US"/>
        </w:rPr>
        <w:t xml:space="preserve"> velará por la transparencia</w:t>
      </w:r>
      <w:r w:rsidRPr="006B67DA">
        <w:rPr>
          <w:rFonts w:ascii="Arial" w:eastAsiaTheme="minorHAnsi" w:hAnsi="Arial" w:cs="Arial"/>
          <w:lang w:val="es-CO" w:eastAsia="en-US"/>
        </w:rPr>
        <w:t xml:space="preserve"> de</w:t>
      </w:r>
      <w:r w:rsidR="00315EE4">
        <w:rPr>
          <w:rFonts w:ascii="Arial" w:eastAsiaTheme="minorHAnsi" w:hAnsi="Arial" w:cs="Arial"/>
          <w:lang w:val="es-CO" w:eastAsia="en-US"/>
        </w:rPr>
        <w:t xml:space="preserve"> </w:t>
      </w:r>
      <w:r w:rsidRPr="006B67DA">
        <w:rPr>
          <w:rFonts w:ascii="Arial" w:eastAsiaTheme="minorHAnsi" w:hAnsi="Arial" w:cs="Arial"/>
          <w:lang w:val="es-CO" w:eastAsia="en-US"/>
        </w:rPr>
        <w:t>la actuación administrativa, razón por la cual no se podrán reservar números, ni habrá números repetidos, enmendados, corregidos o tachados, la numeración será asignada en estricto orden de recepción de los documentos</w:t>
      </w:r>
      <w:r w:rsidRPr="006B67DA">
        <w:rPr>
          <w:rFonts w:ascii="Arial" w:eastAsiaTheme="minorHAnsi" w:hAnsi="Arial" w:cs="Arial"/>
          <w:sz w:val="21"/>
          <w:szCs w:val="21"/>
          <w:lang w:val="es-CO" w:eastAsia="en-US"/>
        </w:rPr>
        <w:t xml:space="preserve">. </w:t>
      </w:r>
    </w:p>
    <w:p w:rsidR="006B67DA" w:rsidRDefault="006B67DA" w:rsidP="006B67DA">
      <w:pPr>
        <w:autoSpaceDE w:val="0"/>
        <w:autoSpaceDN w:val="0"/>
        <w:adjustRightInd w:val="0"/>
        <w:ind w:left="360"/>
        <w:jc w:val="both"/>
        <w:rPr>
          <w:rFonts w:ascii="Arial" w:eastAsiaTheme="minorHAnsi" w:hAnsi="Arial" w:cs="Arial"/>
          <w:sz w:val="21"/>
          <w:szCs w:val="21"/>
          <w:lang w:val="es-CO" w:eastAsia="en-US"/>
        </w:rPr>
      </w:pPr>
    </w:p>
    <w:p w:rsidR="00084F9E" w:rsidRPr="00AC4BED" w:rsidRDefault="00BB6EBD" w:rsidP="00AC4BED">
      <w:pPr>
        <w:pStyle w:val="Prrafodelista"/>
        <w:numPr>
          <w:ilvl w:val="0"/>
          <w:numId w:val="25"/>
        </w:numPr>
        <w:autoSpaceDE w:val="0"/>
        <w:autoSpaceDN w:val="0"/>
        <w:adjustRightInd w:val="0"/>
        <w:jc w:val="both"/>
        <w:rPr>
          <w:rFonts w:ascii="Arial" w:hAnsi="Arial" w:cs="Arial"/>
          <w:b/>
          <w:lang w:val="es-CO"/>
        </w:rPr>
      </w:pPr>
      <w:r w:rsidRPr="00AC4BED">
        <w:rPr>
          <w:rFonts w:ascii="Arial" w:hAnsi="Arial" w:cs="Arial"/>
          <w:b/>
          <w:lang w:val="es-CO"/>
        </w:rPr>
        <w:t>Orden de Trámite Administrativo</w:t>
      </w:r>
    </w:p>
    <w:p w:rsidR="00B63621" w:rsidRPr="00AC4BD4" w:rsidRDefault="00B63621" w:rsidP="00AC4BD4">
      <w:pPr>
        <w:pStyle w:val="Prrafodelista"/>
        <w:autoSpaceDE w:val="0"/>
        <w:autoSpaceDN w:val="0"/>
        <w:adjustRightInd w:val="0"/>
        <w:ind w:left="750"/>
        <w:jc w:val="both"/>
        <w:rPr>
          <w:rFonts w:ascii="Arial" w:hAnsi="Arial" w:cs="Arial"/>
          <w:b/>
          <w:lang w:val="es-CO"/>
        </w:rPr>
      </w:pPr>
    </w:p>
    <w:p w:rsidR="00B63621" w:rsidRPr="00AC4BD4" w:rsidRDefault="0008378E" w:rsidP="00AC4BD4">
      <w:pPr>
        <w:autoSpaceDE w:val="0"/>
        <w:autoSpaceDN w:val="0"/>
        <w:adjustRightInd w:val="0"/>
        <w:jc w:val="both"/>
        <w:rPr>
          <w:rFonts w:ascii="Arial" w:eastAsiaTheme="minorHAnsi" w:hAnsi="Arial" w:cs="Arial"/>
          <w:lang w:val="es-CO" w:eastAsia="en-US"/>
        </w:rPr>
      </w:pPr>
      <w:r w:rsidRPr="0008378E">
        <w:rPr>
          <w:rFonts w:ascii="Arial" w:eastAsiaTheme="minorHAnsi" w:hAnsi="Arial" w:cs="Arial"/>
          <w:b/>
          <w:bCs/>
          <w:sz w:val="44"/>
          <w:szCs w:val="44"/>
          <w:lang w:val="es-CO" w:eastAsia="en-US"/>
        </w:rPr>
        <w:t>.</w:t>
      </w:r>
      <w:r w:rsidR="00B63621" w:rsidRPr="00AC4BD4">
        <w:rPr>
          <w:rFonts w:ascii="Arial" w:eastAsiaTheme="minorHAnsi" w:hAnsi="Arial" w:cs="Arial"/>
          <w:b/>
          <w:bCs/>
          <w:lang w:val="es-CO" w:eastAsia="en-US"/>
        </w:rPr>
        <w:t xml:space="preserve">Radicación: </w:t>
      </w:r>
      <w:r w:rsidR="00B63621" w:rsidRPr="00AC4BD4">
        <w:rPr>
          <w:rFonts w:ascii="Arial" w:eastAsiaTheme="minorHAnsi" w:hAnsi="Arial" w:cs="Arial"/>
          <w:lang w:val="es-CO" w:eastAsia="en-US"/>
        </w:rPr>
        <w:t xml:space="preserve">Consecutivo que le correspondió al ser recibido en el </w:t>
      </w:r>
      <w:r w:rsidR="002F2CDA" w:rsidRPr="002F2CDA">
        <w:rPr>
          <w:rFonts w:ascii="Arial" w:eastAsiaTheme="minorHAnsi" w:hAnsi="Arial" w:cs="Arial"/>
          <w:lang w:val="es-CO" w:eastAsia="en-US"/>
        </w:rPr>
        <w:t>C</w:t>
      </w:r>
      <w:r w:rsidR="002F2CDA">
        <w:rPr>
          <w:rFonts w:ascii="Arial" w:eastAsiaTheme="minorHAnsi" w:hAnsi="Arial" w:cs="Arial"/>
          <w:lang w:val="es-CO" w:eastAsia="en-US"/>
        </w:rPr>
        <w:t>entro de información</w:t>
      </w:r>
      <w:r w:rsidR="00D0300A">
        <w:rPr>
          <w:rFonts w:ascii="Arial" w:eastAsiaTheme="minorHAnsi" w:hAnsi="Arial" w:cs="Arial"/>
          <w:lang w:val="es-CO" w:eastAsia="en-US"/>
        </w:rPr>
        <w:t xml:space="preserve"> y/o recepción </w:t>
      </w:r>
      <w:r w:rsidR="002F2CDA">
        <w:rPr>
          <w:rFonts w:ascii="Arial" w:eastAsiaTheme="minorHAnsi" w:hAnsi="Arial" w:cs="Arial"/>
          <w:lang w:val="es-CO" w:eastAsia="en-US"/>
        </w:rPr>
        <w:t>del IM</w:t>
      </w:r>
      <w:r w:rsidR="009F752D">
        <w:rPr>
          <w:rFonts w:ascii="Arial" w:eastAsiaTheme="minorHAnsi" w:hAnsi="Arial" w:cs="Arial"/>
          <w:lang w:val="es-CO" w:eastAsia="en-US"/>
        </w:rPr>
        <w:t>DERT</w:t>
      </w:r>
      <w:r w:rsidR="002F2CDA">
        <w:rPr>
          <w:rFonts w:ascii="Arial" w:eastAsiaTheme="minorHAnsi" w:hAnsi="Arial" w:cs="Arial"/>
          <w:lang w:val="es-CO" w:eastAsia="en-US"/>
        </w:rPr>
        <w:t>Y.</w:t>
      </w:r>
    </w:p>
    <w:p w:rsidR="0027133F" w:rsidRDefault="00B63621" w:rsidP="00AC4BD4">
      <w:pPr>
        <w:autoSpaceDE w:val="0"/>
        <w:autoSpaceDN w:val="0"/>
        <w:adjustRightInd w:val="0"/>
        <w:jc w:val="both"/>
        <w:rPr>
          <w:rFonts w:ascii="Arial" w:eastAsiaTheme="minorHAnsi" w:hAnsi="Arial" w:cs="Arial"/>
          <w:lang w:val="es-CO" w:eastAsia="en-US"/>
        </w:rPr>
      </w:pPr>
      <w:r w:rsidRPr="00AC4BD4">
        <w:rPr>
          <w:rFonts w:ascii="Arial" w:eastAsiaTheme="minorHAnsi" w:hAnsi="Arial" w:cs="Arial"/>
          <w:b/>
          <w:bCs/>
          <w:lang w:val="es-CO" w:eastAsia="en-US"/>
        </w:rPr>
        <w:t xml:space="preserve">• Fecha: </w:t>
      </w:r>
      <w:r w:rsidRPr="00AC4BD4">
        <w:rPr>
          <w:rFonts w:ascii="Arial" w:eastAsiaTheme="minorHAnsi" w:hAnsi="Arial" w:cs="Arial"/>
          <w:lang w:val="es-CO" w:eastAsia="en-US"/>
        </w:rPr>
        <w:t>Fecha en la cual pasa al área asignada</w:t>
      </w:r>
    </w:p>
    <w:p w:rsidR="00B63621" w:rsidRPr="00AC4BD4" w:rsidRDefault="00B63621" w:rsidP="00AC4BD4">
      <w:pPr>
        <w:autoSpaceDE w:val="0"/>
        <w:autoSpaceDN w:val="0"/>
        <w:adjustRightInd w:val="0"/>
        <w:jc w:val="both"/>
        <w:rPr>
          <w:rFonts w:ascii="Arial" w:eastAsiaTheme="minorHAnsi" w:hAnsi="Arial" w:cs="Arial"/>
          <w:lang w:val="es-CO" w:eastAsia="en-US"/>
        </w:rPr>
      </w:pPr>
      <w:r w:rsidRPr="0008378E">
        <w:rPr>
          <w:rFonts w:ascii="Arial" w:eastAsiaTheme="minorHAnsi" w:hAnsi="Arial" w:cs="Arial"/>
          <w:b/>
          <w:bCs/>
          <w:sz w:val="44"/>
          <w:szCs w:val="44"/>
          <w:lang w:val="es-CO" w:eastAsia="en-US"/>
        </w:rPr>
        <w:t>.</w:t>
      </w:r>
      <w:r w:rsidRPr="00AC4BD4">
        <w:rPr>
          <w:rFonts w:ascii="Arial" w:eastAsiaTheme="minorHAnsi" w:hAnsi="Arial" w:cs="Arial"/>
          <w:b/>
          <w:bCs/>
          <w:lang w:val="es-CO" w:eastAsia="en-US"/>
        </w:rPr>
        <w:t xml:space="preserve"> Para: </w:t>
      </w:r>
      <w:r w:rsidRPr="00AC4BD4">
        <w:rPr>
          <w:rFonts w:ascii="Arial" w:eastAsiaTheme="minorHAnsi" w:hAnsi="Arial" w:cs="Arial"/>
          <w:bCs/>
          <w:lang w:val="es-CO" w:eastAsia="en-US"/>
        </w:rPr>
        <w:t>Nombre del funcionario que recibe la correspondencia</w:t>
      </w:r>
      <w:r w:rsidRPr="00AC4BD4">
        <w:rPr>
          <w:rFonts w:ascii="Arial" w:eastAsiaTheme="minorHAnsi" w:hAnsi="Arial" w:cs="Arial"/>
          <w:b/>
          <w:bCs/>
          <w:lang w:val="es-CO" w:eastAsia="en-US"/>
        </w:rPr>
        <w:t>.</w:t>
      </w:r>
    </w:p>
    <w:p w:rsidR="00B63621" w:rsidRPr="0027133F" w:rsidRDefault="00B63621" w:rsidP="00AC4BD4">
      <w:pPr>
        <w:autoSpaceDE w:val="0"/>
        <w:autoSpaceDN w:val="0"/>
        <w:adjustRightInd w:val="0"/>
        <w:jc w:val="both"/>
        <w:rPr>
          <w:rFonts w:ascii="Arial" w:eastAsiaTheme="minorHAnsi" w:hAnsi="Arial" w:cs="Arial"/>
          <w:lang w:val="es-CO" w:eastAsia="en-US"/>
        </w:rPr>
      </w:pPr>
      <w:r w:rsidRPr="00AC4BD4">
        <w:rPr>
          <w:rFonts w:ascii="Arial" w:eastAsiaTheme="minorHAnsi" w:hAnsi="Arial" w:cs="Arial"/>
          <w:b/>
          <w:bCs/>
          <w:lang w:val="es-CO" w:eastAsia="en-US"/>
        </w:rPr>
        <w:t xml:space="preserve">• </w:t>
      </w:r>
      <w:r w:rsidRPr="0027133F">
        <w:rPr>
          <w:rFonts w:ascii="Arial" w:eastAsiaTheme="minorHAnsi" w:hAnsi="Arial" w:cs="Arial"/>
          <w:bCs/>
          <w:lang w:val="es-CO" w:eastAsia="en-US"/>
        </w:rPr>
        <w:t>Dar respuesta al interesado</w:t>
      </w:r>
    </w:p>
    <w:p w:rsidR="00B63621" w:rsidRPr="0027133F" w:rsidRDefault="00B63621" w:rsidP="00AC4BD4">
      <w:pPr>
        <w:autoSpaceDE w:val="0"/>
        <w:autoSpaceDN w:val="0"/>
        <w:adjustRightInd w:val="0"/>
        <w:jc w:val="both"/>
        <w:rPr>
          <w:rFonts w:ascii="Arial" w:eastAsiaTheme="minorHAnsi" w:hAnsi="Arial" w:cs="Arial"/>
          <w:lang w:val="es-CO" w:eastAsia="en-US"/>
        </w:rPr>
      </w:pPr>
      <w:r w:rsidRPr="0027133F">
        <w:rPr>
          <w:rFonts w:ascii="Arial" w:eastAsiaTheme="minorHAnsi" w:hAnsi="Arial" w:cs="Arial"/>
          <w:bCs/>
          <w:lang w:val="es-CO" w:eastAsia="en-US"/>
        </w:rPr>
        <w:t>• Proyectar respuesta para firma de Gerencia</w:t>
      </w:r>
    </w:p>
    <w:p w:rsidR="00B63621" w:rsidRPr="0027133F" w:rsidRDefault="00B63621" w:rsidP="00AC4BD4">
      <w:pPr>
        <w:autoSpaceDE w:val="0"/>
        <w:autoSpaceDN w:val="0"/>
        <w:adjustRightInd w:val="0"/>
        <w:jc w:val="both"/>
        <w:rPr>
          <w:rFonts w:ascii="Arial" w:eastAsiaTheme="minorHAnsi" w:hAnsi="Arial" w:cs="Arial"/>
          <w:bCs/>
          <w:lang w:val="es-CO" w:eastAsia="en-US"/>
        </w:rPr>
      </w:pPr>
      <w:r w:rsidRPr="0027133F">
        <w:rPr>
          <w:rFonts w:ascii="Arial" w:eastAsiaTheme="minorHAnsi" w:hAnsi="Arial" w:cs="Arial"/>
          <w:bCs/>
          <w:lang w:val="es-CO" w:eastAsia="en-US"/>
        </w:rPr>
        <w:t>• Emitir concepto</w:t>
      </w:r>
    </w:p>
    <w:p w:rsidR="00B63621" w:rsidRPr="0027133F" w:rsidRDefault="00B63621" w:rsidP="00AC4BD4">
      <w:pPr>
        <w:autoSpaceDE w:val="0"/>
        <w:autoSpaceDN w:val="0"/>
        <w:adjustRightInd w:val="0"/>
        <w:jc w:val="both"/>
        <w:rPr>
          <w:rFonts w:ascii="Arial" w:eastAsiaTheme="minorHAnsi" w:hAnsi="Arial" w:cs="Arial"/>
          <w:bCs/>
          <w:lang w:val="es-CO" w:eastAsia="en-US"/>
        </w:rPr>
      </w:pPr>
      <w:r w:rsidRPr="0027133F">
        <w:rPr>
          <w:rFonts w:ascii="Arial" w:eastAsiaTheme="minorHAnsi" w:hAnsi="Arial" w:cs="Arial"/>
          <w:bCs/>
          <w:lang w:val="es-CO" w:eastAsia="en-US"/>
        </w:rPr>
        <w:t xml:space="preserve">• Seguir </w:t>
      </w:r>
      <w:r w:rsidR="0008378E" w:rsidRPr="0027133F">
        <w:rPr>
          <w:rFonts w:ascii="Arial" w:eastAsiaTheme="minorHAnsi" w:hAnsi="Arial" w:cs="Arial"/>
          <w:bCs/>
          <w:lang w:val="es-CO" w:eastAsia="en-US"/>
        </w:rPr>
        <w:t>trámite</w:t>
      </w:r>
      <w:r w:rsidRPr="0027133F">
        <w:rPr>
          <w:rFonts w:ascii="Arial" w:eastAsiaTheme="minorHAnsi" w:hAnsi="Arial" w:cs="Arial"/>
          <w:bCs/>
          <w:lang w:val="es-CO" w:eastAsia="en-US"/>
        </w:rPr>
        <w:t xml:space="preserve"> correspondiente</w:t>
      </w:r>
    </w:p>
    <w:p w:rsidR="00B63621" w:rsidRPr="0027133F" w:rsidRDefault="00B63621" w:rsidP="00AC4BD4">
      <w:pPr>
        <w:autoSpaceDE w:val="0"/>
        <w:autoSpaceDN w:val="0"/>
        <w:adjustRightInd w:val="0"/>
        <w:jc w:val="both"/>
        <w:rPr>
          <w:rFonts w:ascii="Arial" w:eastAsiaTheme="minorHAnsi" w:hAnsi="Arial" w:cs="Arial"/>
          <w:lang w:val="es-CO" w:eastAsia="en-US"/>
        </w:rPr>
      </w:pPr>
      <w:r w:rsidRPr="0027133F">
        <w:rPr>
          <w:rFonts w:ascii="Arial" w:eastAsiaTheme="minorHAnsi" w:hAnsi="Arial" w:cs="Arial"/>
          <w:lang w:val="es-CO" w:eastAsia="en-US"/>
        </w:rPr>
        <w:t>• Urgente</w:t>
      </w:r>
    </w:p>
    <w:p w:rsidR="00B63621" w:rsidRPr="0027133F" w:rsidRDefault="00B63621" w:rsidP="00AC4BD4">
      <w:pPr>
        <w:autoSpaceDE w:val="0"/>
        <w:autoSpaceDN w:val="0"/>
        <w:adjustRightInd w:val="0"/>
        <w:jc w:val="both"/>
        <w:rPr>
          <w:rFonts w:ascii="Arial" w:eastAsiaTheme="minorHAnsi" w:hAnsi="Arial" w:cs="Arial"/>
          <w:bCs/>
          <w:lang w:val="es-CO" w:eastAsia="en-US"/>
        </w:rPr>
      </w:pPr>
      <w:r w:rsidRPr="0027133F">
        <w:rPr>
          <w:rFonts w:ascii="Arial" w:eastAsiaTheme="minorHAnsi" w:hAnsi="Arial" w:cs="Arial"/>
          <w:bCs/>
          <w:lang w:val="es-CO" w:eastAsia="en-US"/>
        </w:rPr>
        <w:t>• Asistir a reunión.</w:t>
      </w:r>
    </w:p>
    <w:p w:rsidR="00B63621" w:rsidRPr="0027133F" w:rsidRDefault="00B63621" w:rsidP="00AC4BD4">
      <w:pPr>
        <w:autoSpaceDE w:val="0"/>
        <w:autoSpaceDN w:val="0"/>
        <w:adjustRightInd w:val="0"/>
        <w:jc w:val="both"/>
        <w:rPr>
          <w:rFonts w:ascii="Arial" w:eastAsiaTheme="minorHAnsi" w:hAnsi="Arial" w:cs="Arial"/>
          <w:bCs/>
          <w:lang w:val="es-CO" w:eastAsia="en-US"/>
        </w:rPr>
      </w:pPr>
      <w:r w:rsidRPr="0027133F">
        <w:rPr>
          <w:rFonts w:ascii="Arial" w:eastAsiaTheme="minorHAnsi" w:hAnsi="Arial" w:cs="Arial"/>
          <w:bCs/>
          <w:lang w:val="es-CO" w:eastAsia="en-US"/>
        </w:rPr>
        <w:t>. Firma Gerente</w:t>
      </w:r>
    </w:p>
    <w:p w:rsidR="00AC4BD4" w:rsidRDefault="00AC4BD4" w:rsidP="00AC4BD4">
      <w:pPr>
        <w:autoSpaceDE w:val="0"/>
        <w:autoSpaceDN w:val="0"/>
        <w:adjustRightInd w:val="0"/>
        <w:jc w:val="both"/>
        <w:rPr>
          <w:rFonts w:ascii="Arial" w:eastAsiaTheme="minorHAnsi" w:hAnsi="Arial" w:cs="Arial"/>
          <w:b/>
          <w:bCs/>
          <w:lang w:val="es-CO" w:eastAsia="en-US"/>
        </w:rPr>
      </w:pPr>
    </w:p>
    <w:p w:rsidR="00AC4BD4" w:rsidRDefault="00AC4BD4" w:rsidP="00AC4BD4">
      <w:pPr>
        <w:autoSpaceDE w:val="0"/>
        <w:autoSpaceDN w:val="0"/>
        <w:adjustRightInd w:val="0"/>
        <w:jc w:val="both"/>
        <w:rPr>
          <w:rFonts w:ascii="Arial" w:eastAsiaTheme="minorHAnsi" w:hAnsi="Arial" w:cs="Arial"/>
          <w:b/>
          <w:bCs/>
          <w:lang w:val="es-CO" w:eastAsia="en-US"/>
        </w:rPr>
      </w:pPr>
    </w:p>
    <w:p w:rsidR="000F135B" w:rsidRPr="00315EE4" w:rsidRDefault="00315EE4" w:rsidP="00315EE4">
      <w:pPr>
        <w:autoSpaceDE w:val="0"/>
        <w:autoSpaceDN w:val="0"/>
        <w:adjustRightInd w:val="0"/>
        <w:ind w:left="540"/>
        <w:jc w:val="both"/>
        <w:rPr>
          <w:rFonts w:ascii="Arial" w:eastAsiaTheme="minorHAnsi" w:hAnsi="Arial" w:cs="Arial"/>
          <w:b/>
          <w:bCs/>
          <w:lang w:val="es-CO" w:eastAsia="en-US"/>
        </w:rPr>
      </w:pPr>
      <w:r>
        <w:rPr>
          <w:rFonts w:ascii="Arial" w:eastAsiaTheme="minorHAnsi" w:hAnsi="Arial" w:cs="Arial"/>
          <w:b/>
          <w:bCs/>
          <w:lang w:val="es-CO" w:eastAsia="en-US"/>
        </w:rPr>
        <w:t xml:space="preserve">16.1  </w:t>
      </w:r>
      <w:r w:rsidR="00AC4BD4" w:rsidRPr="00315EE4">
        <w:rPr>
          <w:rFonts w:ascii="Arial" w:eastAsiaTheme="minorHAnsi" w:hAnsi="Arial" w:cs="Arial"/>
          <w:b/>
          <w:bCs/>
          <w:lang w:val="es-CO" w:eastAsia="en-US"/>
        </w:rPr>
        <w:t xml:space="preserve">Clasificación </w:t>
      </w:r>
      <w:r w:rsidR="000F135B" w:rsidRPr="00315EE4">
        <w:rPr>
          <w:rFonts w:ascii="Arial" w:eastAsiaTheme="minorHAnsi" w:hAnsi="Arial" w:cs="Arial"/>
          <w:b/>
          <w:bCs/>
          <w:lang w:val="es-CO" w:eastAsia="en-US"/>
        </w:rPr>
        <w:t>De Las Comunicaciones Recibidas</w:t>
      </w:r>
    </w:p>
    <w:p w:rsidR="000F135B" w:rsidRDefault="000F135B" w:rsidP="00016993">
      <w:pPr>
        <w:autoSpaceDE w:val="0"/>
        <w:autoSpaceDN w:val="0"/>
        <w:adjustRightInd w:val="0"/>
        <w:jc w:val="both"/>
        <w:rPr>
          <w:rFonts w:ascii="Arial" w:eastAsiaTheme="minorHAnsi" w:hAnsi="Arial" w:cs="Arial"/>
          <w:b/>
          <w:bCs/>
          <w:lang w:val="es-CO" w:eastAsia="en-US"/>
        </w:rPr>
      </w:pPr>
    </w:p>
    <w:p w:rsidR="00AC4BD4" w:rsidRPr="00016993" w:rsidRDefault="00AC4BD4" w:rsidP="00016993">
      <w:pPr>
        <w:autoSpaceDE w:val="0"/>
        <w:autoSpaceDN w:val="0"/>
        <w:adjustRightInd w:val="0"/>
        <w:jc w:val="both"/>
        <w:rPr>
          <w:rFonts w:ascii="Arial" w:eastAsiaTheme="minorHAnsi" w:hAnsi="Arial" w:cs="Arial"/>
          <w:lang w:val="es-CO" w:eastAsia="en-US"/>
        </w:rPr>
      </w:pPr>
      <w:r w:rsidRPr="00016993">
        <w:rPr>
          <w:rFonts w:ascii="Arial" w:eastAsiaTheme="minorHAnsi" w:hAnsi="Arial" w:cs="Arial"/>
          <w:lang w:val="es-CO" w:eastAsia="en-US"/>
        </w:rPr>
        <w:t>Recepcionadas,</w:t>
      </w:r>
      <w:r w:rsidR="006370FD">
        <w:rPr>
          <w:rFonts w:ascii="Arial" w:eastAsiaTheme="minorHAnsi" w:hAnsi="Arial" w:cs="Arial"/>
          <w:lang w:val="es-CO" w:eastAsia="en-US"/>
        </w:rPr>
        <w:t xml:space="preserve"> </w:t>
      </w:r>
      <w:r w:rsidRPr="00016993">
        <w:rPr>
          <w:rFonts w:ascii="Arial" w:eastAsiaTheme="minorHAnsi" w:hAnsi="Arial" w:cs="Arial"/>
          <w:lang w:val="es-CO" w:eastAsia="en-US"/>
        </w:rPr>
        <w:t>revisadas</w:t>
      </w:r>
      <w:r w:rsidR="004134DF">
        <w:rPr>
          <w:rFonts w:ascii="Arial" w:eastAsiaTheme="minorHAnsi" w:hAnsi="Arial" w:cs="Arial"/>
          <w:lang w:val="es-CO" w:eastAsia="en-US"/>
        </w:rPr>
        <w:t xml:space="preserve"> y</w:t>
      </w:r>
      <w:r w:rsidR="006370FD">
        <w:rPr>
          <w:rFonts w:ascii="Arial" w:eastAsiaTheme="minorHAnsi" w:hAnsi="Arial" w:cs="Arial"/>
          <w:lang w:val="es-CO" w:eastAsia="en-US"/>
        </w:rPr>
        <w:t xml:space="preserve"> </w:t>
      </w:r>
      <w:r w:rsidRPr="00016993">
        <w:rPr>
          <w:rFonts w:ascii="Arial" w:eastAsiaTheme="minorHAnsi" w:hAnsi="Arial" w:cs="Arial"/>
          <w:lang w:val="es-CO" w:eastAsia="en-US"/>
        </w:rPr>
        <w:t>radicadas las comunicaciones recibidas, se clasifican de acuerdo a su</w:t>
      </w:r>
      <w:r w:rsidR="006370FD">
        <w:rPr>
          <w:rFonts w:ascii="Arial" w:eastAsiaTheme="minorHAnsi" w:hAnsi="Arial" w:cs="Arial"/>
          <w:lang w:val="es-CO" w:eastAsia="en-US"/>
        </w:rPr>
        <w:t xml:space="preserve"> </w:t>
      </w:r>
      <w:r w:rsidRPr="00016993">
        <w:rPr>
          <w:rFonts w:ascii="Arial" w:eastAsiaTheme="minorHAnsi" w:hAnsi="Arial" w:cs="Arial"/>
          <w:lang w:val="es-CO" w:eastAsia="en-US"/>
        </w:rPr>
        <w:t>contenido, es decir; a que Área o funcionario corresponde asumir su trámite.</w:t>
      </w:r>
    </w:p>
    <w:p w:rsidR="00122DEF" w:rsidRDefault="00122DEF" w:rsidP="00016993">
      <w:pPr>
        <w:autoSpaceDE w:val="0"/>
        <w:autoSpaceDN w:val="0"/>
        <w:adjustRightInd w:val="0"/>
        <w:jc w:val="both"/>
        <w:rPr>
          <w:rFonts w:ascii="Arial" w:eastAsiaTheme="minorHAnsi" w:hAnsi="Arial" w:cs="Arial"/>
          <w:lang w:val="es-CO" w:eastAsia="en-US"/>
        </w:rPr>
      </w:pPr>
    </w:p>
    <w:p w:rsidR="00016993" w:rsidRDefault="00016993" w:rsidP="00016993">
      <w:pPr>
        <w:autoSpaceDE w:val="0"/>
        <w:autoSpaceDN w:val="0"/>
        <w:adjustRightInd w:val="0"/>
        <w:jc w:val="both"/>
        <w:rPr>
          <w:rFonts w:ascii="Arial" w:eastAsiaTheme="minorHAnsi" w:hAnsi="Arial" w:cs="Arial"/>
          <w:b/>
          <w:bCs/>
          <w:lang w:val="es-CO" w:eastAsia="en-US"/>
        </w:rPr>
      </w:pPr>
    </w:p>
    <w:p w:rsidR="00AC4BD4" w:rsidRPr="00315EE4" w:rsidRDefault="00AC4BD4" w:rsidP="00315EE4">
      <w:pPr>
        <w:pStyle w:val="Prrafodelista"/>
        <w:numPr>
          <w:ilvl w:val="1"/>
          <w:numId w:val="33"/>
        </w:numPr>
        <w:autoSpaceDE w:val="0"/>
        <w:autoSpaceDN w:val="0"/>
        <w:adjustRightInd w:val="0"/>
        <w:jc w:val="both"/>
        <w:rPr>
          <w:rFonts w:ascii="Arial" w:eastAsiaTheme="minorHAnsi" w:hAnsi="Arial" w:cs="Arial"/>
          <w:b/>
          <w:bCs/>
          <w:lang w:val="es-CO" w:eastAsia="en-US"/>
        </w:rPr>
      </w:pPr>
      <w:r w:rsidRPr="00315EE4">
        <w:rPr>
          <w:rFonts w:ascii="Arial" w:eastAsiaTheme="minorHAnsi" w:hAnsi="Arial" w:cs="Arial"/>
          <w:b/>
          <w:bCs/>
          <w:lang w:val="es-CO" w:eastAsia="en-US"/>
        </w:rPr>
        <w:t>Cont</w:t>
      </w:r>
      <w:r w:rsidR="00055DFB" w:rsidRPr="00315EE4">
        <w:rPr>
          <w:rFonts w:ascii="Arial" w:eastAsiaTheme="minorHAnsi" w:hAnsi="Arial" w:cs="Arial"/>
          <w:b/>
          <w:bCs/>
          <w:lang w:val="es-CO" w:eastAsia="en-US"/>
        </w:rPr>
        <w:t xml:space="preserve">rol </w:t>
      </w:r>
      <w:r w:rsidR="00F82F07" w:rsidRPr="00315EE4">
        <w:rPr>
          <w:rFonts w:ascii="Arial" w:eastAsiaTheme="minorHAnsi" w:hAnsi="Arial" w:cs="Arial"/>
          <w:b/>
          <w:bCs/>
          <w:lang w:val="es-CO" w:eastAsia="en-US"/>
        </w:rPr>
        <w:t>De Otros Envíos Recibidos</w:t>
      </w:r>
      <w:r w:rsidR="00055DFB" w:rsidRPr="00315EE4">
        <w:rPr>
          <w:rFonts w:ascii="Arial" w:eastAsiaTheme="minorHAnsi" w:hAnsi="Arial" w:cs="Arial"/>
          <w:b/>
          <w:bCs/>
          <w:lang w:val="es-CO" w:eastAsia="en-US"/>
        </w:rPr>
        <w:t>:</w:t>
      </w:r>
    </w:p>
    <w:p w:rsidR="003539A3" w:rsidRPr="0085424E" w:rsidRDefault="003539A3" w:rsidP="00016993">
      <w:pPr>
        <w:autoSpaceDE w:val="0"/>
        <w:autoSpaceDN w:val="0"/>
        <w:adjustRightInd w:val="0"/>
        <w:jc w:val="both"/>
        <w:rPr>
          <w:rFonts w:ascii="Arial" w:eastAsiaTheme="minorHAnsi" w:hAnsi="Arial" w:cs="Arial"/>
          <w:b/>
          <w:bCs/>
          <w:lang w:val="es-CO" w:eastAsia="en-US"/>
        </w:rPr>
      </w:pPr>
    </w:p>
    <w:p w:rsidR="003539A3" w:rsidRDefault="003539A3" w:rsidP="00016993">
      <w:pPr>
        <w:autoSpaceDE w:val="0"/>
        <w:autoSpaceDN w:val="0"/>
        <w:adjustRightInd w:val="0"/>
        <w:jc w:val="both"/>
        <w:rPr>
          <w:rFonts w:ascii="Arial" w:eastAsiaTheme="minorHAnsi" w:hAnsi="Arial" w:cs="Arial"/>
          <w:bCs/>
          <w:lang w:val="es-CO" w:eastAsia="en-US"/>
        </w:rPr>
      </w:pPr>
      <w:r w:rsidRPr="0085424E">
        <w:rPr>
          <w:rFonts w:ascii="Arial" w:eastAsiaTheme="minorHAnsi" w:hAnsi="Arial" w:cs="Arial"/>
          <w:bCs/>
          <w:lang w:val="es-CO" w:eastAsia="en-US"/>
        </w:rPr>
        <w:t xml:space="preserve">Son considerados otros envíos recibidos, las tarjetas de invitación, a funcionarios de la entidad, revistas, y publicaciones oficiales a las cuales se haya afiliado la entidad, sobres confidenciales o personales dirigidos a funcionarios y aquellos documentos que no vienen acompañados de comunicación, serán entregados de manera directa a sus </w:t>
      </w:r>
      <w:r w:rsidR="005C4ACC" w:rsidRPr="0085424E">
        <w:rPr>
          <w:rFonts w:ascii="Arial" w:eastAsiaTheme="minorHAnsi" w:hAnsi="Arial" w:cs="Arial"/>
          <w:bCs/>
          <w:lang w:val="es-CO" w:eastAsia="en-US"/>
        </w:rPr>
        <w:t>destinatarios a través de registro interno.</w:t>
      </w:r>
    </w:p>
    <w:p w:rsidR="00E73206" w:rsidRDefault="00E73206" w:rsidP="00016993">
      <w:pPr>
        <w:autoSpaceDE w:val="0"/>
        <w:autoSpaceDN w:val="0"/>
        <w:adjustRightInd w:val="0"/>
        <w:jc w:val="both"/>
        <w:rPr>
          <w:rFonts w:ascii="Arial" w:eastAsiaTheme="minorHAnsi" w:hAnsi="Arial" w:cs="Arial"/>
          <w:bCs/>
          <w:lang w:val="es-CO" w:eastAsia="en-US"/>
        </w:rPr>
      </w:pPr>
    </w:p>
    <w:p w:rsidR="000E0AF8" w:rsidRDefault="000E0AF8" w:rsidP="00016993">
      <w:pPr>
        <w:autoSpaceDE w:val="0"/>
        <w:autoSpaceDN w:val="0"/>
        <w:adjustRightInd w:val="0"/>
        <w:jc w:val="both"/>
        <w:rPr>
          <w:rFonts w:ascii="Arial" w:eastAsiaTheme="minorHAnsi" w:hAnsi="Arial" w:cs="Arial"/>
          <w:bCs/>
          <w:lang w:val="es-CO" w:eastAsia="en-US"/>
        </w:rPr>
      </w:pPr>
    </w:p>
    <w:p w:rsidR="000E0AF8" w:rsidRDefault="000E0AF8" w:rsidP="00016993">
      <w:pPr>
        <w:autoSpaceDE w:val="0"/>
        <w:autoSpaceDN w:val="0"/>
        <w:adjustRightInd w:val="0"/>
        <w:jc w:val="both"/>
        <w:rPr>
          <w:rFonts w:ascii="Arial" w:eastAsiaTheme="minorHAnsi" w:hAnsi="Arial" w:cs="Arial"/>
          <w:bCs/>
          <w:lang w:val="es-CO" w:eastAsia="en-US"/>
        </w:rPr>
      </w:pPr>
    </w:p>
    <w:p w:rsidR="00E73206" w:rsidRPr="000E0AF8" w:rsidRDefault="00055DFB" w:rsidP="00A01531">
      <w:pPr>
        <w:pStyle w:val="Prrafodelista"/>
        <w:numPr>
          <w:ilvl w:val="0"/>
          <w:numId w:val="33"/>
        </w:numPr>
        <w:autoSpaceDE w:val="0"/>
        <w:autoSpaceDN w:val="0"/>
        <w:adjustRightInd w:val="0"/>
        <w:rPr>
          <w:rFonts w:ascii="Arial" w:eastAsiaTheme="minorHAnsi" w:hAnsi="Arial" w:cs="Arial"/>
          <w:b/>
          <w:bCs/>
          <w:lang w:val="es-CO" w:eastAsia="en-US"/>
        </w:rPr>
      </w:pPr>
      <w:r w:rsidRPr="000E0AF8">
        <w:rPr>
          <w:rFonts w:ascii="Arial" w:eastAsiaTheme="minorHAnsi" w:hAnsi="Arial" w:cs="Arial"/>
          <w:b/>
          <w:bCs/>
          <w:lang w:val="es-CO" w:eastAsia="en-US"/>
        </w:rPr>
        <w:lastRenderedPageBreak/>
        <w:t>DISTRIBUCIÓN DE LOS DOCUMENTOS</w:t>
      </w:r>
    </w:p>
    <w:p w:rsidR="000E4195" w:rsidRDefault="000E4195" w:rsidP="00016993">
      <w:pPr>
        <w:autoSpaceDE w:val="0"/>
        <w:autoSpaceDN w:val="0"/>
        <w:adjustRightInd w:val="0"/>
        <w:jc w:val="both"/>
        <w:rPr>
          <w:rFonts w:ascii="Arial" w:eastAsiaTheme="minorHAnsi" w:hAnsi="Arial" w:cs="Arial"/>
          <w:b/>
          <w:bCs/>
          <w:lang w:val="es-CO" w:eastAsia="en-US"/>
        </w:rPr>
      </w:pPr>
    </w:p>
    <w:p w:rsidR="000E0AF8" w:rsidRPr="000E4195" w:rsidRDefault="000E0AF8" w:rsidP="00016993">
      <w:pPr>
        <w:autoSpaceDE w:val="0"/>
        <w:autoSpaceDN w:val="0"/>
        <w:adjustRightInd w:val="0"/>
        <w:jc w:val="both"/>
        <w:rPr>
          <w:rFonts w:ascii="Arial" w:eastAsiaTheme="minorHAnsi" w:hAnsi="Arial" w:cs="Arial"/>
          <w:b/>
          <w:bCs/>
          <w:lang w:val="es-CO" w:eastAsia="en-US"/>
        </w:rPr>
      </w:pPr>
    </w:p>
    <w:p w:rsidR="004A3AE0" w:rsidRDefault="00B876EB" w:rsidP="004A3AE0">
      <w:pPr>
        <w:autoSpaceDE w:val="0"/>
        <w:autoSpaceDN w:val="0"/>
        <w:adjustRightInd w:val="0"/>
        <w:jc w:val="both"/>
        <w:rPr>
          <w:rFonts w:ascii="Arial" w:eastAsiaTheme="minorHAnsi" w:hAnsi="Arial" w:cs="Arial"/>
          <w:lang w:val="es-CO" w:eastAsia="en-US"/>
        </w:rPr>
      </w:pPr>
      <w:r>
        <w:rPr>
          <w:rFonts w:ascii="Arial" w:eastAsiaTheme="minorHAnsi" w:hAnsi="Arial" w:cs="Arial"/>
          <w:b/>
          <w:bCs/>
          <w:lang w:val="es-CO" w:eastAsia="en-US"/>
        </w:rPr>
        <w:t xml:space="preserve">17.1. </w:t>
      </w:r>
      <w:r w:rsidR="004A3AE0" w:rsidRPr="004A3AE0">
        <w:rPr>
          <w:rFonts w:ascii="Arial" w:eastAsiaTheme="minorHAnsi" w:hAnsi="Arial" w:cs="Arial"/>
          <w:b/>
          <w:bCs/>
          <w:lang w:val="es-CO" w:eastAsia="en-US"/>
        </w:rPr>
        <w:t xml:space="preserve">Normas que Regulan la Distribución: Dto. 229 de 1995, </w:t>
      </w:r>
      <w:r w:rsidR="004A3AE0" w:rsidRPr="004A3AE0">
        <w:rPr>
          <w:rFonts w:ascii="Arial" w:eastAsiaTheme="minorHAnsi" w:hAnsi="Arial" w:cs="Arial"/>
          <w:lang w:val="es-CO" w:eastAsia="en-US"/>
        </w:rPr>
        <w:t>sobre servicios</w:t>
      </w:r>
      <w:r w:rsidR="006370FD">
        <w:rPr>
          <w:rFonts w:ascii="Arial" w:eastAsiaTheme="minorHAnsi" w:hAnsi="Arial" w:cs="Arial"/>
          <w:lang w:val="es-CO" w:eastAsia="en-US"/>
        </w:rPr>
        <w:t xml:space="preserve"> </w:t>
      </w:r>
      <w:r w:rsidR="004A3AE0" w:rsidRPr="004A3AE0">
        <w:rPr>
          <w:rFonts w:ascii="Arial" w:eastAsiaTheme="minorHAnsi" w:hAnsi="Arial" w:cs="Arial"/>
          <w:lang w:val="es-CO" w:eastAsia="en-US"/>
        </w:rPr>
        <w:t xml:space="preserve">postales y sus resoluciones reglamentarias, </w:t>
      </w:r>
      <w:r w:rsidR="004A3AE0" w:rsidRPr="004A3AE0">
        <w:rPr>
          <w:rFonts w:ascii="Arial" w:eastAsiaTheme="minorHAnsi" w:hAnsi="Arial" w:cs="Arial"/>
          <w:b/>
          <w:bCs/>
          <w:lang w:val="es-CO" w:eastAsia="en-US"/>
        </w:rPr>
        <w:t>Art. 25 Dto</w:t>
      </w:r>
      <w:r w:rsidR="002A551C">
        <w:rPr>
          <w:rFonts w:ascii="Arial" w:eastAsiaTheme="minorHAnsi" w:hAnsi="Arial" w:cs="Arial"/>
          <w:b/>
          <w:bCs/>
          <w:lang w:val="es-CO" w:eastAsia="en-US"/>
        </w:rPr>
        <w:t>.</w:t>
      </w:r>
      <w:r w:rsidR="004A3AE0" w:rsidRPr="004A3AE0">
        <w:rPr>
          <w:rFonts w:ascii="Arial" w:eastAsiaTheme="minorHAnsi" w:hAnsi="Arial" w:cs="Arial"/>
          <w:b/>
          <w:bCs/>
          <w:lang w:val="es-CO" w:eastAsia="en-US"/>
        </w:rPr>
        <w:t xml:space="preserve"> 2150 de 1995,.</w:t>
      </w:r>
      <w:r w:rsidR="004A3AE0" w:rsidRPr="004A3AE0">
        <w:rPr>
          <w:rFonts w:ascii="Arial" w:eastAsiaTheme="minorHAnsi" w:hAnsi="Arial" w:cs="Arial"/>
          <w:lang w:val="es-CO" w:eastAsia="en-US"/>
        </w:rPr>
        <w:t xml:space="preserve">Utilización del correo para el envío de información. </w:t>
      </w:r>
      <w:r w:rsidR="002A551C">
        <w:rPr>
          <w:rFonts w:ascii="Arial" w:eastAsiaTheme="minorHAnsi" w:hAnsi="Arial" w:cs="Arial"/>
          <w:b/>
          <w:bCs/>
          <w:lang w:val="es-CO" w:eastAsia="en-US"/>
        </w:rPr>
        <w:t xml:space="preserve">Arts. </w:t>
      </w:r>
      <w:r w:rsidR="004A3AE0" w:rsidRPr="004A3AE0">
        <w:rPr>
          <w:rFonts w:ascii="Arial" w:eastAsiaTheme="minorHAnsi" w:hAnsi="Arial" w:cs="Arial"/>
          <w:b/>
          <w:bCs/>
          <w:lang w:val="es-CO" w:eastAsia="en-US"/>
        </w:rPr>
        <w:t xml:space="preserve">.Acuerdo 060 de2001. </w:t>
      </w:r>
      <w:r w:rsidR="004A3AE0" w:rsidRPr="004A3AE0">
        <w:rPr>
          <w:rFonts w:ascii="Arial" w:eastAsiaTheme="minorHAnsi" w:hAnsi="Arial" w:cs="Arial"/>
          <w:lang w:val="es-CO" w:eastAsia="en-US"/>
        </w:rPr>
        <w:t>Centralización de los servicios de distribución de las comunicaciones</w:t>
      </w:r>
      <w:r w:rsidR="006370FD">
        <w:rPr>
          <w:rFonts w:ascii="Arial" w:eastAsiaTheme="minorHAnsi" w:hAnsi="Arial" w:cs="Arial"/>
          <w:lang w:val="es-CO" w:eastAsia="en-US"/>
        </w:rPr>
        <w:t xml:space="preserve"> </w:t>
      </w:r>
      <w:r w:rsidR="004A3AE0" w:rsidRPr="004A3AE0">
        <w:rPr>
          <w:rFonts w:ascii="Arial" w:eastAsiaTheme="minorHAnsi" w:hAnsi="Arial" w:cs="Arial"/>
          <w:lang w:val="es-CO" w:eastAsia="en-US"/>
        </w:rPr>
        <w:t>oficiales.</w:t>
      </w:r>
    </w:p>
    <w:p w:rsidR="00DD3286" w:rsidRDefault="00DD3286" w:rsidP="004A3AE0">
      <w:pPr>
        <w:autoSpaceDE w:val="0"/>
        <w:autoSpaceDN w:val="0"/>
        <w:adjustRightInd w:val="0"/>
        <w:jc w:val="both"/>
        <w:rPr>
          <w:rFonts w:ascii="Arial" w:eastAsiaTheme="minorHAnsi" w:hAnsi="Arial" w:cs="Arial"/>
          <w:lang w:val="es-CO" w:eastAsia="en-US"/>
        </w:rPr>
      </w:pPr>
    </w:p>
    <w:p w:rsidR="00C6126B" w:rsidRDefault="00B876EB" w:rsidP="00C6126B">
      <w:pPr>
        <w:autoSpaceDE w:val="0"/>
        <w:autoSpaceDN w:val="0"/>
        <w:adjustRightInd w:val="0"/>
        <w:jc w:val="both"/>
        <w:rPr>
          <w:rFonts w:ascii="Arial" w:eastAsiaTheme="minorHAnsi" w:hAnsi="Arial" w:cs="Arial"/>
          <w:lang w:val="es-CO" w:eastAsia="en-US"/>
        </w:rPr>
      </w:pPr>
      <w:r w:rsidRPr="00A01531">
        <w:rPr>
          <w:rFonts w:ascii="Arial" w:eastAsiaTheme="minorHAnsi" w:hAnsi="Arial" w:cs="Arial"/>
          <w:b/>
          <w:lang w:val="es-CO" w:eastAsia="en-US"/>
        </w:rPr>
        <w:t xml:space="preserve">17.2. </w:t>
      </w:r>
      <w:r w:rsidR="00C6126B" w:rsidRPr="00A01531">
        <w:rPr>
          <w:rFonts w:ascii="Arial" w:eastAsiaTheme="minorHAnsi" w:hAnsi="Arial" w:cs="Arial"/>
          <w:b/>
          <w:lang w:val="es-CO" w:eastAsia="en-US"/>
        </w:rPr>
        <w:t xml:space="preserve">Distribución </w:t>
      </w:r>
      <w:r w:rsidR="006B4FEF" w:rsidRPr="00A01531">
        <w:rPr>
          <w:rFonts w:ascii="Arial" w:eastAsiaTheme="minorHAnsi" w:hAnsi="Arial" w:cs="Arial"/>
          <w:b/>
          <w:lang w:val="es-CO" w:eastAsia="en-US"/>
        </w:rPr>
        <w:t>De Documentos Externos</w:t>
      </w:r>
      <w:r w:rsidR="006B4FEF" w:rsidRPr="00A01531">
        <w:rPr>
          <w:rFonts w:ascii="Arial" w:eastAsiaTheme="minorHAnsi" w:hAnsi="Arial" w:cs="Arial"/>
          <w:lang w:val="es-CO" w:eastAsia="en-US"/>
        </w:rPr>
        <w:t>:</w:t>
      </w:r>
      <w:r w:rsidR="00C6126B" w:rsidRPr="00A01531">
        <w:rPr>
          <w:rFonts w:ascii="Arial" w:eastAsiaTheme="minorHAnsi" w:hAnsi="Arial" w:cs="Arial"/>
          <w:lang w:val="es-CO" w:eastAsia="en-US"/>
        </w:rPr>
        <w:t xml:space="preserve"> Identificar destinatario, clasificar las comunicaciones,( correo, fax, correo electrónico) organizar los documentos en</w:t>
      </w:r>
      <w:r w:rsidR="006370FD" w:rsidRPr="00A01531">
        <w:rPr>
          <w:rFonts w:ascii="Arial" w:eastAsiaTheme="minorHAnsi" w:hAnsi="Arial" w:cs="Arial"/>
          <w:lang w:val="es-CO" w:eastAsia="en-US"/>
        </w:rPr>
        <w:t xml:space="preserve"> </w:t>
      </w:r>
      <w:r w:rsidR="00C6126B" w:rsidRPr="00A01531">
        <w:rPr>
          <w:rFonts w:ascii="Arial" w:eastAsiaTheme="minorHAnsi" w:hAnsi="Arial" w:cs="Arial"/>
          <w:lang w:val="es-CO" w:eastAsia="en-US"/>
        </w:rPr>
        <w:t>los correspondiente registros, reasignar los documentos mal direccionados,</w:t>
      </w:r>
      <w:r w:rsidR="006370FD" w:rsidRPr="00A01531">
        <w:rPr>
          <w:rFonts w:ascii="Arial" w:eastAsiaTheme="minorHAnsi" w:hAnsi="Arial" w:cs="Arial"/>
          <w:lang w:val="es-CO" w:eastAsia="en-US"/>
        </w:rPr>
        <w:t xml:space="preserve"> </w:t>
      </w:r>
      <w:r w:rsidR="00C6126B" w:rsidRPr="00A01531">
        <w:rPr>
          <w:rFonts w:ascii="Arial" w:eastAsiaTheme="minorHAnsi" w:hAnsi="Arial" w:cs="Arial"/>
          <w:lang w:val="es-CO" w:eastAsia="en-US"/>
        </w:rPr>
        <w:t>diligenciar el control de entrega de documentos recibidos.</w:t>
      </w:r>
    </w:p>
    <w:p w:rsidR="00C6126B" w:rsidRPr="00C6126B" w:rsidRDefault="00C6126B" w:rsidP="00C6126B">
      <w:pPr>
        <w:autoSpaceDE w:val="0"/>
        <w:autoSpaceDN w:val="0"/>
        <w:adjustRightInd w:val="0"/>
        <w:jc w:val="both"/>
        <w:rPr>
          <w:rFonts w:ascii="Arial" w:eastAsiaTheme="minorHAnsi" w:hAnsi="Arial" w:cs="Arial"/>
          <w:lang w:val="es-CO" w:eastAsia="en-US"/>
        </w:rPr>
      </w:pPr>
    </w:p>
    <w:p w:rsidR="00C6126B" w:rsidRDefault="00B876EB" w:rsidP="00C6126B">
      <w:pPr>
        <w:autoSpaceDE w:val="0"/>
        <w:autoSpaceDN w:val="0"/>
        <w:adjustRightInd w:val="0"/>
        <w:jc w:val="both"/>
        <w:rPr>
          <w:rFonts w:ascii="Arial" w:eastAsiaTheme="minorHAnsi" w:hAnsi="Arial" w:cs="Arial"/>
          <w:lang w:val="es-CO" w:eastAsia="en-US"/>
        </w:rPr>
      </w:pPr>
      <w:r>
        <w:rPr>
          <w:rFonts w:ascii="Arial" w:eastAsiaTheme="minorHAnsi" w:hAnsi="Arial" w:cs="Arial"/>
          <w:b/>
          <w:bCs/>
          <w:lang w:val="es-CO" w:eastAsia="en-US"/>
        </w:rPr>
        <w:t xml:space="preserve">17.3. </w:t>
      </w:r>
      <w:r w:rsidR="00C6126B" w:rsidRPr="00C6126B">
        <w:rPr>
          <w:rFonts w:ascii="Arial" w:eastAsiaTheme="minorHAnsi" w:hAnsi="Arial" w:cs="Arial"/>
          <w:b/>
          <w:bCs/>
          <w:lang w:val="es-CO" w:eastAsia="en-US"/>
        </w:rPr>
        <w:t xml:space="preserve">Distribución </w:t>
      </w:r>
      <w:r w:rsidR="006B4FEF" w:rsidRPr="00C6126B">
        <w:rPr>
          <w:rFonts w:ascii="Arial" w:eastAsiaTheme="minorHAnsi" w:hAnsi="Arial" w:cs="Arial"/>
          <w:b/>
          <w:bCs/>
          <w:lang w:val="es-CO" w:eastAsia="en-US"/>
        </w:rPr>
        <w:t>De Documentos Internos:</w:t>
      </w:r>
      <w:r w:rsidR="006370FD">
        <w:rPr>
          <w:rFonts w:ascii="Arial" w:eastAsiaTheme="minorHAnsi" w:hAnsi="Arial" w:cs="Arial"/>
          <w:b/>
          <w:bCs/>
          <w:lang w:val="es-CO" w:eastAsia="en-US"/>
        </w:rPr>
        <w:t xml:space="preserve"> </w:t>
      </w:r>
      <w:r w:rsidR="00C6126B" w:rsidRPr="00C6126B">
        <w:rPr>
          <w:rFonts w:ascii="Arial" w:eastAsiaTheme="minorHAnsi" w:hAnsi="Arial" w:cs="Arial"/>
          <w:lang w:val="es-CO" w:eastAsia="en-US"/>
        </w:rPr>
        <w:t>Identificar las áreas, enrutar</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los</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documentos a las áreas competentes, registrarlos en la planilla de control y</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realizar su entrega.</w:t>
      </w:r>
    </w:p>
    <w:p w:rsidR="00C6126B" w:rsidRPr="00C6126B" w:rsidRDefault="00C6126B" w:rsidP="00C6126B">
      <w:pPr>
        <w:autoSpaceDE w:val="0"/>
        <w:autoSpaceDN w:val="0"/>
        <w:adjustRightInd w:val="0"/>
        <w:jc w:val="both"/>
        <w:rPr>
          <w:rFonts w:ascii="Arial" w:eastAsiaTheme="minorHAnsi" w:hAnsi="Arial" w:cs="Arial"/>
          <w:lang w:val="es-CO" w:eastAsia="en-US"/>
        </w:rPr>
      </w:pPr>
    </w:p>
    <w:p w:rsidR="00DD3286" w:rsidRDefault="00B876EB" w:rsidP="00C6126B">
      <w:pPr>
        <w:autoSpaceDE w:val="0"/>
        <w:autoSpaceDN w:val="0"/>
        <w:adjustRightInd w:val="0"/>
        <w:jc w:val="both"/>
        <w:rPr>
          <w:rFonts w:ascii="Arial" w:eastAsiaTheme="minorHAnsi" w:hAnsi="Arial" w:cs="Arial"/>
          <w:lang w:val="es-CO" w:eastAsia="en-US"/>
        </w:rPr>
      </w:pPr>
      <w:r>
        <w:rPr>
          <w:rFonts w:ascii="Arial" w:eastAsiaTheme="minorHAnsi" w:hAnsi="Arial" w:cs="Arial"/>
          <w:b/>
          <w:bCs/>
          <w:lang w:val="es-CO" w:eastAsia="en-US"/>
        </w:rPr>
        <w:t xml:space="preserve">17.4. </w:t>
      </w:r>
      <w:r w:rsidR="00C6126B" w:rsidRPr="00C6126B">
        <w:rPr>
          <w:rFonts w:ascii="Arial" w:eastAsiaTheme="minorHAnsi" w:hAnsi="Arial" w:cs="Arial"/>
          <w:b/>
          <w:bCs/>
          <w:lang w:val="es-CO" w:eastAsia="en-US"/>
        </w:rPr>
        <w:t xml:space="preserve">Distribución </w:t>
      </w:r>
      <w:r w:rsidR="006B4FEF" w:rsidRPr="00C6126B">
        <w:rPr>
          <w:rFonts w:ascii="Arial" w:eastAsiaTheme="minorHAnsi" w:hAnsi="Arial" w:cs="Arial"/>
          <w:b/>
          <w:bCs/>
          <w:lang w:val="es-CO" w:eastAsia="en-US"/>
        </w:rPr>
        <w:t>De Documentos Enviados:</w:t>
      </w:r>
      <w:r w:rsidR="006370FD">
        <w:rPr>
          <w:rFonts w:ascii="Arial" w:eastAsiaTheme="minorHAnsi" w:hAnsi="Arial" w:cs="Arial"/>
          <w:b/>
          <w:bCs/>
          <w:lang w:val="es-CO" w:eastAsia="en-US"/>
        </w:rPr>
        <w:t xml:space="preserve"> </w:t>
      </w:r>
      <w:r w:rsidR="00C6126B" w:rsidRPr="00C6126B">
        <w:rPr>
          <w:rFonts w:ascii="Arial" w:eastAsiaTheme="minorHAnsi" w:hAnsi="Arial" w:cs="Arial"/>
          <w:lang w:val="es-CO" w:eastAsia="en-US"/>
        </w:rPr>
        <w:t>Clasificar los medios de distribución:</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personal, fax, correo tradicional, correo electrónico, entre otros. Ejercer control</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del documento, tales como firmas, anexos, sobres marcados, control y firma de</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planillas de entrega, se listan las comunicaciones en planillas de control y</w:t>
      </w:r>
      <w:r w:rsidR="006370FD">
        <w:rPr>
          <w:rFonts w:ascii="Arial" w:eastAsiaTheme="minorHAnsi" w:hAnsi="Arial" w:cs="Arial"/>
          <w:lang w:val="es-CO" w:eastAsia="en-US"/>
        </w:rPr>
        <w:t xml:space="preserve"> </w:t>
      </w:r>
      <w:r w:rsidR="00C6126B" w:rsidRPr="00C6126B">
        <w:rPr>
          <w:rFonts w:ascii="Arial" w:eastAsiaTheme="minorHAnsi" w:hAnsi="Arial" w:cs="Arial"/>
          <w:lang w:val="es-CO" w:eastAsia="en-US"/>
        </w:rPr>
        <w:t>distribución de cada una de las áreas productoras las cuales se identifican con</w:t>
      </w:r>
      <w:r w:rsidR="00C6126B">
        <w:rPr>
          <w:rFonts w:ascii="Arial" w:eastAsiaTheme="minorHAnsi" w:hAnsi="Arial" w:cs="Arial"/>
          <w:lang w:val="es-CO" w:eastAsia="en-US"/>
        </w:rPr>
        <w:t xml:space="preserve"> el código</w:t>
      </w:r>
      <w:r w:rsidR="00C6126B" w:rsidRPr="00C6126B">
        <w:rPr>
          <w:rFonts w:ascii="Arial" w:eastAsiaTheme="minorHAnsi" w:hAnsi="Arial" w:cs="Arial"/>
          <w:lang w:val="es-CO" w:eastAsia="en-US"/>
        </w:rPr>
        <w:t>: 10 Gerencia</w:t>
      </w:r>
      <w:r w:rsidR="00C6126B">
        <w:rPr>
          <w:rFonts w:ascii="Arial" w:eastAsiaTheme="minorHAnsi" w:hAnsi="Arial" w:cs="Arial"/>
          <w:lang w:val="es-CO" w:eastAsia="en-US"/>
        </w:rPr>
        <w:t>.</w:t>
      </w:r>
      <w:r w:rsidR="005D35A0">
        <w:rPr>
          <w:rFonts w:ascii="Arial" w:eastAsiaTheme="minorHAnsi" w:hAnsi="Arial" w:cs="Arial"/>
          <w:lang w:val="es-CO" w:eastAsia="en-US"/>
        </w:rPr>
        <w:t xml:space="preserve">  Es necesario que toda la comunicación oficial requiera el visto bueno de la</w:t>
      </w:r>
      <w:r w:rsidR="006370FD">
        <w:rPr>
          <w:rFonts w:ascii="Arial" w:eastAsiaTheme="minorHAnsi" w:hAnsi="Arial" w:cs="Arial"/>
          <w:lang w:val="es-CO" w:eastAsia="en-US"/>
        </w:rPr>
        <w:t xml:space="preserve"> </w:t>
      </w:r>
      <w:r w:rsidR="005D35A0">
        <w:rPr>
          <w:rFonts w:ascii="Arial" w:eastAsiaTheme="minorHAnsi" w:hAnsi="Arial" w:cs="Arial"/>
          <w:lang w:val="es-CO" w:eastAsia="en-US"/>
        </w:rPr>
        <w:t>Gerencia.</w:t>
      </w:r>
    </w:p>
    <w:p w:rsidR="005A7580" w:rsidRDefault="005A7580" w:rsidP="00C6126B">
      <w:pPr>
        <w:autoSpaceDE w:val="0"/>
        <w:autoSpaceDN w:val="0"/>
        <w:adjustRightInd w:val="0"/>
        <w:jc w:val="both"/>
        <w:rPr>
          <w:rFonts w:ascii="Arial" w:eastAsiaTheme="minorHAnsi" w:hAnsi="Arial" w:cs="Arial"/>
          <w:lang w:val="es-CO" w:eastAsia="en-US"/>
        </w:rPr>
      </w:pPr>
    </w:p>
    <w:p w:rsidR="000E0AF8" w:rsidRDefault="000E0AF8" w:rsidP="00192729">
      <w:pPr>
        <w:autoSpaceDE w:val="0"/>
        <w:autoSpaceDN w:val="0"/>
        <w:adjustRightInd w:val="0"/>
        <w:jc w:val="both"/>
        <w:rPr>
          <w:rFonts w:ascii="Arial" w:eastAsiaTheme="minorHAnsi" w:hAnsi="Arial" w:cs="Arial"/>
          <w:b/>
          <w:lang w:val="es-CO" w:eastAsia="en-US"/>
        </w:rPr>
      </w:pPr>
    </w:p>
    <w:p w:rsidR="00192729" w:rsidRPr="000E0AF8" w:rsidRDefault="001563BE" w:rsidP="00A01531">
      <w:pPr>
        <w:pStyle w:val="Prrafodelista"/>
        <w:numPr>
          <w:ilvl w:val="0"/>
          <w:numId w:val="33"/>
        </w:numPr>
        <w:autoSpaceDE w:val="0"/>
        <w:autoSpaceDN w:val="0"/>
        <w:adjustRightInd w:val="0"/>
        <w:jc w:val="both"/>
        <w:rPr>
          <w:rFonts w:ascii="Arial" w:eastAsiaTheme="minorHAnsi" w:hAnsi="Arial" w:cs="Arial"/>
          <w:b/>
          <w:lang w:val="es-CO" w:eastAsia="en-US"/>
        </w:rPr>
      </w:pPr>
      <w:r w:rsidRPr="000E0AF8">
        <w:rPr>
          <w:rFonts w:ascii="Arial" w:eastAsiaTheme="minorHAnsi" w:hAnsi="Arial" w:cs="Arial"/>
          <w:b/>
          <w:lang w:val="es-CO" w:eastAsia="en-US"/>
        </w:rPr>
        <w:t>TRAMITE DE LOS DOCUMENTOS</w:t>
      </w:r>
    </w:p>
    <w:p w:rsidR="00192729" w:rsidRDefault="00192729" w:rsidP="00C6126B">
      <w:pPr>
        <w:autoSpaceDE w:val="0"/>
        <w:autoSpaceDN w:val="0"/>
        <w:adjustRightInd w:val="0"/>
        <w:jc w:val="both"/>
        <w:rPr>
          <w:rFonts w:ascii="Arial" w:eastAsiaTheme="minorHAnsi" w:hAnsi="Arial" w:cs="Arial"/>
          <w:lang w:val="es-CO" w:eastAsia="en-US"/>
        </w:rPr>
      </w:pPr>
    </w:p>
    <w:p w:rsidR="00192729" w:rsidRDefault="00192729" w:rsidP="00C6126B">
      <w:pPr>
        <w:autoSpaceDE w:val="0"/>
        <w:autoSpaceDN w:val="0"/>
        <w:adjustRightInd w:val="0"/>
        <w:jc w:val="both"/>
        <w:rPr>
          <w:rFonts w:ascii="Arial" w:eastAsiaTheme="minorHAnsi" w:hAnsi="Arial" w:cs="Arial"/>
          <w:lang w:val="es-CO" w:eastAsia="en-US"/>
        </w:rPr>
      </w:pPr>
    </w:p>
    <w:p w:rsidR="000E0AF8" w:rsidRPr="000E0AF8" w:rsidRDefault="005A7580" w:rsidP="00A01531">
      <w:pPr>
        <w:pStyle w:val="Prrafodelista"/>
        <w:numPr>
          <w:ilvl w:val="1"/>
          <w:numId w:val="34"/>
        </w:numPr>
        <w:autoSpaceDE w:val="0"/>
        <w:autoSpaceDN w:val="0"/>
        <w:adjustRightInd w:val="0"/>
        <w:jc w:val="both"/>
        <w:rPr>
          <w:rFonts w:ascii="Arial" w:eastAsiaTheme="minorHAnsi" w:hAnsi="Arial" w:cs="Arial"/>
          <w:b/>
          <w:bCs/>
          <w:lang w:val="es-CO" w:eastAsia="en-US"/>
        </w:rPr>
      </w:pPr>
      <w:r w:rsidRPr="000E0AF8">
        <w:rPr>
          <w:rFonts w:ascii="Arial" w:eastAsiaTheme="minorHAnsi" w:hAnsi="Arial" w:cs="Arial"/>
          <w:b/>
          <w:lang w:val="es-CO" w:eastAsia="en-US"/>
        </w:rPr>
        <w:t>Marco</w:t>
      </w:r>
      <w:r w:rsidR="006370FD">
        <w:rPr>
          <w:rFonts w:ascii="Arial" w:eastAsiaTheme="minorHAnsi" w:hAnsi="Arial" w:cs="Arial"/>
          <w:b/>
          <w:lang w:val="es-CO" w:eastAsia="en-US"/>
        </w:rPr>
        <w:t xml:space="preserve"> </w:t>
      </w:r>
      <w:r w:rsidRPr="000E0AF8">
        <w:rPr>
          <w:rFonts w:ascii="Arial" w:eastAsiaTheme="minorHAnsi" w:hAnsi="Arial" w:cs="Arial"/>
          <w:b/>
          <w:bCs/>
          <w:lang w:val="es-CO" w:eastAsia="en-US"/>
        </w:rPr>
        <w:t>Normativo del Proceso:</w:t>
      </w:r>
    </w:p>
    <w:p w:rsidR="000E0AF8" w:rsidRDefault="000E0AF8" w:rsidP="005A7580">
      <w:pPr>
        <w:autoSpaceDE w:val="0"/>
        <w:autoSpaceDN w:val="0"/>
        <w:adjustRightInd w:val="0"/>
        <w:jc w:val="both"/>
        <w:rPr>
          <w:rFonts w:ascii="Arial" w:eastAsiaTheme="minorHAnsi" w:hAnsi="Arial" w:cs="Arial"/>
          <w:b/>
          <w:bCs/>
          <w:lang w:val="es-CO" w:eastAsia="en-US"/>
        </w:rPr>
      </w:pPr>
    </w:p>
    <w:p w:rsidR="005A7580" w:rsidRDefault="005A7580" w:rsidP="005A7580">
      <w:pPr>
        <w:autoSpaceDE w:val="0"/>
        <w:autoSpaceDN w:val="0"/>
        <w:adjustRightInd w:val="0"/>
        <w:jc w:val="both"/>
        <w:rPr>
          <w:rFonts w:ascii="Arial" w:eastAsiaTheme="minorHAnsi" w:hAnsi="Arial" w:cs="Arial"/>
          <w:lang w:val="es-CO" w:eastAsia="en-US"/>
        </w:rPr>
      </w:pPr>
      <w:r w:rsidRPr="005A7580">
        <w:rPr>
          <w:rFonts w:ascii="Arial" w:eastAsiaTheme="minorHAnsi" w:hAnsi="Arial" w:cs="Arial"/>
          <w:lang w:val="es-CO" w:eastAsia="en-US"/>
        </w:rPr>
        <w:t>Art. 23. Constitución Política. Toda persona</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tiene derecho a presentar peticiones respetuosas a las autoridades por motivos</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de interés general o particular...,Ley</w:t>
      </w:r>
      <w:r w:rsidR="000A5B43">
        <w:rPr>
          <w:rFonts w:ascii="Arial" w:eastAsiaTheme="minorHAnsi" w:hAnsi="Arial" w:cs="Arial"/>
          <w:b/>
          <w:bCs/>
          <w:lang w:val="es-CO" w:eastAsia="en-US"/>
        </w:rPr>
        <w:t>58 de 1982.</w:t>
      </w:r>
      <w:r w:rsidRPr="005A7580">
        <w:rPr>
          <w:rFonts w:ascii="Arial" w:eastAsiaTheme="minorHAnsi" w:hAnsi="Arial" w:cs="Arial"/>
          <w:b/>
          <w:bCs/>
          <w:lang w:val="es-CO" w:eastAsia="en-US"/>
        </w:rPr>
        <w:t xml:space="preserve"> Art. 6, 16, 17, 22,</w:t>
      </w:r>
      <w:r w:rsidR="006370FD">
        <w:rPr>
          <w:rFonts w:ascii="Arial" w:eastAsiaTheme="minorHAnsi" w:hAnsi="Arial" w:cs="Arial"/>
          <w:b/>
          <w:bCs/>
          <w:lang w:val="es-CO" w:eastAsia="en-US"/>
        </w:rPr>
        <w:t xml:space="preserve"> </w:t>
      </w:r>
      <w:r w:rsidRPr="005A7580">
        <w:rPr>
          <w:rFonts w:ascii="Arial" w:eastAsiaTheme="minorHAnsi" w:hAnsi="Arial" w:cs="Arial"/>
          <w:lang w:val="es-CO" w:eastAsia="en-US"/>
        </w:rPr>
        <w:t xml:space="preserve">Reglamentación trámite peticiones </w:t>
      </w:r>
      <w:r w:rsidR="000A5B43" w:rsidRPr="005A7580">
        <w:rPr>
          <w:rFonts w:ascii="Arial" w:eastAsiaTheme="minorHAnsi" w:hAnsi="Arial" w:cs="Arial"/>
          <w:b/>
          <w:bCs/>
          <w:lang w:val="es-CO" w:eastAsia="en-US"/>
        </w:rPr>
        <w:t>Dto.</w:t>
      </w:r>
      <w:r w:rsidRPr="005A7580">
        <w:rPr>
          <w:rFonts w:ascii="Arial" w:eastAsiaTheme="minorHAnsi" w:hAnsi="Arial" w:cs="Arial"/>
          <w:b/>
          <w:bCs/>
          <w:lang w:val="es-CO" w:eastAsia="en-US"/>
        </w:rPr>
        <w:t xml:space="preserve"> 01 de 1984 </w:t>
      </w:r>
      <w:r w:rsidRPr="005A7580">
        <w:rPr>
          <w:rFonts w:ascii="Arial" w:eastAsiaTheme="minorHAnsi" w:hAnsi="Arial" w:cs="Arial"/>
          <w:lang w:val="es-CO" w:eastAsia="en-US"/>
        </w:rPr>
        <w:t>Código Contencioso</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 xml:space="preserve">Administrativo. Derecho de petición. </w:t>
      </w:r>
      <w:r w:rsidRPr="005A7580">
        <w:rPr>
          <w:rFonts w:ascii="Arial" w:eastAsiaTheme="minorHAnsi" w:hAnsi="Arial" w:cs="Arial"/>
          <w:b/>
          <w:bCs/>
          <w:lang w:val="es-CO" w:eastAsia="en-US"/>
        </w:rPr>
        <w:t xml:space="preserve">Art. 25. </w:t>
      </w:r>
      <w:r w:rsidR="000A5B43" w:rsidRPr="005A7580">
        <w:rPr>
          <w:rFonts w:ascii="Arial" w:eastAsiaTheme="minorHAnsi" w:hAnsi="Arial" w:cs="Arial"/>
          <w:b/>
          <w:bCs/>
          <w:lang w:val="es-CO" w:eastAsia="en-US"/>
        </w:rPr>
        <w:t>Dto.</w:t>
      </w:r>
      <w:r w:rsidRPr="005A7580">
        <w:rPr>
          <w:rFonts w:ascii="Arial" w:eastAsiaTheme="minorHAnsi" w:hAnsi="Arial" w:cs="Arial"/>
          <w:b/>
          <w:bCs/>
          <w:lang w:val="es-CO" w:eastAsia="en-US"/>
        </w:rPr>
        <w:t xml:space="preserve"> 2150 de </w:t>
      </w:r>
      <w:r w:rsidRPr="005A7580">
        <w:rPr>
          <w:rFonts w:ascii="Arial" w:eastAsiaTheme="minorHAnsi" w:hAnsi="Arial" w:cs="Arial"/>
          <w:lang w:val="es-CO" w:eastAsia="en-US"/>
        </w:rPr>
        <w:t>1995. Establece que</w:t>
      </w:r>
      <w:r w:rsidR="009F752D">
        <w:rPr>
          <w:rFonts w:ascii="Arial" w:eastAsiaTheme="minorHAnsi" w:hAnsi="Arial" w:cs="Arial"/>
          <w:lang w:val="es-CO" w:eastAsia="en-US"/>
        </w:rPr>
        <w:t xml:space="preserve"> </w:t>
      </w:r>
      <w:r w:rsidRPr="005A7580">
        <w:rPr>
          <w:rFonts w:ascii="Arial" w:eastAsiaTheme="minorHAnsi" w:hAnsi="Arial" w:cs="Arial"/>
          <w:lang w:val="es-CO" w:eastAsia="en-US"/>
        </w:rPr>
        <w:t>las entidades de la Administración Pública deberán facilitar la recepción y envío</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de documentos o solicitudes y sus respectivas respuestas por medio de correo</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 xml:space="preserve">certificado- </w:t>
      </w:r>
      <w:r w:rsidRPr="00B86579">
        <w:rPr>
          <w:rFonts w:ascii="Arial" w:eastAsiaTheme="minorHAnsi" w:hAnsi="Arial" w:cs="Arial"/>
          <w:b/>
          <w:bCs/>
          <w:lang w:val="es-CO" w:eastAsia="en-US"/>
        </w:rPr>
        <w:t xml:space="preserve">Art 33. Decreto 1222 de 1999 </w:t>
      </w:r>
      <w:r w:rsidRPr="00B86579">
        <w:rPr>
          <w:rFonts w:ascii="Arial" w:eastAsiaTheme="minorHAnsi" w:hAnsi="Arial" w:cs="Arial"/>
          <w:lang w:val="es-CO" w:eastAsia="en-US"/>
        </w:rPr>
        <w:t>Derecho de turno</w:t>
      </w:r>
      <w:r w:rsidR="00B86579" w:rsidRPr="00B86579">
        <w:rPr>
          <w:rFonts w:ascii="Arial" w:eastAsiaTheme="minorHAnsi" w:hAnsi="Arial" w:cs="Arial"/>
          <w:lang w:val="es-CO" w:eastAsia="en-US"/>
        </w:rPr>
        <w:t xml:space="preserve"> de peticiones, quejas y reclamos</w:t>
      </w:r>
      <w:r w:rsidR="00DF4993">
        <w:rPr>
          <w:rFonts w:ascii="Arial" w:eastAsiaTheme="minorHAnsi" w:hAnsi="Arial" w:cs="Arial"/>
          <w:lang w:val="es-CO" w:eastAsia="en-US"/>
        </w:rPr>
        <w:t xml:space="preserve"> de la entidad</w:t>
      </w:r>
      <w:r w:rsidRPr="005A7580">
        <w:rPr>
          <w:rFonts w:ascii="Arial" w:eastAsiaTheme="minorHAnsi" w:hAnsi="Arial" w:cs="Arial"/>
          <w:lang w:val="es-CO" w:eastAsia="en-US"/>
        </w:rPr>
        <w:t xml:space="preserve">. </w:t>
      </w:r>
      <w:r w:rsidR="000A5B43" w:rsidRPr="005A7580">
        <w:rPr>
          <w:rFonts w:ascii="Arial" w:eastAsiaTheme="minorHAnsi" w:hAnsi="Arial" w:cs="Arial"/>
          <w:b/>
          <w:bCs/>
          <w:lang w:val="es-CO" w:eastAsia="en-US"/>
        </w:rPr>
        <w:t>Arts.</w:t>
      </w:r>
      <w:r w:rsidRPr="005A7580">
        <w:rPr>
          <w:rFonts w:ascii="Arial" w:eastAsiaTheme="minorHAnsi" w:hAnsi="Arial" w:cs="Arial"/>
          <w:b/>
          <w:bCs/>
          <w:lang w:val="es-CO" w:eastAsia="en-US"/>
        </w:rPr>
        <w:t xml:space="preserve"> 3, 6 y 8</w:t>
      </w:r>
      <w:r w:rsidR="00B86579">
        <w:rPr>
          <w:rFonts w:ascii="Arial" w:eastAsiaTheme="minorHAnsi" w:hAnsi="Arial" w:cs="Arial"/>
          <w:b/>
          <w:bCs/>
          <w:lang w:val="es-CO" w:eastAsia="en-US"/>
        </w:rPr>
        <w:t xml:space="preserve"> </w:t>
      </w:r>
      <w:r w:rsidRPr="005A7580">
        <w:rPr>
          <w:rFonts w:ascii="Arial" w:eastAsiaTheme="minorHAnsi" w:hAnsi="Arial" w:cs="Arial"/>
          <w:b/>
          <w:bCs/>
          <w:lang w:val="es-CO" w:eastAsia="en-US"/>
        </w:rPr>
        <w:t xml:space="preserve">Acuerdo AGN 060 de 2001. </w:t>
      </w:r>
      <w:r w:rsidRPr="005A7580">
        <w:rPr>
          <w:rFonts w:ascii="Arial" w:eastAsiaTheme="minorHAnsi" w:hAnsi="Arial" w:cs="Arial"/>
          <w:lang w:val="es-CO" w:eastAsia="en-US"/>
        </w:rPr>
        <w:t>Envío y control del trámite de las comunicaciones,</w:t>
      </w:r>
      <w:r w:rsidR="006370FD">
        <w:rPr>
          <w:rFonts w:ascii="Arial" w:eastAsiaTheme="minorHAnsi" w:hAnsi="Arial" w:cs="Arial"/>
          <w:lang w:val="es-CO" w:eastAsia="en-US"/>
        </w:rPr>
        <w:t xml:space="preserve"> </w:t>
      </w:r>
      <w:r w:rsidRPr="005A7580">
        <w:rPr>
          <w:rFonts w:ascii="Arial" w:eastAsiaTheme="minorHAnsi" w:hAnsi="Arial" w:cs="Arial"/>
          <w:lang w:val="es-CO" w:eastAsia="en-US"/>
        </w:rPr>
        <w:t>numeración de actos administrativos</w:t>
      </w:r>
      <w:r w:rsidR="0094570E">
        <w:rPr>
          <w:rFonts w:ascii="Arial" w:eastAsiaTheme="minorHAnsi" w:hAnsi="Arial" w:cs="Arial"/>
          <w:lang w:val="es-CO" w:eastAsia="en-US"/>
        </w:rPr>
        <w:t>.</w:t>
      </w:r>
    </w:p>
    <w:p w:rsidR="0094570E" w:rsidRDefault="0094570E" w:rsidP="005A7580">
      <w:pPr>
        <w:autoSpaceDE w:val="0"/>
        <w:autoSpaceDN w:val="0"/>
        <w:adjustRightInd w:val="0"/>
        <w:jc w:val="both"/>
        <w:rPr>
          <w:rFonts w:ascii="Arial" w:eastAsiaTheme="minorHAnsi" w:hAnsi="Arial" w:cs="Arial"/>
          <w:lang w:val="es-CO" w:eastAsia="en-US"/>
        </w:rPr>
      </w:pPr>
    </w:p>
    <w:p w:rsidR="0094570E" w:rsidRPr="007D0012" w:rsidRDefault="0094570E" w:rsidP="007D0012">
      <w:pPr>
        <w:autoSpaceDE w:val="0"/>
        <w:autoSpaceDN w:val="0"/>
        <w:adjustRightInd w:val="0"/>
        <w:jc w:val="both"/>
        <w:rPr>
          <w:rFonts w:ascii="Arial" w:eastAsiaTheme="minorHAnsi" w:hAnsi="Arial" w:cs="Arial"/>
          <w:lang w:val="es-CO" w:eastAsia="en-US"/>
        </w:rPr>
      </w:pPr>
      <w:r w:rsidRPr="007D0012">
        <w:rPr>
          <w:rFonts w:ascii="Arial" w:eastAsiaTheme="minorHAnsi" w:hAnsi="Arial" w:cs="Arial"/>
          <w:lang w:val="es-CO" w:eastAsia="en-US"/>
        </w:rPr>
        <w:t>De acuerdo con la normatividad existente en el país, se deben tener en cuenta los</w:t>
      </w:r>
    </w:p>
    <w:p w:rsidR="0094570E" w:rsidRDefault="0094570E" w:rsidP="007D0012">
      <w:pPr>
        <w:autoSpaceDE w:val="0"/>
        <w:autoSpaceDN w:val="0"/>
        <w:adjustRightInd w:val="0"/>
        <w:jc w:val="both"/>
        <w:rPr>
          <w:rFonts w:ascii="Arial" w:eastAsiaTheme="minorHAnsi" w:hAnsi="Arial" w:cs="Arial"/>
          <w:lang w:val="es-CO" w:eastAsia="en-US"/>
        </w:rPr>
      </w:pPr>
      <w:r w:rsidRPr="007D0012">
        <w:rPr>
          <w:rFonts w:ascii="Arial" w:eastAsiaTheme="minorHAnsi" w:hAnsi="Arial" w:cs="Arial"/>
          <w:lang w:val="es-CO" w:eastAsia="en-US"/>
        </w:rPr>
        <w:t>tiempos máximos establecidos para el trámite oportuno de las comunicaciones.</w:t>
      </w:r>
      <w:r w:rsidR="006370FD">
        <w:rPr>
          <w:rFonts w:ascii="Arial" w:eastAsiaTheme="minorHAnsi" w:hAnsi="Arial" w:cs="Arial"/>
          <w:lang w:val="es-CO" w:eastAsia="en-US"/>
        </w:rPr>
        <w:t xml:space="preserve"> </w:t>
      </w:r>
      <w:r w:rsidRPr="007D0012">
        <w:rPr>
          <w:rFonts w:ascii="Arial" w:eastAsiaTheme="minorHAnsi" w:hAnsi="Arial" w:cs="Arial"/>
          <w:lang w:val="es-CO" w:eastAsia="en-US"/>
        </w:rPr>
        <w:t>En este proceso se señalan las actividades de:</w:t>
      </w:r>
    </w:p>
    <w:p w:rsidR="007D0012" w:rsidRPr="007D0012" w:rsidRDefault="007D0012" w:rsidP="007D0012">
      <w:pPr>
        <w:autoSpaceDE w:val="0"/>
        <w:autoSpaceDN w:val="0"/>
        <w:adjustRightInd w:val="0"/>
        <w:jc w:val="both"/>
        <w:rPr>
          <w:rFonts w:ascii="Arial" w:eastAsiaTheme="minorHAnsi" w:hAnsi="Arial" w:cs="Arial"/>
          <w:lang w:val="es-CO" w:eastAsia="en-US"/>
        </w:rPr>
      </w:pPr>
    </w:p>
    <w:p w:rsidR="000E0AF8" w:rsidRPr="000E0AF8" w:rsidRDefault="0094570E" w:rsidP="00B876EB">
      <w:pPr>
        <w:pStyle w:val="Prrafodelista"/>
        <w:numPr>
          <w:ilvl w:val="1"/>
          <w:numId w:val="34"/>
        </w:numPr>
        <w:autoSpaceDE w:val="0"/>
        <w:autoSpaceDN w:val="0"/>
        <w:adjustRightInd w:val="0"/>
        <w:jc w:val="both"/>
        <w:rPr>
          <w:rFonts w:ascii="Arial" w:eastAsiaTheme="minorHAnsi" w:hAnsi="Arial" w:cs="Arial"/>
          <w:lang w:val="es-CO" w:eastAsia="en-US"/>
        </w:rPr>
      </w:pPr>
      <w:r w:rsidRPr="000E0AF8">
        <w:rPr>
          <w:rFonts w:ascii="Arial" w:eastAsiaTheme="minorHAnsi" w:hAnsi="Arial" w:cs="Arial"/>
          <w:b/>
          <w:lang w:val="es-CO" w:eastAsia="en-US"/>
        </w:rPr>
        <w:t xml:space="preserve">Recepción </w:t>
      </w:r>
      <w:r w:rsidR="00997BDD" w:rsidRPr="000E0AF8">
        <w:rPr>
          <w:rFonts w:ascii="Arial" w:eastAsiaTheme="minorHAnsi" w:hAnsi="Arial" w:cs="Arial"/>
          <w:b/>
          <w:lang w:val="es-CO" w:eastAsia="en-US"/>
        </w:rPr>
        <w:t>De Solicitud O Trámite</w:t>
      </w:r>
      <w:r w:rsidRPr="000E0AF8">
        <w:rPr>
          <w:rFonts w:ascii="Arial" w:eastAsiaTheme="minorHAnsi" w:hAnsi="Arial" w:cs="Arial"/>
          <w:lang w:val="es-CO" w:eastAsia="en-US"/>
        </w:rPr>
        <w:t xml:space="preserve">: </w:t>
      </w:r>
    </w:p>
    <w:p w:rsidR="0094570E" w:rsidRDefault="0094570E" w:rsidP="007D0012">
      <w:pPr>
        <w:autoSpaceDE w:val="0"/>
        <w:autoSpaceDN w:val="0"/>
        <w:adjustRightInd w:val="0"/>
        <w:jc w:val="both"/>
        <w:rPr>
          <w:rFonts w:ascii="Arial" w:eastAsiaTheme="minorHAnsi" w:hAnsi="Arial" w:cs="Arial"/>
          <w:lang w:val="es-CO" w:eastAsia="en-US"/>
        </w:rPr>
      </w:pPr>
      <w:r w:rsidRPr="007D0012">
        <w:rPr>
          <w:rFonts w:ascii="Arial" w:eastAsiaTheme="minorHAnsi" w:hAnsi="Arial" w:cs="Arial"/>
          <w:lang w:val="es-CO" w:eastAsia="en-US"/>
        </w:rPr>
        <w:t>Confrontar y diligenciar la planilla de control y</w:t>
      </w:r>
      <w:r w:rsidR="006370FD">
        <w:rPr>
          <w:rFonts w:ascii="Arial" w:eastAsiaTheme="minorHAnsi" w:hAnsi="Arial" w:cs="Arial"/>
          <w:lang w:val="es-CO" w:eastAsia="en-US"/>
        </w:rPr>
        <w:t xml:space="preserve"> </w:t>
      </w:r>
      <w:r w:rsidRPr="007D0012">
        <w:rPr>
          <w:rFonts w:ascii="Arial" w:eastAsiaTheme="minorHAnsi" w:hAnsi="Arial" w:cs="Arial"/>
          <w:lang w:val="es-CO" w:eastAsia="en-US"/>
        </w:rPr>
        <w:t>ruta del trámite, Identificar el trámite, determinar la competencia, de acuerdo ala función del área, definir los periodos de vigencia y tiempos de respuesta.</w:t>
      </w:r>
    </w:p>
    <w:p w:rsidR="007D0012" w:rsidRPr="007D0012" w:rsidRDefault="007D0012" w:rsidP="007D0012">
      <w:pPr>
        <w:autoSpaceDE w:val="0"/>
        <w:autoSpaceDN w:val="0"/>
        <w:adjustRightInd w:val="0"/>
        <w:jc w:val="both"/>
        <w:rPr>
          <w:rFonts w:ascii="Arial" w:eastAsiaTheme="minorHAnsi" w:hAnsi="Arial" w:cs="Arial"/>
          <w:lang w:val="es-CO" w:eastAsia="en-US"/>
        </w:rPr>
      </w:pPr>
    </w:p>
    <w:p w:rsidR="000E0AF8" w:rsidRPr="000E0AF8" w:rsidRDefault="0094570E" w:rsidP="00B876EB">
      <w:pPr>
        <w:pStyle w:val="Prrafodelista"/>
        <w:numPr>
          <w:ilvl w:val="1"/>
          <w:numId w:val="34"/>
        </w:numPr>
        <w:autoSpaceDE w:val="0"/>
        <w:autoSpaceDN w:val="0"/>
        <w:adjustRightInd w:val="0"/>
        <w:jc w:val="both"/>
        <w:rPr>
          <w:rFonts w:ascii="Arial" w:eastAsiaTheme="minorHAnsi" w:hAnsi="Arial" w:cs="Arial"/>
          <w:lang w:val="es-CO" w:eastAsia="en-US"/>
        </w:rPr>
      </w:pPr>
      <w:r w:rsidRPr="000E0AF8">
        <w:rPr>
          <w:rFonts w:ascii="Arial" w:eastAsiaTheme="minorHAnsi" w:hAnsi="Arial" w:cs="Arial"/>
          <w:b/>
          <w:lang w:val="es-CO" w:eastAsia="en-US"/>
        </w:rPr>
        <w:t>Respuesta:</w:t>
      </w:r>
    </w:p>
    <w:p w:rsidR="0094570E" w:rsidRDefault="000E0AF8" w:rsidP="007D0012">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A</w:t>
      </w:r>
      <w:r w:rsidR="0094570E" w:rsidRPr="007D0012">
        <w:rPr>
          <w:rFonts w:ascii="Arial" w:eastAsiaTheme="minorHAnsi" w:hAnsi="Arial" w:cs="Arial"/>
          <w:lang w:val="es-CO" w:eastAsia="en-US"/>
        </w:rPr>
        <w:t>nalizar antecedentes y compilación de información, Proyectar y</w:t>
      </w:r>
      <w:r w:rsidR="006370FD">
        <w:rPr>
          <w:rFonts w:ascii="Arial" w:eastAsiaTheme="minorHAnsi" w:hAnsi="Arial" w:cs="Arial"/>
          <w:lang w:val="es-CO" w:eastAsia="en-US"/>
        </w:rPr>
        <w:t xml:space="preserve"> </w:t>
      </w:r>
      <w:r w:rsidR="0094570E" w:rsidRPr="007D0012">
        <w:rPr>
          <w:rFonts w:ascii="Arial" w:eastAsiaTheme="minorHAnsi" w:hAnsi="Arial" w:cs="Arial"/>
          <w:lang w:val="es-CO" w:eastAsia="en-US"/>
        </w:rPr>
        <w:t>preparar respuesta, realizar los trámites a que haya lugar con la producción de</w:t>
      </w:r>
      <w:r w:rsidR="006370FD">
        <w:rPr>
          <w:rFonts w:ascii="Arial" w:eastAsiaTheme="minorHAnsi" w:hAnsi="Arial" w:cs="Arial"/>
          <w:lang w:val="es-CO" w:eastAsia="en-US"/>
        </w:rPr>
        <w:t xml:space="preserve"> </w:t>
      </w:r>
      <w:r w:rsidR="0094570E" w:rsidRPr="007D0012">
        <w:rPr>
          <w:rFonts w:ascii="Arial" w:eastAsiaTheme="minorHAnsi" w:hAnsi="Arial" w:cs="Arial"/>
          <w:lang w:val="es-CO" w:eastAsia="en-US"/>
        </w:rPr>
        <w:t>documentos hasta la culminación del asunto</w:t>
      </w:r>
      <w:r w:rsidR="008802A4">
        <w:rPr>
          <w:rFonts w:ascii="Arial" w:eastAsiaTheme="minorHAnsi" w:hAnsi="Arial" w:cs="Arial"/>
          <w:lang w:val="es-CO" w:eastAsia="en-US"/>
        </w:rPr>
        <w:t>.</w:t>
      </w:r>
    </w:p>
    <w:p w:rsidR="008802A4" w:rsidRDefault="008802A4" w:rsidP="007D0012">
      <w:pPr>
        <w:autoSpaceDE w:val="0"/>
        <w:autoSpaceDN w:val="0"/>
        <w:adjustRightInd w:val="0"/>
        <w:jc w:val="both"/>
        <w:rPr>
          <w:rFonts w:ascii="Arial" w:eastAsiaTheme="minorHAnsi" w:hAnsi="Arial" w:cs="Arial"/>
          <w:lang w:val="es-CO" w:eastAsia="en-US"/>
        </w:rPr>
      </w:pPr>
    </w:p>
    <w:p w:rsidR="009525FA" w:rsidRDefault="009525FA" w:rsidP="007D0012">
      <w:pPr>
        <w:autoSpaceDE w:val="0"/>
        <w:autoSpaceDN w:val="0"/>
        <w:adjustRightInd w:val="0"/>
        <w:jc w:val="both"/>
        <w:rPr>
          <w:rFonts w:ascii="Arial" w:eastAsiaTheme="minorHAnsi" w:hAnsi="Arial" w:cs="Arial"/>
          <w:lang w:val="es-CO" w:eastAsia="en-US"/>
        </w:rPr>
      </w:pPr>
    </w:p>
    <w:p w:rsidR="00A01531" w:rsidRPr="007D0012" w:rsidRDefault="00A01531" w:rsidP="007D0012">
      <w:pPr>
        <w:autoSpaceDE w:val="0"/>
        <w:autoSpaceDN w:val="0"/>
        <w:adjustRightInd w:val="0"/>
        <w:jc w:val="both"/>
        <w:rPr>
          <w:rFonts w:ascii="Arial" w:eastAsiaTheme="minorHAnsi" w:hAnsi="Arial" w:cs="Arial"/>
          <w:lang w:val="es-CO" w:eastAsia="en-US"/>
        </w:rPr>
      </w:pPr>
    </w:p>
    <w:p w:rsidR="00A027F3" w:rsidRPr="000E0AF8" w:rsidRDefault="00A027F3"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0E0AF8">
        <w:rPr>
          <w:rFonts w:ascii="Arial" w:eastAsiaTheme="minorHAnsi" w:hAnsi="Arial" w:cs="Arial"/>
          <w:b/>
          <w:bCs/>
          <w:lang w:val="es-CO" w:eastAsia="en-US"/>
        </w:rPr>
        <w:t>CLASIFICACIÓN DOCUMENTAL</w:t>
      </w:r>
    </w:p>
    <w:p w:rsidR="00A027F3" w:rsidRDefault="00A027F3" w:rsidP="00DE061F">
      <w:pPr>
        <w:autoSpaceDE w:val="0"/>
        <w:autoSpaceDN w:val="0"/>
        <w:adjustRightInd w:val="0"/>
        <w:jc w:val="both"/>
        <w:rPr>
          <w:rFonts w:ascii="Arial" w:eastAsiaTheme="minorHAnsi" w:hAnsi="Arial" w:cs="Arial"/>
          <w:b/>
          <w:bCs/>
          <w:lang w:val="es-CO" w:eastAsia="en-US"/>
        </w:rPr>
      </w:pPr>
    </w:p>
    <w:p w:rsidR="00A027F3" w:rsidRDefault="00A027F3" w:rsidP="00DE061F">
      <w:pPr>
        <w:autoSpaceDE w:val="0"/>
        <w:autoSpaceDN w:val="0"/>
        <w:adjustRightInd w:val="0"/>
        <w:jc w:val="both"/>
        <w:rPr>
          <w:rFonts w:ascii="Arial" w:eastAsiaTheme="minorHAnsi" w:hAnsi="Arial" w:cs="Arial"/>
          <w:b/>
          <w:bCs/>
          <w:lang w:val="es-CO" w:eastAsia="en-US"/>
        </w:rPr>
      </w:pPr>
    </w:p>
    <w:p w:rsid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"Proceso archivístico mediante el cual se identifican y</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establecen las series y subseries que componen cada agrupación documental (fondo,</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sección y subsección), de acuerdo con la estructura orgánico-funcional del Instituto.</w:t>
      </w:r>
    </w:p>
    <w:p w:rsidR="00DE061F" w:rsidRPr="00DE061F" w:rsidRDefault="00DE061F" w:rsidP="00DE061F">
      <w:pPr>
        <w:autoSpaceDE w:val="0"/>
        <w:autoSpaceDN w:val="0"/>
        <w:adjustRightInd w:val="0"/>
        <w:jc w:val="both"/>
        <w:rPr>
          <w:rFonts w:ascii="Arial" w:eastAsiaTheme="minorHAnsi" w:hAnsi="Arial" w:cs="Arial"/>
          <w:lang w:val="es-CO" w:eastAsia="en-US"/>
        </w:rPr>
      </w:pPr>
    </w:p>
    <w:p w:rsidR="00DE061F" w:rsidRPr="00DE061F" w:rsidRDefault="008A1EA8" w:rsidP="00DE061F">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Identifica la</w:t>
      </w:r>
      <w:r w:rsidR="00DE061F" w:rsidRPr="00DE061F">
        <w:rPr>
          <w:rFonts w:ascii="Arial" w:eastAsiaTheme="minorHAnsi" w:hAnsi="Arial" w:cs="Arial"/>
          <w:lang w:val="es-CO" w:eastAsia="en-US"/>
        </w:rPr>
        <w:t>s unidades administrativas y funcionales.</w:t>
      </w: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Da aplicación a la tabla de retención de la entidad</w:t>
      </w: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Conforma las series y subseries documentales.</w:t>
      </w:r>
    </w:p>
    <w:p w:rsidR="005454D5"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xml:space="preserve">• Identifica los tipos documentales de la tabla </w:t>
      </w:r>
      <w:r w:rsidR="005454D5">
        <w:rPr>
          <w:rFonts w:ascii="Arial" w:eastAsiaTheme="minorHAnsi" w:hAnsi="Arial" w:cs="Arial"/>
          <w:lang w:val="es-CO" w:eastAsia="en-US"/>
        </w:rPr>
        <w:t>de retención y los documentos de</w:t>
      </w:r>
    </w:p>
    <w:p w:rsidR="00DE061F" w:rsidRPr="00DE061F" w:rsidRDefault="00DE061F" w:rsidP="00DE061F">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A</w:t>
      </w:r>
      <w:r w:rsidRPr="00DE061F">
        <w:rPr>
          <w:rFonts w:ascii="Arial" w:eastAsiaTheme="minorHAnsi" w:hAnsi="Arial" w:cs="Arial"/>
          <w:lang w:val="es-CO" w:eastAsia="en-US"/>
        </w:rPr>
        <w:t>poyo.</w:t>
      </w:r>
    </w:p>
    <w:p w:rsid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Controla el tratamiento y organización de los documentos.</w:t>
      </w:r>
    </w:p>
    <w:p w:rsidR="00876AD3" w:rsidRDefault="00876AD3" w:rsidP="00DE061F">
      <w:pPr>
        <w:autoSpaceDE w:val="0"/>
        <w:autoSpaceDN w:val="0"/>
        <w:adjustRightInd w:val="0"/>
        <w:jc w:val="both"/>
        <w:rPr>
          <w:rFonts w:ascii="Arial" w:eastAsiaTheme="minorHAnsi" w:hAnsi="Arial" w:cs="Arial"/>
          <w:lang w:val="es-CO" w:eastAsia="en-US"/>
        </w:rPr>
      </w:pPr>
    </w:p>
    <w:p w:rsidR="000E0AF8" w:rsidRDefault="000E0AF8" w:rsidP="00DE061F">
      <w:pPr>
        <w:autoSpaceDE w:val="0"/>
        <w:autoSpaceDN w:val="0"/>
        <w:adjustRightInd w:val="0"/>
        <w:jc w:val="both"/>
        <w:rPr>
          <w:rFonts w:ascii="Arial" w:eastAsiaTheme="minorHAnsi" w:hAnsi="Arial" w:cs="Arial"/>
          <w:lang w:val="es-CO" w:eastAsia="en-US"/>
        </w:rPr>
      </w:pPr>
    </w:p>
    <w:p w:rsidR="00A01531" w:rsidRDefault="00A01531" w:rsidP="00DE061F">
      <w:pPr>
        <w:autoSpaceDE w:val="0"/>
        <w:autoSpaceDN w:val="0"/>
        <w:adjustRightInd w:val="0"/>
        <w:jc w:val="both"/>
        <w:rPr>
          <w:rFonts w:ascii="Arial" w:eastAsiaTheme="minorHAnsi" w:hAnsi="Arial" w:cs="Arial"/>
          <w:lang w:val="es-CO" w:eastAsia="en-US"/>
        </w:rPr>
      </w:pPr>
    </w:p>
    <w:p w:rsidR="00876AD3" w:rsidRPr="000E0AF8" w:rsidRDefault="00876AD3"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0E0AF8">
        <w:rPr>
          <w:rFonts w:ascii="Arial" w:eastAsiaTheme="minorHAnsi" w:hAnsi="Arial" w:cs="Arial"/>
          <w:b/>
          <w:bCs/>
          <w:lang w:val="es-CO" w:eastAsia="en-US"/>
        </w:rPr>
        <w:t>ORDENACIÓN DOCUMENTAL</w:t>
      </w:r>
    </w:p>
    <w:p w:rsidR="00876AD3" w:rsidRDefault="00876AD3" w:rsidP="00DE061F">
      <w:pPr>
        <w:autoSpaceDE w:val="0"/>
        <w:autoSpaceDN w:val="0"/>
        <w:adjustRightInd w:val="0"/>
        <w:jc w:val="both"/>
        <w:rPr>
          <w:rFonts w:ascii="Arial" w:eastAsiaTheme="minorHAnsi" w:hAnsi="Arial" w:cs="Arial"/>
          <w:b/>
          <w:bCs/>
          <w:lang w:val="es-CO" w:eastAsia="en-US"/>
        </w:rPr>
      </w:pP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Ubicar físicamente los documentos dentro de las</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respectivas series en el orden previamente establecido.</w:t>
      </w:r>
    </w:p>
    <w:p w:rsidR="00DE061F" w:rsidRDefault="00DE061F" w:rsidP="00DE061F">
      <w:pPr>
        <w:autoSpaceDE w:val="0"/>
        <w:autoSpaceDN w:val="0"/>
        <w:adjustRightInd w:val="0"/>
        <w:jc w:val="both"/>
        <w:rPr>
          <w:rFonts w:ascii="Arial" w:eastAsiaTheme="minorHAnsi" w:hAnsi="Arial" w:cs="Arial"/>
          <w:lang w:val="es-CO" w:eastAsia="en-US"/>
        </w:rPr>
      </w:pPr>
    </w:p>
    <w:p w:rsid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Relacionar entre unidades documentales, series, subseries y tipos</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documentales.</w:t>
      </w: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Conformar y apertura de expedientes.</w:t>
      </w: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Determinar los sistemas de ordenación.</w:t>
      </w:r>
    </w:p>
    <w:p w:rsid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 Organizar las series documentales de acuerdo con los pasos metodológicos.</w:t>
      </w:r>
    </w:p>
    <w:p w:rsidR="00DE061F" w:rsidRPr="00876AD3" w:rsidRDefault="00876AD3" w:rsidP="00876AD3">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w:t>
      </w:r>
      <w:r w:rsidR="00DE061F" w:rsidRPr="00876AD3">
        <w:rPr>
          <w:rFonts w:ascii="Arial" w:eastAsiaTheme="minorHAnsi" w:hAnsi="Arial" w:cs="Arial"/>
          <w:lang w:val="es-CO" w:eastAsia="en-US"/>
        </w:rPr>
        <w:t>Foliación.</w:t>
      </w:r>
    </w:p>
    <w:p w:rsidR="00DE061F" w:rsidRDefault="00DE061F" w:rsidP="00DE061F">
      <w:pPr>
        <w:autoSpaceDE w:val="0"/>
        <w:autoSpaceDN w:val="0"/>
        <w:adjustRightInd w:val="0"/>
        <w:jc w:val="both"/>
        <w:rPr>
          <w:rFonts w:ascii="Arial" w:eastAsiaTheme="minorHAnsi" w:hAnsi="Arial" w:cs="Arial"/>
          <w:lang w:val="es-CO" w:eastAsia="en-US"/>
        </w:rPr>
      </w:pPr>
    </w:p>
    <w:p w:rsidR="00876AD3" w:rsidRDefault="00876AD3" w:rsidP="00DE061F">
      <w:pPr>
        <w:autoSpaceDE w:val="0"/>
        <w:autoSpaceDN w:val="0"/>
        <w:adjustRightInd w:val="0"/>
        <w:jc w:val="both"/>
        <w:rPr>
          <w:rFonts w:ascii="Arial" w:eastAsiaTheme="minorHAnsi" w:hAnsi="Arial" w:cs="Arial"/>
          <w:lang w:val="es-CO" w:eastAsia="en-US"/>
        </w:rPr>
      </w:pPr>
    </w:p>
    <w:p w:rsidR="00A01531" w:rsidRDefault="00A01531" w:rsidP="00DE061F">
      <w:pPr>
        <w:autoSpaceDE w:val="0"/>
        <w:autoSpaceDN w:val="0"/>
        <w:adjustRightInd w:val="0"/>
        <w:jc w:val="both"/>
        <w:rPr>
          <w:rFonts w:ascii="Arial" w:eastAsiaTheme="minorHAnsi" w:hAnsi="Arial" w:cs="Arial"/>
          <w:lang w:val="es-CO" w:eastAsia="en-US"/>
        </w:rPr>
      </w:pPr>
    </w:p>
    <w:p w:rsidR="00A01531" w:rsidRPr="00DE061F" w:rsidRDefault="00A01531" w:rsidP="00DE061F">
      <w:pPr>
        <w:autoSpaceDE w:val="0"/>
        <w:autoSpaceDN w:val="0"/>
        <w:adjustRightInd w:val="0"/>
        <w:jc w:val="both"/>
        <w:rPr>
          <w:rFonts w:ascii="Arial" w:eastAsiaTheme="minorHAnsi" w:hAnsi="Arial" w:cs="Arial"/>
          <w:lang w:val="es-CO" w:eastAsia="en-US"/>
        </w:rPr>
      </w:pPr>
    </w:p>
    <w:p w:rsidR="00876AD3" w:rsidRPr="00620662" w:rsidRDefault="00876AD3"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620662">
        <w:rPr>
          <w:rFonts w:ascii="Arial" w:eastAsiaTheme="minorHAnsi" w:hAnsi="Arial" w:cs="Arial"/>
          <w:b/>
          <w:bCs/>
          <w:lang w:val="es-CO" w:eastAsia="en-US"/>
        </w:rPr>
        <w:lastRenderedPageBreak/>
        <w:t>DESCRIPCIÓN DOCUMENTAL</w:t>
      </w:r>
    </w:p>
    <w:p w:rsidR="00876AD3" w:rsidRDefault="00876AD3" w:rsidP="00DE061F">
      <w:pPr>
        <w:autoSpaceDE w:val="0"/>
        <w:autoSpaceDN w:val="0"/>
        <w:adjustRightInd w:val="0"/>
        <w:jc w:val="both"/>
        <w:rPr>
          <w:rFonts w:ascii="Arial" w:eastAsiaTheme="minorHAnsi" w:hAnsi="Arial" w:cs="Arial"/>
          <w:b/>
          <w:bCs/>
          <w:lang w:val="es-CO" w:eastAsia="en-US"/>
        </w:rPr>
      </w:pP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Es un instrumento archivístico que permite la</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normalización de la gestión documental y la institucionalización del ciclo vital del</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documento en sus diferentes fases, es la Tabla de Retención Documental, la cual</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actúa en las entidades como regulador de las decisiones en materia documental, y</w:t>
      </w:r>
      <w:r w:rsidR="006370FD">
        <w:rPr>
          <w:rFonts w:ascii="Arial" w:eastAsiaTheme="minorHAnsi" w:hAnsi="Arial" w:cs="Arial"/>
          <w:lang w:val="es-CO" w:eastAsia="en-US"/>
        </w:rPr>
        <w:t xml:space="preserve"> </w:t>
      </w:r>
      <w:r w:rsidRPr="00DE061F">
        <w:rPr>
          <w:rFonts w:ascii="Arial" w:eastAsiaTheme="minorHAnsi" w:hAnsi="Arial" w:cs="Arial"/>
          <w:lang w:val="es-CO" w:eastAsia="en-US"/>
        </w:rPr>
        <w:t>ayuda a definir la necesidad de utilizar de nuevas tecnologías en los archivos.</w:t>
      </w:r>
    </w:p>
    <w:p w:rsidR="00DE061F" w:rsidRDefault="00DE061F" w:rsidP="00DE061F">
      <w:pPr>
        <w:autoSpaceDE w:val="0"/>
        <w:autoSpaceDN w:val="0"/>
        <w:adjustRightInd w:val="0"/>
        <w:jc w:val="both"/>
        <w:rPr>
          <w:rFonts w:ascii="Arial" w:eastAsiaTheme="minorHAnsi" w:hAnsi="Arial" w:cs="Arial"/>
          <w:lang w:val="es-CO" w:eastAsia="en-US"/>
        </w:rPr>
      </w:pPr>
    </w:p>
    <w:p w:rsidR="00DE061F" w:rsidRPr="00DE061F"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Para estos efectos, la retención de documentos: Es el tiempo que los documentos</w:t>
      </w:r>
    </w:p>
    <w:p w:rsidR="009525FA" w:rsidRDefault="00DE061F" w:rsidP="00DE061F">
      <w:pPr>
        <w:autoSpaceDE w:val="0"/>
        <w:autoSpaceDN w:val="0"/>
        <w:adjustRightInd w:val="0"/>
        <w:jc w:val="both"/>
        <w:rPr>
          <w:rFonts w:ascii="Arial" w:eastAsiaTheme="minorHAnsi" w:hAnsi="Arial" w:cs="Arial"/>
          <w:lang w:val="es-CO" w:eastAsia="en-US"/>
        </w:rPr>
      </w:pPr>
      <w:r w:rsidRPr="00DE061F">
        <w:rPr>
          <w:rFonts w:ascii="Arial" w:eastAsiaTheme="minorHAnsi" w:hAnsi="Arial" w:cs="Arial"/>
          <w:lang w:val="es-CO" w:eastAsia="en-US"/>
        </w:rPr>
        <w:t>deben permanecer en el archivo de gestión o en el archivo central, tal como</w:t>
      </w:r>
      <w:r>
        <w:rPr>
          <w:rFonts w:ascii="Arial" w:eastAsiaTheme="minorHAnsi" w:hAnsi="Arial" w:cs="Arial"/>
          <w:lang w:val="es-CO" w:eastAsia="en-US"/>
        </w:rPr>
        <w:t xml:space="preserve"> se consigna en la Tabla de Retención Documental</w:t>
      </w:r>
      <w:r w:rsidR="00BF581D">
        <w:rPr>
          <w:rFonts w:ascii="Arial" w:eastAsiaTheme="minorHAnsi" w:hAnsi="Arial" w:cs="Arial"/>
          <w:lang w:val="es-CO" w:eastAsia="en-US"/>
        </w:rPr>
        <w:t xml:space="preserve"> del IM</w:t>
      </w:r>
      <w:r w:rsidR="009F752D">
        <w:rPr>
          <w:rFonts w:ascii="Arial" w:eastAsiaTheme="minorHAnsi" w:hAnsi="Arial" w:cs="Arial"/>
          <w:lang w:val="es-CO" w:eastAsia="en-US"/>
        </w:rPr>
        <w:t>DERT</w:t>
      </w:r>
      <w:r w:rsidR="00BF581D">
        <w:rPr>
          <w:rFonts w:ascii="Arial" w:eastAsiaTheme="minorHAnsi" w:hAnsi="Arial" w:cs="Arial"/>
          <w:lang w:val="es-CO" w:eastAsia="en-US"/>
        </w:rPr>
        <w:t>Y.</w:t>
      </w:r>
    </w:p>
    <w:p w:rsidR="008C2942" w:rsidRDefault="008C2942" w:rsidP="00DE061F">
      <w:pPr>
        <w:autoSpaceDE w:val="0"/>
        <w:autoSpaceDN w:val="0"/>
        <w:adjustRightInd w:val="0"/>
        <w:jc w:val="both"/>
        <w:rPr>
          <w:rFonts w:ascii="Arial" w:eastAsiaTheme="minorHAnsi" w:hAnsi="Arial" w:cs="Arial"/>
          <w:lang w:val="es-CO" w:eastAsia="en-US"/>
        </w:rPr>
      </w:pPr>
    </w:p>
    <w:p w:rsidR="00CB1E3D" w:rsidRPr="00502C48" w:rsidRDefault="00CB1E3D" w:rsidP="00502C48">
      <w:pPr>
        <w:autoSpaceDE w:val="0"/>
        <w:autoSpaceDN w:val="0"/>
        <w:adjustRightInd w:val="0"/>
        <w:jc w:val="both"/>
        <w:rPr>
          <w:rFonts w:ascii="Arial" w:eastAsiaTheme="minorHAnsi" w:hAnsi="Arial" w:cs="Arial"/>
          <w:lang w:val="es-CO" w:eastAsia="en-US"/>
        </w:rPr>
      </w:pPr>
      <w:r w:rsidRPr="00502C48">
        <w:rPr>
          <w:rFonts w:ascii="Arial" w:eastAsiaTheme="minorHAnsi" w:hAnsi="Arial" w:cs="Arial"/>
          <w:lang w:val="es-CO" w:eastAsia="en-US"/>
        </w:rPr>
        <w:t>La organización de los documentos permite una rápida identificación de los</w:t>
      </w:r>
      <w:r w:rsidR="00A41238">
        <w:rPr>
          <w:rFonts w:ascii="Arial" w:eastAsiaTheme="minorHAnsi" w:hAnsi="Arial" w:cs="Arial"/>
          <w:lang w:val="es-CO" w:eastAsia="en-US"/>
        </w:rPr>
        <w:t xml:space="preserve"> </w:t>
      </w:r>
      <w:r w:rsidR="00502C48" w:rsidRPr="00502C48">
        <w:rPr>
          <w:rFonts w:ascii="Arial" w:eastAsiaTheme="minorHAnsi" w:hAnsi="Arial" w:cs="Arial"/>
          <w:lang w:val="es-CO" w:eastAsia="en-US"/>
        </w:rPr>
        <w:t>E</w:t>
      </w:r>
      <w:r w:rsidRPr="00502C48">
        <w:rPr>
          <w:rFonts w:ascii="Arial" w:eastAsiaTheme="minorHAnsi" w:hAnsi="Arial" w:cs="Arial"/>
          <w:lang w:val="es-CO" w:eastAsia="en-US"/>
        </w:rPr>
        <w:t>xpedientes</w:t>
      </w:r>
      <w:r w:rsidR="00502C48">
        <w:rPr>
          <w:rFonts w:ascii="Arial" w:eastAsiaTheme="minorHAnsi" w:hAnsi="Arial" w:cs="Arial"/>
          <w:lang w:val="es-CO" w:eastAsia="en-US"/>
        </w:rPr>
        <w:t xml:space="preserve"> del IM</w:t>
      </w:r>
      <w:r w:rsidR="009F752D">
        <w:rPr>
          <w:rFonts w:ascii="Arial" w:eastAsiaTheme="minorHAnsi" w:hAnsi="Arial" w:cs="Arial"/>
          <w:lang w:val="es-CO" w:eastAsia="en-US"/>
        </w:rPr>
        <w:t>DERT</w:t>
      </w:r>
      <w:r w:rsidR="00502C48">
        <w:rPr>
          <w:rFonts w:ascii="Arial" w:eastAsiaTheme="minorHAnsi" w:hAnsi="Arial" w:cs="Arial"/>
          <w:lang w:val="es-CO" w:eastAsia="en-US"/>
        </w:rPr>
        <w:t>Y</w:t>
      </w:r>
      <w:r w:rsidRPr="00502C48">
        <w:rPr>
          <w:rFonts w:ascii="Arial" w:eastAsiaTheme="minorHAnsi" w:hAnsi="Arial" w:cs="Arial"/>
          <w:lang w:val="es-CO" w:eastAsia="en-US"/>
        </w:rPr>
        <w:t>, valorar las funciones y necesidades operacionales de la entidad, contar</w:t>
      </w:r>
      <w:r w:rsidR="00A41238">
        <w:rPr>
          <w:rFonts w:ascii="Arial" w:eastAsiaTheme="minorHAnsi" w:hAnsi="Arial" w:cs="Arial"/>
          <w:lang w:val="es-CO" w:eastAsia="en-US"/>
        </w:rPr>
        <w:t xml:space="preserve"> </w:t>
      </w:r>
      <w:r w:rsidRPr="00502C48">
        <w:rPr>
          <w:rFonts w:ascii="Arial" w:eastAsiaTheme="minorHAnsi" w:hAnsi="Arial" w:cs="Arial"/>
          <w:lang w:val="es-CO" w:eastAsia="en-US"/>
        </w:rPr>
        <w:t>con sistemas de ordenación fáciles de entender por los usuarios, ubicar los</w:t>
      </w:r>
      <w:r w:rsidR="00A41238">
        <w:rPr>
          <w:rFonts w:ascii="Arial" w:eastAsiaTheme="minorHAnsi" w:hAnsi="Arial" w:cs="Arial"/>
          <w:lang w:val="es-CO" w:eastAsia="en-US"/>
        </w:rPr>
        <w:t xml:space="preserve"> </w:t>
      </w:r>
      <w:r w:rsidRPr="00502C48">
        <w:rPr>
          <w:rFonts w:ascii="Arial" w:eastAsiaTheme="minorHAnsi" w:hAnsi="Arial" w:cs="Arial"/>
          <w:lang w:val="es-CO" w:eastAsia="en-US"/>
        </w:rPr>
        <w:t>documentos para su consulta, transferencia o disposición final.</w:t>
      </w:r>
    </w:p>
    <w:p w:rsidR="00502C48" w:rsidRDefault="00502C48" w:rsidP="00502C48">
      <w:pPr>
        <w:autoSpaceDE w:val="0"/>
        <w:autoSpaceDN w:val="0"/>
        <w:adjustRightInd w:val="0"/>
        <w:jc w:val="both"/>
        <w:rPr>
          <w:rFonts w:ascii="Arial" w:eastAsiaTheme="minorHAnsi" w:hAnsi="Arial" w:cs="Arial"/>
          <w:lang w:val="es-CO" w:eastAsia="en-US"/>
        </w:rPr>
      </w:pPr>
    </w:p>
    <w:p w:rsidR="00CB1E3D" w:rsidRPr="00502C48" w:rsidRDefault="00CB1E3D" w:rsidP="00502C48">
      <w:pPr>
        <w:autoSpaceDE w:val="0"/>
        <w:autoSpaceDN w:val="0"/>
        <w:adjustRightInd w:val="0"/>
        <w:jc w:val="both"/>
        <w:rPr>
          <w:rFonts w:ascii="Arial" w:eastAsiaTheme="minorHAnsi" w:hAnsi="Arial" w:cs="Arial"/>
          <w:lang w:val="es-CO" w:eastAsia="en-US"/>
        </w:rPr>
      </w:pPr>
      <w:r w:rsidRPr="00502C48">
        <w:rPr>
          <w:rFonts w:ascii="Arial" w:eastAsiaTheme="minorHAnsi" w:hAnsi="Arial" w:cs="Arial"/>
          <w:lang w:val="es-CO" w:eastAsia="en-US"/>
        </w:rPr>
        <w:t>• Elaborar inventarios documentales.</w:t>
      </w:r>
    </w:p>
    <w:p w:rsidR="00CB1E3D" w:rsidRPr="00502C48" w:rsidRDefault="00CB1E3D" w:rsidP="00502C48">
      <w:pPr>
        <w:autoSpaceDE w:val="0"/>
        <w:autoSpaceDN w:val="0"/>
        <w:adjustRightInd w:val="0"/>
        <w:jc w:val="both"/>
        <w:rPr>
          <w:rFonts w:ascii="Arial" w:eastAsiaTheme="minorHAnsi" w:hAnsi="Arial" w:cs="Arial"/>
          <w:lang w:val="es-CO" w:eastAsia="en-US"/>
        </w:rPr>
      </w:pPr>
      <w:r w:rsidRPr="00502C48">
        <w:rPr>
          <w:rFonts w:ascii="Arial" w:eastAsiaTheme="minorHAnsi" w:hAnsi="Arial" w:cs="Arial"/>
          <w:lang w:val="es-CO" w:eastAsia="en-US"/>
        </w:rPr>
        <w:t>• Organizar y entrega de transferencias documentales.</w:t>
      </w:r>
    </w:p>
    <w:p w:rsidR="008C2942" w:rsidRDefault="00CB1E3D" w:rsidP="00502C48">
      <w:pPr>
        <w:autoSpaceDE w:val="0"/>
        <w:autoSpaceDN w:val="0"/>
        <w:adjustRightInd w:val="0"/>
        <w:jc w:val="both"/>
        <w:rPr>
          <w:rFonts w:ascii="Arial" w:eastAsiaTheme="minorHAnsi" w:hAnsi="Arial" w:cs="Arial"/>
          <w:lang w:val="es-CO" w:eastAsia="en-US"/>
        </w:rPr>
      </w:pPr>
      <w:r w:rsidRPr="00502C48">
        <w:rPr>
          <w:rFonts w:ascii="Arial" w:eastAsiaTheme="minorHAnsi" w:hAnsi="Arial" w:cs="Arial"/>
          <w:lang w:val="es-CO" w:eastAsia="en-US"/>
        </w:rPr>
        <w:t>• Aplicar la disposición final de las TRD.</w:t>
      </w:r>
    </w:p>
    <w:p w:rsidR="00502C48" w:rsidRDefault="00502C48" w:rsidP="00502C48">
      <w:pPr>
        <w:autoSpaceDE w:val="0"/>
        <w:autoSpaceDN w:val="0"/>
        <w:adjustRightInd w:val="0"/>
        <w:jc w:val="both"/>
        <w:rPr>
          <w:rFonts w:ascii="Arial" w:eastAsiaTheme="minorHAnsi" w:hAnsi="Arial" w:cs="Arial"/>
          <w:lang w:val="es-CO" w:eastAsia="en-US"/>
        </w:rPr>
      </w:pPr>
    </w:p>
    <w:p w:rsidR="00620662" w:rsidRDefault="00620662" w:rsidP="00502C48">
      <w:pPr>
        <w:autoSpaceDE w:val="0"/>
        <w:autoSpaceDN w:val="0"/>
        <w:adjustRightInd w:val="0"/>
        <w:jc w:val="both"/>
        <w:rPr>
          <w:rFonts w:ascii="Arial" w:eastAsiaTheme="minorHAnsi" w:hAnsi="Arial" w:cs="Arial"/>
          <w:lang w:val="es-CO" w:eastAsia="en-US"/>
        </w:rPr>
      </w:pPr>
    </w:p>
    <w:p w:rsidR="00502C48" w:rsidRPr="00620662" w:rsidRDefault="00876AD3" w:rsidP="00A01531">
      <w:pPr>
        <w:pStyle w:val="Prrafodelista"/>
        <w:numPr>
          <w:ilvl w:val="0"/>
          <w:numId w:val="34"/>
        </w:numPr>
        <w:autoSpaceDE w:val="0"/>
        <w:autoSpaceDN w:val="0"/>
        <w:adjustRightInd w:val="0"/>
        <w:jc w:val="both"/>
        <w:rPr>
          <w:rFonts w:ascii="Arial" w:eastAsiaTheme="minorHAnsi" w:hAnsi="Arial" w:cs="Arial"/>
          <w:lang w:val="es-CO" w:eastAsia="en-US"/>
        </w:rPr>
      </w:pPr>
      <w:r w:rsidRPr="00620662">
        <w:rPr>
          <w:rFonts w:ascii="Arial" w:eastAsiaTheme="minorHAnsi" w:hAnsi="Arial" w:cs="Arial"/>
          <w:b/>
          <w:lang w:val="es-CO" w:eastAsia="en-US"/>
        </w:rPr>
        <w:t>CONSULTA DE DOCUMENTOS</w:t>
      </w:r>
    </w:p>
    <w:p w:rsidR="00502C48" w:rsidRPr="00502C48" w:rsidRDefault="00502C48" w:rsidP="00502C48">
      <w:pPr>
        <w:autoSpaceDE w:val="0"/>
        <w:autoSpaceDN w:val="0"/>
        <w:adjustRightInd w:val="0"/>
        <w:jc w:val="both"/>
        <w:rPr>
          <w:rFonts w:ascii="Arial" w:eastAsiaTheme="minorHAnsi" w:hAnsi="Arial" w:cs="Arial"/>
          <w:lang w:val="es-CO" w:eastAsia="en-US"/>
        </w:rPr>
      </w:pPr>
    </w:p>
    <w:p w:rsidR="00620662" w:rsidRPr="00620662" w:rsidRDefault="00502C48" w:rsidP="00B876EB">
      <w:pPr>
        <w:pStyle w:val="Prrafodelista"/>
        <w:numPr>
          <w:ilvl w:val="1"/>
          <w:numId w:val="34"/>
        </w:numPr>
        <w:autoSpaceDE w:val="0"/>
        <w:autoSpaceDN w:val="0"/>
        <w:adjustRightInd w:val="0"/>
        <w:jc w:val="both"/>
        <w:rPr>
          <w:rFonts w:ascii="Arial" w:eastAsiaTheme="minorHAnsi" w:hAnsi="Arial" w:cs="Arial"/>
          <w:b/>
          <w:lang w:val="es-CO" w:eastAsia="en-US"/>
        </w:rPr>
      </w:pPr>
      <w:r w:rsidRPr="00620662">
        <w:rPr>
          <w:rFonts w:ascii="Arial" w:eastAsiaTheme="minorHAnsi" w:hAnsi="Arial" w:cs="Arial"/>
          <w:b/>
          <w:lang w:val="es-CO" w:eastAsia="en-US"/>
        </w:rPr>
        <w:t>Marco Normativo Del Proceso:</w:t>
      </w:r>
    </w:p>
    <w:p w:rsidR="00620662" w:rsidRDefault="00620662" w:rsidP="00876AD3">
      <w:pPr>
        <w:autoSpaceDE w:val="0"/>
        <w:autoSpaceDN w:val="0"/>
        <w:adjustRightInd w:val="0"/>
        <w:jc w:val="both"/>
        <w:rPr>
          <w:rFonts w:ascii="Arial" w:eastAsiaTheme="minorHAnsi" w:hAnsi="Arial" w:cs="Arial"/>
          <w:b/>
          <w:lang w:val="es-CO" w:eastAsia="en-US"/>
        </w:rPr>
      </w:pPr>
    </w:p>
    <w:p w:rsidR="007E72B7" w:rsidRPr="00876AD3" w:rsidRDefault="00502C48" w:rsidP="00876AD3">
      <w:pPr>
        <w:autoSpaceDE w:val="0"/>
        <w:autoSpaceDN w:val="0"/>
        <w:adjustRightInd w:val="0"/>
        <w:jc w:val="both"/>
        <w:rPr>
          <w:rFonts w:ascii="Arial" w:eastAsiaTheme="minorHAnsi" w:hAnsi="Arial" w:cs="Arial"/>
          <w:lang w:val="es-CO" w:eastAsia="en-US"/>
        </w:rPr>
      </w:pPr>
      <w:r w:rsidRPr="00876AD3">
        <w:rPr>
          <w:rFonts w:ascii="Arial" w:eastAsiaTheme="minorHAnsi" w:hAnsi="Arial" w:cs="Arial"/>
          <w:lang w:val="es-CO" w:eastAsia="en-US"/>
        </w:rPr>
        <w:t xml:space="preserve"> Art.20 Constitución Política. Se garantiza a toda persona la libertad de expresar y difundir su pensamiento y opiniones, la de informar y recibir información veraz e imparcial, Art. 74. Todas las personas tienen derecho a acceder a los documentos públicos salvo los casos que establezca la ley.</w:t>
      </w:r>
    </w:p>
    <w:p w:rsidR="007E72B7" w:rsidRDefault="007E72B7" w:rsidP="007E72B7">
      <w:pPr>
        <w:autoSpaceDE w:val="0"/>
        <w:autoSpaceDN w:val="0"/>
        <w:adjustRightInd w:val="0"/>
        <w:jc w:val="both"/>
        <w:rPr>
          <w:rFonts w:ascii="Arial" w:eastAsiaTheme="minorHAnsi" w:hAnsi="Arial" w:cs="Arial"/>
          <w:lang w:val="es-CO" w:eastAsia="en-US"/>
        </w:rPr>
      </w:pPr>
    </w:p>
    <w:p w:rsidR="00502C48" w:rsidRPr="00876AD3" w:rsidRDefault="007E72B7" w:rsidP="00876AD3">
      <w:pPr>
        <w:autoSpaceDE w:val="0"/>
        <w:autoSpaceDN w:val="0"/>
        <w:adjustRightInd w:val="0"/>
        <w:jc w:val="both"/>
        <w:rPr>
          <w:rFonts w:ascii="Arial" w:eastAsiaTheme="minorHAnsi" w:hAnsi="Arial" w:cs="Arial"/>
          <w:lang w:val="es-CO" w:eastAsia="en-US"/>
        </w:rPr>
      </w:pPr>
      <w:r w:rsidRPr="0043640E">
        <w:rPr>
          <w:rFonts w:ascii="Arial" w:eastAsiaTheme="minorHAnsi" w:hAnsi="Arial" w:cs="Arial"/>
          <w:lang w:val="es-CO" w:eastAsia="en-US"/>
        </w:rPr>
        <w:t>L</w:t>
      </w:r>
      <w:r w:rsidR="00502C48" w:rsidRPr="0043640E">
        <w:rPr>
          <w:rFonts w:ascii="Arial" w:eastAsiaTheme="minorHAnsi" w:hAnsi="Arial" w:cs="Arial"/>
          <w:lang w:val="es-CO" w:eastAsia="en-US"/>
        </w:rPr>
        <w:t>ey 4 de 1913. Art. 316. Todo individuo puede pedir certificados a los Jefes o Secretarios de las Oficinas</w:t>
      </w:r>
      <w:r w:rsidR="00502C48" w:rsidRPr="00876AD3">
        <w:rPr>
          <w:rFonts w:ascii="Arial" w:eastAsiaTheme="minorHAnsi" w:hAnsi="Arial" w:cs="Arial"/>
          <w:lang w:val="es-CO" w:eastAsia="en-US"/>
        </w:rPr>
        <w:t>. Art. 320. Todo individuo tiene derecho a que se le den copias de los documentos que existan en las Secretarías y en los archivos de las oficinas del orden administrativo, siempre que no tengan carácter de reserva; que el que solicite la copia suministre el papel que debe empl</w:t>
      </w:r>
      <w:r w:rsidR="00876AD3">
        <w:rPr>
          <w:rFonts w:ascii="Arial" w:eastAsiaTheme="minorHAnsi" w:hAnsi="Arial" w:cs="Arial"/>
          <w:lang w:val="es-CO" w:eastAsia="en-US"/>
        </w:rPr>
        <w:t>earse, pague</w:t>
      </w:r>
      <w:r w:rsidR="00502C48" w:rsidRPr="00876AD3">
        <w:rPr>
          <w:rFonts w:ascii="Arial" w:eastAsiaTheme="minorHAnsi" w:hAnsi="Arial" w:cs="Arial"/>
          <w:lang w:val="es-CO" w:eastAsia="en-US"/>
        </w:rPr>
        <w:t xml:space="preserve"> las copias puedan sacarse bajo la inspección de un empleado de la Oficina y sin embarazar los trabajos de ésta. </w:t>
      </w:r>
      <w:r w:rsidR="00502C48" w:rsidRPr="005D58CB">
        <w:rPr>
          <w:rFonts w:ascii="Arial" w:eastAsiaTheme="minorHAnsi" w:hAnsi="Arial" w:cs="Arial"/>
          <w:lang w:val="es-CO" w:eastAsia="en-US"/>
        </w:rPr>
        <w:t>Ningún empleado podrá dar copia de documentos que según la Constitución o la ley tengan carácter de reservados, ni copia de cualesquiera otros documentos, sin orden del jefe de la Oficina de quien dependa.</w:t>
      </w:r>
    </w:p>
    <w:p w:rsidR="007E72B7" w:rsidRPr="007E72B7" w:rsidRDefault="007E72B7" w:rsidP="007E72B7">
      <w:pPr>
        <w:pStyle w:val="Prrafodelista"/>
        <w:autoSpaceDE w:val="0"/>
        <w:autoSpaceDN w:val="0"/>
        <w:adjustRightInd w:val="0"/>
        <w:ind w:left="750"/>
        <w:jc w:val="both"/>
        <w:rPr>
          <w:rFonts w:ascii="Arial" w:eastAsiaTheme="minorHAnsi" w:hAnsi="Arial" w:cs="Arial"/>
          <w:lang w:val="es-CO" w:eastAsia="en-US"/>
        </w:rPr>
      </w:pPr>
    </w:p>
    <w:p w:rsidR="00502C48" w:rsidRPr="00876AD3" w:rsidRDefault="007E72B7" w:rsidP="00876AD3">
      <w:pPr>
        <w:autoSpaceDE w:val="0"/>
        <w:autoSpaceDN w:val="0"/>
        <w:adjustRightInd w:val="0"/>
        <w:jc w:val="both"/>
        <w:rPr>
          <w:rFonts w:ascii="Arial" w:eastAsiaTheme="minorHAnsi" w:hAnsi="Arial" w:cs="Arial"/>
          <w:lang w:val="es-CO" w:eastAsia="en-US"/>
        </w:rPr>
      </w:pPr>
      <w:r w:rsidRPr="00876AD3">
        <w:rPr>
          <w:rFonts w:ascii="Arial" w:eastAsiaTheme="minorHAnsi" w:hAnsi="Arial" w:cs="Arial"/>
          <w:lang w:val="es-CO" w:eastAsia="en-US"/>
        </w:rPr>
        <w:t>A</w:t>
      </w:r>
      <w:r w:rsidR="00502C48" w:rsidRPr="00876AD3">
        <w:rPr>
          <w:rFonts w:ascii="Arial" w:eastAsiaTheme="minorHAnsi" w:hAnsi="Arial" w:cs="Arial"/>
          <w:lang w:val="es-CO" w:eastAsia="en-US"/>
        </w:rPr>
        <w:t xml:space="preserve">rtículos 1, y 12 al 27,Ley 57 de 1985.. Sobre publicidad y acceso a los documentos públicos. </w:t>
      </w:r>
      <w:r w:rsidR="000A5B43" w:rsidRPr="00876AD3">
        <w:rPr>
          <w:rFonts w:ascii="Arial" w:eastAsiaTheme="minorHAnsi" w:hAnsi="Arial" w:cs="Arial"/>
          <w:lang w:val="es-CO" w:eastAsia="en-US"/>
        </w:rPr>
        <w:t>Dto.</w:t>
      </w:r>
      <w:r w:rsidR="00502C48" w:rsidRPr="00876AD3">
        <w:rPr>
          <w:rFonts w:ascii="Arial" w:eastAsiaTheme="minorHAnsi" w:hAnsi="Arial" w:cs="Arial"/>
          <w:lang w:val="es-CO" w:eastAsia="en-US"/>
        </w:rPr>
        <w:t xml:space="preserve"> 01 de 1984. Código Contencioso Administrativo, sobre el Derecho de </w:t>
      </w:r>
      <w:r w:rsidR="00502C48" w:rsidRPr="00876AD3">
        <w:rPr>
          <w:rFonts w:ascii="Arial" w:eastAsiaTheme="minorHAnsi" w:hAnsi="Arial" w:cs="Arial"/>
          <w:lang w:val="es-CO" w:eastAsia="en-US"/>
        </w:rPr>
        <w:lastRenderedPageBreak/>
        <w:t>petición de información. Acuerdo AGN 47 de 2000 Acceso a documentos. Acuerdo AGN 56 de 2000 Requisitos consulta.</w:t>
      </w:r>
    </w:p>
    <w:p w:rsidR="00AF6FFE" w:rsidRDefault="00AF6FFE" w:rsidP="00AF6FFE">
      <w:pPr>
        <w:autoSpaceDE w:val="0"/>
        <w:autoSpaceDN w:val="0"/>
        <w:adjustRightInd w:val="0"/>
        <w:ind w:left="360"/>
        <w:jc w:val="both"/>
        <w:rPr>
          <w:rFonts w:ascii="Arial" w:eastAsiaTheme="minorHAnsi" w:hAnsi="Arial" w:cs="Arial"/>
          <w:b/>
          <w:lang w:val="es-CO" w:eastAsia="en-US"/>
        </w:rPr>
      </w:pPr>
    </w:p>
    <w:p w:rsidR="00AF6FFE" w:rsidRDefault="00AF6FFE" w:rsidP="00AF6FFE">
      <w:pPr>
        <w:autoSpaceDE w:val="0"/>
        <w:autoSpaceDN w:val="0"/>
        <w:adjustRightInd w:val="0"/>
        <w:ind w:left="360"/>
        <w:jc w:val="both"/>
        <w:rPr>
          <w:rFonts w:ascii="Arial" w:eastAsiaTheme="minorHAnsi" w:hAnsi="Arial" w:cs="Arial"/>
          <w:b/>
          <w:lang w:val="es-CO" w:eastAsia="en-US"/>
        </w:rPr>
      </w:pPr>
    </w:p>
    <w:p w:rsid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La consulta garantiza el derecho que tiene un usuario (entidad, dependencia, persona</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natural, entre otros.) de acceder a la información contenida en los documentos de</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archivo y de ser necesario a obtener copia de los mismos. Para el cumplimiento de</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este propósito, los archivos deben atender los requerimientos y solicitudes de manera</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personal, telefónica, correo electrónico o remitiendo al usuario al funcionario</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competente.</w:t>
      </w:r>
    </w:p>
    <w:p w:rsidR="00AF6FFE" w:rsidRPr="00AF6FFE" w:rsidRDefault="00AF6FFE" w:rsidP="00AF6FFE">
      <w:pPr>
        <w:autoSpaceDE w:val="0"/>
        <w:autoSpaceDN w:val="0"/>
        <w:adjustRightInd w:val="0"/>
        <w:jc w:val="both"/>
        <w:rPr>
          <w:rFonts w:ascii="Arial" w:eastAsiaTheme="minorHAnsi" w:hAnsi="Arial" w:cs="Arial"/>
          <w:lang w:val="es-CO" w:eastAsia="en-US"/>
        </w:rPr>
      </w:pPr>
    </w:p>
    <w:p w:rsid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La consulta de documentos en los archivos de gestión, por parte de funcionarios de</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otras dependencias o de los ciudadanos, se debe facilitar con los controles</w:t>
      </w:r>
      <w:r w:rsidR="00EC7296">
        <w:rPr>
          <w:rFonts w:ascii="Arial" w:eastAsiaTheme="minorHAnsi" w:hAnsi="Arial" w:cs="Arial"/>
          <w:lang w:val="es-CO" w:eastAsia="en-US"/>
        </w:rPr>
        <w:t xml:space="preserve"> e</w:t>
      </w:r>
      <w:r w:rsidRPr="00AF6FFE">
        <w:rPr>
          <w:rFonts w:ascii="Arial" w:eastAsiaTheme="minorHAnsi" w:hAnsi="Arial" w:cs="Arial"/>
          <w:lang w:val="es-CO" w:eastAsia="en-US"/>
        </w:rPr>
        <w:t>stablecidos</w:t>
      </w:r>
      <w:r>
        <w:rPr>
          <w:rFonts w:ascii="Arial" w:eastAsiaTheme="minorHAnsi" w:hAnsi="Arial" w:cs="Arial"/>
          <w:lang w:val="es-CO" w:eastAsia="en-US"/>
        </w:rPr>
        <w:t xml:space="preserve">. </w:t>
      </w:r>
      <w:r w:rsidRPr="00AF6FFE">
        <w:rPr>
          <w:rFonts w:ascii="Arial" w:eastAsiaTheme="minorHAnsi" w:hAnsi="Arial" w:cs="Arial"/>
          <w:lang w:val="es-CO" w:eastAsia="en-US"/>
        </w:rPr>
        <w:t xml:space="preserve"> Si el interesado desea que se le expidan copias o fotocopias, éstas deberán ser</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 xml:space="preserve">autorizadas por el </w:t>
      </w:r>
      <w:r w:rsidR="00EC7296">
        <w:rPr>
          <w:rFonts w:ascii="Arial" w:eastAsiaTheme="minorHAnsi" w:hAnsi="Arial" w:cs="Arial"/>
          <w:lang w:val="es-CO" w:eastAsia="en-US"/>
        </w:rPr>
        <w:t xml:space="preserve">gerente y/o </w:t>
      </w:r>
      <w:r w:rsidRPr="00AF6FFE">
        <w:rPr>
          <w:rFonts w:ascii="Arial" w:eastAsiaTheme="minorHAnsi" w:hAnsi="Arial" w:cs="Arial"/>
          <w:lang w:val="es-CO" w:eastAsia="en-US"/>
        </w:rPr>
        <w:t>jefe de la respectiva oficina y sólo se permitirá cuando la información</w:t>
      </w:r>
      <w:r w:rsidR="006370FD">
        <w:rPr>
          <w:rFonts w:ascii="Arial" w:eastAsiaTheme="minorHAnsi" w:hAnsi="Arial" w:cs="Arial"/>
          <w:lang w:val="es-CO" w:eastAsia="en-US"/>
        </w:rPr>
        <w:t xml:space="preserve"> </w:t>
      </w:r>
      <w:r w:rsidRPr="00AF6FFE">
        <w:rPr>
          <w:rFonts w:ascii="Arial" w:eastAsiaTheme="minorHAnsi" w:hAnsi="Arial" w:cs="Arial"/>
          <w:lang w:val="es-CO" w:eastAsia="en-US"/>
        </w:rPr>
        <w:t>no tenga carácter de reservado conforme a la Constitución y las leyes.</w:t>
      </w:r>
    </w:p>
    <w:p w:rsidR="00AF6FFE" w:rsidRPr="00AF6FFE" w:rsidRDefault="00AF6FFE" w:rsidP="00AF6FFE">
      <w:pPr>
        <w:autoSpaceDE w:val="0"/>
        <w:autoSpaceDN w:val="0"/>
        <w:adjustRightInd w:val="0"/>
        <w:jc w:val="both"/>
        <w:rPr>
          <w:rFonts w:ascii="Arial" w:eastAsiaTheme="minorHAnsi" w:hAnsi="Arial" w:cs="Arial"/>
          <w:lang w:val="es-CO" w:eastAsia="en-US"/>
        </w:rPr>
      </w:pPr>
    </w:p>
    <w:p w:rsidR="00AF6FFE" w:rsidRPr="00620662" w:rsidRDefault="00AF6FFE" w:rsidP="00B876EB">
      <w:pPr>
        <w:pStyle w:val="Prrafodelista"/>
        <w:numPr>
          <w:ilvl w:val="1"/>
          <w:numId w:val="34"/>
        </w:numPr>
        <w:autoSpaceDE w:val="0"/>
        <w:autoSpaceDN w:val="0"/>
        <w:adjustRightInd w:val="0"/>
        <w:jc w:val="both"/>
        <w:rPr>
          <w:rFonts w:ascii="Arial" w:eastAsiaTheme="minorHAnsi" w:hAnsi="Arial" w:cs="Arial"/>
          <w:b/>
          <w:lang w:val="es-CO" w:eastAsia="en-US"/>
        </w:rPr>
      </w:pPr>
      <w:r w:rsidRPr="00620662">
        <w:rPr>
          <w:rFonts w:ascii="Arial" w:eastAsiaTheme="minorHAnsi" w:hAnsi="Arial" w:cs="Arial"/>
          <w:b/>
          <w:lang w:val="es-CO" w:eastAsia="en-US"/>
        </w:rPr>
        <w:t>Las actividades básicas en esta fase son:</w:t>
      </w:r>
    </w:p>
    <w:p w:rsidR="00AF6FFE" w:rsidRDefault="00AF6FFE" w:rsidP="00AF6FFE">
      <w:pPr>
        <w:autoSpaceDE w:val="0"/>
        <w:autoSpaceDN w:val="0"/>
        <w:adjustRightInd w:val="0"/>
        <w:jc w:val="both"/>
        <w:rPr>
          <w:rFonts w:ascii="Arial" w:eastAsiaTheme="minorHAnsi" w:hAnsi="Arial" w:cs="Arial"/>
          <w:lang w:val="es-CO" w:eastAsia="en-US"/>
        </w:rPr>
      </w:pP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Determinar la necesidad de la consulta.</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Determinar la competencia de la consulta.</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Condicionar el acceso.</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Disponibilidad de información en términos de restricciones por reserva o por</w:t>
      </w:r>
      <w:r w:rsidR="000A78B0">
        <w:rPr>
          <w:rFonts w:ascii="Arial" w:eastAsiaTheme="minorHAnsi" w:hAnsi="Arial" w:cs="Arial"/>
          <w:lang w:val="es-CO" w:eastAsia="en-US"/>
        </w:rPr>
        <w:t xml:space="preserve">                C</w:t>
      </w:r>
      <w:r w:rsidRPr="00AF6FFE">
        <w:rPr>
          <w:rFonts w:ascii="Arial" w:eastAsiaTheme="minorHAnsi" w:hAnsi="Arial" w:cs="Arial"/>
          <w:lang w:val="es-CO" w:eastAsia="en-US"/>
        </w:rPr>
        <w:t>onservación.</w:t>
      </w:r>
    </w:p>
    <w:p w:rsidR="00811ED3" w:rsidRDefault="00811ED3" w:rsidP="00AF6FFE">
      <w:pPr>
        <w:autoSpaceDE w:val="0"/>
        <w:autoSpaceDN w:val="0"/>
        <w:adjustRightInd w:val="0"/>
        <w:jc w:val="both"/>
        <w:rPr>
          <w:rFonts w:ascii="Arial" w:eastAsiaTheme="minorHAnsi" w:hAnsi="Arial" w:cs="Arial"/>
          <w:lang w:val="es-CO" w:eastAsia="en-US"/>
        </w:rPr>
      </w:pPr>
    </w:p>
    <w:p w:rsidR="00811ED3" w:rsidRDefault="00811ED3" w:rsidP="00AF6FFE">
      <w:pPr>
        <w:autoSpaceDE w:val="0"/>
        <w:autoSpaceDN w:val="0"/>
        <w:adjustRightInd w:val="0"/>
        <w:jc w:val="both"/>
        <w:rPr>
          <w:rFonts w:ascii="Arial" w:eastAsiaTheme="minorHAnsi" w:hAnsi="Arial" w:cs="Arial"/>
          <w:lang w:val="es-CO" w:eastAsia="en-US"/>
        </w:rPr>
      </w:pPr>
    </w:p>
    <w:p w:rsidR="00811ED3" w:rsidRDefault="00811ED3" w:rsidP="00AF6FFE">
      <w:pPr>
        <w:autoSpaceDE w:val="0"/>
        <w:autoSpaceDN w:val="0"/>
        <w:adjustRightInd w:val="0"/>
        <w:jc w:val="both"/>
        <w:rPr>
          <w:rFonts w:ascii="Arial" w:eastAsiaTheme="minorHAnsi" w:hAnsi="Arial" w:cs="Arial"/>
          <w:lang w:val="es-CO" w:eastAsia="en-US"/>
        </w:rPr>
      </w:pPr>
    </w:p>
    <w:p w:rsidR="00AF6FFE" w:rsidRPr="00620662" w:rsidRDefault="00811ED3" w:rsidP="00B876EB">
      <w:pPr>
        <w:pStyle w:val="Prrafodelista"/>
        <w:numPr>
          <w:ilvl w:val="1"/>
          <w:numId w:val="34"/>
        </w:numPr>
        <w:autoSpaceDE w:val="0"/>
        <w:autoSpaceDN w:val="0"/>
        <w:adjustRightInd w:val="0"/>
        <w:jc w:val="both"/>
        <w:rPr>
          <w:rFonts w:ascii="Arial" w:eastAsiaTheme="minorHAnsi" w:hAnsi="Arial" w:cs="Arial"/>
          <w:b/>
          <w:lang w:val="es-CO" w:eastAsia="en-US"/>
        </w:rPr>
      </w:pPr>
      <w:r w:rsidRPr="00620662">
        <w:rPr>
          <w:rFonts w:ascii="Arial" w:eastAsiaTheme="minorHAnsi" w:hAnsi="Arial" w:cs="Arial"/>
          <w:b/>
          <w:lang w:val="es-CO" w:eastAsia="en-US"/>
        </w:rPr>
        <w:t xml:space="preserve">Proceso </w:t>
      </w:r>
      <w:r w:rsidR="00997BDD" w:rsidRPr="00620662">
        <w:rPr>
          <w:rFonts w:ascii="Arial" w:eastAsiaTheme="minorHAnsi" w:hAnsi="Arial" w:cs="Arial"/>
          <w:b/>
          <w:lang w:val="es-CO" w:eastAsia="en-US"/>
        </w:rPr>
        <w:t>De Consulta De Los Documentos</w:t>
      </w:r>
    </w:p>
    <w:p w:rsidR="00811ED3" w:rsidRDefault="00811ED3" w:rsidP="00AF6FFE">
      <w:pPr>
        <w:autoSpaceDE w:val="0"/>
        <w:autoSpaceDN w:val="0"/>
        <w:adjustRightInd w:val="0"/>
        <w:jc w:val="both"/>
        <w:rPr>
          <w:rFonts w:ascii="Arial" w:eastAsiaTheme="minorHAnsi" w:hAnsi="Arial" w:cs="Arial"/>
          <w:lang w:val="es-CO" w:eastAsia="en-US"/>
        </w:rPr>
      </w:pP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Disponibilidad de expedientes.</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Disponibilidad de fuentes de información.</w:t>
      </w:r>
    </w:p>
    <w:p w:rsidR="00AF6FFE" w:rsidRPr="00AF6FFE" w:rsidRDefault="00AF6FFE" w:rsidP="00AF6FFE">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 </w:t>
      </w:r>
      <w:r w:rsidRPr="00AF6FFE">
        <w:rPr>
          <w:rFonts w:ascii="Arial" w:eastAsiaTheme="minorHAnsi" w:hAnsi="Arial" w:cs="Arial"/>
          <w:lang w:val="es-CO" w:eastAsia="en-US"/>
        </w:rPr>
        <w:t>Establecimiento de herramientas de consulta.</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w:t>
      </w:r>
      <w:r>
        <w:rPr>
          <w:rFonts w:ascii="Arial" w:eastAsiaTheme="minorHAnsi" w:hAnsi="Arial" w:cs="Arial"/>
          <w:lang w:val="es-CO" w:eastAsia="en-US"/>
        </w:rPr>
        <w:t xml:space="preserve"> Ubicación de l</w:t>
      </w:r>
      <w:r w:rsidRPr="00AF6FFE">
        <w:rPr>
          <w:rFonts w:ascii="Arial" w:eastAsiaTheme="minorHAnsi" w:hAnsi="Arial" w:cs="Arial"/>
          <w:lang w:val="es-CO" w:eastAsia="en-US"/>
        </w:rPr>
        <w:t>os documentos.</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Atención y servicio al usuario.</w:t>
      </w:r>
    </w:p>
    <w:p w:rsidR="00AF6FFE" w:rsidRP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Sistemas de registro y control de préstamo.</w:t>
      </w:r>
    </w:p>
    <w:p w:rsidR="00AF6FFE" w:rsidRDefault="00AF6FFE" w:rsidP="00AF6FFE">
      <w:pPr>
        <w:autoSpaceDE w:val="0"/>
        <w:autoSpaceDN w:val="0"/>
        <w:adjustRightInd w:val="0"/>
        <w:jc w:val="both"/>
        <w:rPr>
          <w:rFonts w:ascii="Arial" w:eastAsiaTheme="minorHAnsi" w:hAnsi="Arial" w:cs="Arial"/>
          <w:lang w:val="es-CO" w:eastAsia="en-US"/>
        </w:rPr>
      </w:pPr>
      <w:r w:rsidRPr="00AF6FFE">
        <w:rPr>
          <w:rFonts w:ascii="Arial" w:eastAsiaTheme="minorHAnsi" w:hAnsi="Arial" w:cs="Arial"/>
          <w:lang w:val="es-CO" w:eastAsia="en-US"/>
        </w:rPr>
        <w:t>• Uso de testigos y formatos para el control de devolución.</w:t>
      </w:r>
    </w:p>
    <w:p w:rsidR="00876AD3" w:rsidRDefault="00876AD3" w:rsidP="00AF6FFE">
      <w:pPr>
        <w:autoSpaceDE w:val="0"/>
        <w:autoSpaceDN w:val="0"/>
        <w:adjustRightInd w:val="0"/>
        <w:jc w:val="both"/>
        <w:rPr>
          <w:rFonts w:ascii="Arial" w:eastAsiaTheme="minorHAnsi" w:hAnsi="Arial" w:cs="Arial"/>
          <w:b/>
          <w:bCs/>
          <w:sz w:val="21"/>
          <w:szCs w:val="21"/>
          <w:lang w:val="es-CO" w:eastAsia="en-US"/>
        </w:rPr>
      </w:pPr>
    </w:p>
    <w:p w:rsidR="00876AD3" w:rsidRDefault="00876AD3" w:rsidP="00AF6FFE">
      <w:pPr>
        <w:autoSpaceDE w:val="0"/>
        <w:autoSpaceDN w:val="0"/>
        <w:adjustRightInd w:val="0"/>
        <w:jc w:val="both"/>
        <w:rPr>
          <w:rFonts w:ascii="Arial" w:eastAsiaTheme="minorHAnsi" w:hAnsi="Arial" w:cs="Arial"/>
          <w:b/>
          <w:bCs/>
          <w:sz w:val="21"/>
          <w:szCs w:val="21"/>
          <w:lang w:val="es-CO" w:eastAsia="en-US"/>
        </w:rPr>
      </w:pPr>
    </w:p>
    <w:p w:rsidR="00876AD3" w:rsidRDefault="00876AD3" w:rsidP="00AF6FFE">
      <w:pPr>
        <w:autoSpaceDE w:val="0"/>
        <w:autoSpaceDN w:val="0"/>
        <w:adjustRightInd w:val="0"/>
        <w:jc w:val="both"/>
        <w:rPr>
          <w:rFonts w:ascii="Arial" w:eastAsiaTheme="minorHAnsi" w:hAnsi="Arial" w:cs="Arial"/>
          <w:b/>
          <w:bCs/>
          <w:sz w:val="21"/>
          <w:szCs w:val="21"/>
          <w:lang w:val="es-CO" w:eastAsia="en-US"/>
        </w:rPr>
      </w:pPr>
    </w:p>
    <w:p w:rsidR="00A01531" w:rsidRDefault="00A01531" w:rsidP="00AF6FFE">
      <w:pPr>
        <w:autoSpaceDE w:val="0"/>
        <w:autoSpaceDN w:val="0"/>
        <w:adjustRightInd w:val="0"/>
        <w:jc w:val="both"/>
        <w:rPr>
          <w:rFonts w:ascii="Arial" w:eastAsiaTheme="minorHAnsi" w:hAnsi="Arial" w:cs="Arial"/>
          <w:b/>
          <w:bCs/>
          <w:sz w:val="21"/>
          <w:szCs w:val="21"/>
          <w:lang w:val="es-CO" w:eastAsia="en-US"/>
        </w:rPr>
      </w:pPr>
    </w:p>
    <w:p w:rsidR="00A01531" w:rsidRDefault="00A01531" w:rsidP="00AF6FFE">
      <w:pPr>
        <w:autoSpaceDE w:val="0"/>
        <w:autoSpaceDN w:val="0"/>
        <w:adjustRightInd w:val="0"/>
        <w:jc w:val="both"/>
        <w:rPr>
          <w:rFonts w:ascii="Arial" w:eastAsiaTheme="minorHAnsi" w:hAnsi="Arial" w:cs="Arial"/>
          <w:b/>
          <w:bCs/>
          <w:sz w:val="21"/>
          <w:szCs w:val="21"/>
          <w:lang w:val="es-CO" w:eastAsia="en-US"/>
        </w:rPr>
      </w:pPr>
    </w:p>
    <w:p w:rsidR="00A01531" w:rsidRDefault="00A01531" w:rsidP="00AF6FFE">
      <w:pPr>
        <w:autoSpaceDE w:val="0"/>
        <w:autoSpaceDN w:val="0"/>
        <w:adjustRightInd w:val="0"/>
        <w:jc w:val="both"/>
        <w:rPr>
          <w:rFonts w:ascii="Arial" w:eastAsiaTheme="minorHAnsi" w:hAnsi="Arial" w:cs="Arial"/>
          <w:b/>
          <w:bCs/>
          <w:sz w:val="21"/>
          <w:szCs w:val="21"/>
          <w:lang w:val="es-CO" w:eastAsia="en-US"/>
        </w:rPr>
      </w:pPr>
    </w:p>
    <w:p w:rsidR="00A01531" w:rsidRDefault="00A01531" w:rsidP="00AF6FFE">
      <w:pPr>
        <w:autoSpaceDE w:val="0"/>
        <w:autoSpaceDN w:val="0"/>
        <w:adjustRightInd w:val="0"/>
        <w:jc w:val="both"/>
        <w:rPr>
          <w:rFonts w:ascii="Arial" w:eastAsiaTheme="minorHAnsi" w:hAnsi="Arial" w:cs="Arial"/>
          <w:b/>
          <w:bCs/>
          <w:sz w:val="21"/>
          <w:szCs w:val="21"/>
          <w:lang w:val="es-CO" w:eastAsia="en-US"/>
        </w:rPr>
      </w:pPr>
    </w:p>
    <w:p w:rsidR="002B48A7" w:rsidRPr="00874230" w:rsidRDefault="002B48A7"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874230">
        <w:rPr>
          <w:rFonts w:ascii="Arial" w:eastAsiaTheme="minorHAnsi" w:hAnsi="Arial" w:cs="Arial"/>
          <w:b/>
          <w:bCs/>
          <w:lang w:val="es-CO" w:eastAsia="en-US"/>
        </w:rPr>
        <w:lastRenderedPageBreak/>
        <w:t>ELABORACIÓN DE COMUNICACIONES OFICIALES</w:t>
      </w:r>
    </w:p>
    <w:p w:rsidR="002B48A7" w:rsidRPr="002B48A7" w:rsidRDefault="002B48A7" w:rsidP="00AF6FFE">
      <w:pPr>
        <w:autoSpaceDE w:val="0"/>
        <w:autoSpaceDN w:val="0"/>
        <w:adjustRightInd w:val="0"/>
        <w:jc w:val="both"/>
        <w:rPr>
          <w:rFonts w:ascii="Arial" w:eastAsiaTheme="minorHAnsi" w:hAnsi="Arial" w:cs="Arial"/>
          <w:b/>
          <w:bCs/>
          <w:lang w:val="es-CO" w:eastAsia="en-US"/>
        </w:rPr>
      </w:pPr>
    </w:p>
    <w:p w:rsidR="002B48A7" w:rsidRDefault="002B48A7" w:rsidP="00AF6FFE">
      <w:pPr>
        <w:autoSpaceDE w:val="0"/>
        <w:autoSpaceDN w:val="0"/>
        <w:adjustRightInd w:val="0"/>
        <w:jc w:val="both"/>
        <w:rPr>
          <w:rFonts w:ascii="Arial" w:eastAsiaTheme="minorHAnsi" w:hAnsi="Arial" w:cs="Arial"/>
          <w:b/>
          <w:bCs/>
          <w:sz w:val="21"/>
          <w:szCs w:val="21"/>
          <w:lang w:val="es-CO" w:eastAsia="en-US"/>
        </w:rPr>
      </w:pPr>
    </w:p>
    <w:p w:rsidR="002B48A7" w:rsidRDefault="002B48A7" w:rsidP="002B48A7">
      <w:pPr>
        <w:autoSpaceDE w:val="0"/>
        <w:autoSpaceDN w:val="0"/>
        <w:adjustRightInd w:val="0"/>
        <w:jc w:val="both"/>
        <w:rPr>
          <w:rFonts w:ascii="Arial" w:eastAsiaTheme="minorHAnsi" w:hAnsi="Arial" w:cs="Arial"/>
          <w:lang w:val="es-CO" w:eastAsia="en-US"/>
        </w:rPr>
      </w:pPr>
      <w:r w:rsidRPr="002B48A7">
        <w:rPr>
          <w:rFonts w:ascii="Arial" w:eastAsiaTheme="minorHAnsi" w:hAnsi="Arial" w:cs="Arial"/>
          <w:lang w:val="es-CO" w:eastAsia="en-US"/>
        </w:rPr>
        <w:t>Con el propósito de reflejar una adecuada imagen</w:t>
      </w:r>
      <w:r w:rsidR="006370FD">
        <w:rPr>
          <w:rFonts w:ascii="Arial" w:eastAsiaTheme="minorHAnsi" w:hAnsi="Arial" w:cs="Arial"/>
          <w:lang w:val="es-CO" w:eastAsia="en-US"/>
        </w:rPr>
        <w:t xml:space="preserve"> </w:t>
      </w:r>
      <w:r w:rsidRPr="002B48A7">
        <w:rPr>
          <w:rFonts w:ascii="Arial" w:eastAsiaTheme="minorHAnsi" w:hAnsi="Arial" w:cs="Arial"/>
          <w:lang w:val="es-CO" w:eastAsia="en-US"/>
        </w:rPr>
        <w:t>corporativa, la elaboración de las comunicaciones oficiales se realizará siguiendo los</w:t>
      </w:r>
      <w:r w:rsidR="006370FD">
        <w:rPr>
          <w:rFonts w:ascii="Arial" w:eastAsiaTheme="minorHAnsi" w:hAnsi="Arial" w:cs="Arial"/>
          <w:lang w:val="es-CO" w:eastAsia="en-US"/>
        </w:rPr>
        <w:t xml:space="preserve"> </w:t>
      </w:r>
      <w:r w:rsidRPr="002B48A7">
        <w:rPr>
          <w:rFonts w:ascii="Arial" w:eastAsiaTheme="minorHAnsi" w:hAnsi="Arial" w:cs="Arial"/>
          <w:lang w:val="es-CO" w:eastAsia="en-US"/>
        </w:rPr>
        <w:t>modelos de</w:t>
      </w:r>
      <w:r w:rsidR="00F7119D">
        <w:rPr>
          <w:rFonts w:ascii="Arial" w:eastAsiaTheme="minorHAnsi" w:hAnsi="Arial" w:cs="Arial"/>
          <w:lang w:val="es-CO" w:eastAsia="en-US"/>
        </w:rPr>
        <w:t xml:space="preserve"> las normas Icontec, adoptados a</w:t>
      </w:r>
      <w:r w:rsidRPr="002B48A7">
        <w:rPr>
          <w:rFonts w:ascii="Arial" w:eastAsiaTheme="minorHAnsi" w:hAnsi="Arial" w:cs="Arial"/>
          <w:lang w:val="es-CO" w:eastAsia="en-US"/>
        </w:rPr>
        <w:t>l IM</w:t>
      </w:r>
      <w:r w:rsidR="009F752D">
        <w:rPr>
          <w:rFonts w:ascii="Arial" w:eastAsiaTheme="minorHAnsi" w:hAnsi="Arial" w:cs="Arial"/>
          <w:lang w:val="es-CO" w:eastAsia="en-US"/>
        </w:rPr>
        <w:t>DERT</w:t>
      </w:r>
      <w:r w:rsidRPr="002B48A7">
        <w:rPr>
          <w:rFonts w:ascii="Arial" w:eastAsiaTheme="minorHAnsi" w:hAnsi="Arial" w:cs="Arial"/>
          <w:lang w:val="es-CO" w:eastAsia="en-US"/>
        </w:rPr>
        <w:t>Y.</w:t>
      </w:r>
    </w:p>
    <w:p w:rsidR="00F7119D" w:rsidRPr="002B48A7" w:rsidRDefault="00F7119D" w:rsidP="002B48A7">
      <w:pPr>
        <w:autoSpaceDE w:val="0"/>
        <w:autoSpaceDN w:val="0"/>
        <w:adjustRightInd w:val="0"/>
        <w:jc w:val="both"/>
        <w:rPr>
          <w:rFonts w:ascii="Arial" w:eastAsiaTheme="minorHAnsi" w:hAnsi="Arial" w:cs="Arial"/>
          <w:lang w:val="es-CO" w:eastAsia="en-US"/>
        </w:rPr>
      </w:pPr>
    </w:p>
    <w:p w:rsidR="002B48A7" w:rsidRPr="00874230" w:rsidRDefault="002B48A7" w:rsidP="00B876EB">
      <w:pPr>
        <w:pStyle w:val="Prrafodelista"/>
        <w:numPr>
          <w:ilvl w:val="1"/>
          <w:numId w:val="34"/>
        </w:numPr>
        <w:autoSpaceDE w:val="0"/>
        <w:autoSpaceDN w:val="0"/>
        <w:adjustRightInd w:val="0"/>
        <w:jc w:val="both"/>
        <w:rPr>
          <w:rFonts w:ascii="Arial" w:eastAsiaTheme="minorHAnsi" w:hAnsi="Arial" w:cs="Arial"/>
          <w:b/>
          <w:bCs/>
          <w:lang w:val="es-CO" w:eastAsia="en-US"/>
        </w:rPr>
      </w:pPr>
      <w:r w:rsidRPr="00874230">
        <w:rPr>
          <w:rFonts w:ascii="Arial" w:eastAsiaTheme="minorHAnsi" w:hAnsi="Arial" w:cs="Arial"/>
          <w:b/>
          <w:bCs/>
          <w:lang w:val="es-CO" w:eastAsia="en-US"/>
        </w:rPr>
        <w:t>Aspectos formales</w:t>
      </w:r>
      <w:r w:rsidR="00874230" w:rsidRPr="00874230">
        <w:rPr>
          <w:rFonts w:ascii="Arial" w:eastAsiaTheme="minorHAnsi" w:hAnsi="Arial" w:cs="Arial"/>
          <w:b/>
          <w:bCs/>
          <w:lang w:val="es-CO" w:eastAsia="en-US"/>
        </w:rPr>
        <w:t xml:space="preserve"> de Comunicaciones Oficiales</w:t>
      </w:r>
    </w:p>
    <w:p w:rsidR="007E72B7" w:rsidRPr="002B48A7" w:rsidRDefault="007E72B7" w:rsidP="002B48A7">
      <w:pPr>
        <w:autoSpaceDE w:val="0"/>
        <w:autoSpaceDN w:val="0"/>
        <w:adjustRightInd w:val="0"/>
        <w:jc w:val="both"/>
        <w:rPr>
          <w:rFonts w:ascii="Arial" w:eastAsiaTheme="minorHAnsi" w:hAnsi="Arial" w:cs="Arial"/>
          <w:b/>
          <w:bCs/>
          <w:lang w:val="es-CO" w:eastAsia="en-US"/>
        </w:rPr>
      </w:pPr>
    </w:p>
    <w:p w:rsidR="002B48A7" w:rsidRPr="002B48A7" w:rsidRDefault="002B48A7" w:rsidP="002B48A7">
      <w:pPr>
        <w:autoSpaceDE w:val="0"/>
        <w:autoSpaceDN w:val="0"/>
        <w:adjustRightInd w:val="0"/>
        <w:jc w:val="both"/>
        <w:rPr>
          <w:rFonts w:ascii="Arial" w:eastAsiaTheme="minorHAnsi" w:hAnsi="Arial" w:cs="Arial"/>
          <w:lang w:val="es-CO" w:eastAsia="en-US"/>
        </w:rPr>
      </w:pPr>
      <w:r w:rsidRPr="002B48A7">
        <w:rPr>
          <w:rFonts w:ascii="Arial" w:eastAsiaTheme="minorHAnsi" w:hAnsi="Arial" w:cs="Arial"/>
          <w:lang w:val="es-CO" w:eastAsia="en-US"/>
        </w:rPr>
        <w:t>a) La presentación de los actos administrativos y comunicaciones escritas deben</w:t>
      </w:r>
      <w:r w:rsidR="00F7119D">
        <w:rPr>
          <w:rFonts w:ascii="Arial" w:eastAsiaTheme="minorHAnsi" w:hAnsi="Arial" w:cs="Arial"/>
          <w:lang w:val="es-CO" w:eastAsia="en-US"/>
        </w:rPr>
        <w:t xml:space="preserve"> l</w:t>
      </w:r>
      <w:r w:rsidRPr="002B48A7">
        <w:rPr>
          <w:rFonts w:ascii="Arial" w:eastAsiaTheme="minorHAnsi" w:hAnsi="Arial" w:cs="Arial"/>
          <w:lang w:val="es-CO" w:eastAsia="en-US"/>
        </w:rPr>
        <w:t>levarse a cabo en papel correspondiente para las mismas, excepto comunicación</w:t>
      </w:r>
    </w:p>
    <w:p w:rsidR="002B48A7" w:rsidRDefault="002B48A7" w:rsidP="002B48A7">
      <w:pPr>
        <w:autoSpaceDE w:val="0"/>
        <w:autoSpaceDN w:val="0"/>
        <w:adjustRightInd w:val="0"/>
        <w:jc w:val="both"/>
        <w:rPr>
          <w:rFonts w:ascii="Arial" w:eastAsiaTheme="minorHAnsi" w:hAnsi="Arial" w:cs="Arial"/>
          <w:lang w:val="es-CO" w:eastAsia="en-US"/>
        </w:rPr>
      </w:pPr>
      <w:r w:rsidRPr="002B48A7">
        <w:rPr>
          <w:rFonts w:ascii="Arial" w:eastAsiaTheme="minorHAnsi" w:hAnsi="Arial" w:cs="Arial"/>
          <w:lang w:val="es-CO" w:eastAsia="en-US"/>
        </w:rPr>
        <w:t xml:space="preserve">que </w:t>
      </w:r>
      <w:r w:rsidR="00036A66">
        <w:rPr>
          <w:rFonts w:ascii="Arial" w:eastAsiaTheme="minorHAnsi" w:hAnsi="Arial" w:cs="Arial"/>
          <w:lang w:val="es-CO" w:eastAsia="en-US"/>
        </w:rPr>
        <w:t>requiera o previ</w:t>
      </w:r>
      <w:r w:rsidRPr="002B48A7">
        <w:rPr>
          <w:rFonts w:ascii="Arial" w:eastAsiaTheme="minorHAnsi" w:hAnsi="Arial" w:cs="Arial"/>
          <w:lang w:val="es-CO" w:eastAsia="en-US"/>
        </w:rPr>
        <w:t>a un formato especial.</w:t>
      </w:r>
    </w:p>
    <w:p w:rsidR="007E72B7" w:rsidRPr="002B48A7" w:rsidRDefault="007E72B7" w:rsidP="002B48A7">
      <w:pPr>
        <w:autoSpaceDE w:val="0"/>
        <w:autoSpaceDN w:val="0"/>
        <w:adjustRightInd w:val="0"/>
        <w:jc w:val="both"/>
        <w:rPr>
          <w:rFonts w:ascii="Arial" w:eastAsiaTheme="minorHAnsi" w:hAnsi="Arial" w:cs="Arial"/>
          <w:lang w:val="es-CO" w:eastAsia="en-US"/>
        </w:rPr>
      </w:pPr>
    </w:p>
    <w:p w:rsidR="002B48A7" w:rsidRPr="00DF3FAC" w:rsidRDefault="002B48A7" w:rsidP="002B48A7">
      <w:pPr>
        <w:autoSpaceDE w:val="0"/>
        <w:autoSpaceDN w:val="0"/>
        <w:adjustRightInd w:val="0"/>
        <w:jc w:val="both"/>
        <w:rPr>
          <w:rFonts w:ascii="Arial" w:eastAsiaTheme="minorHAnsi" w:hAnsi="Arial" w:cs="Arial"/>
          <w:lang w:val="es-CO" w:eastAsia="en-US"/>
        </w:rPr>
      </w:pPr>
      <w:r w:rsidRPr="00DF3FAC">
        <w:rPr>
          <w:rFonts w:ascii="Arial" w:eastAsiaTheme="minorHAnsi" w:hAnsi="Arial" w:cs="Arial"/>
          <w:lang w:val="es-CO" w:eastAsia="en-US"/>
        </w:rPr>
        <w:t>b) El gramaje del papel será de 75 y 90 g/m2 libre de ácido y exento de lignina cuyo</w:t>
      </w:r>
      <w:r w:rsidR="006370FD" w:rsidRPr="00DF3FAC">
        <w:rPr>
          <w:rFonts w:ascii="Arial" w:eastAsiaTheme="minorHAnsi" w:hAnsi="Arial" w:cs="Arial"/>
          <w:lang w:val="es-CO" w:eastAsia="en-US"/>
        </w:rPr>
        <w:t xml:space="preserve"> </w:t>
      </w:r>
      <w:r w:rsidRPr="00DF3FAC">
        <w:rPr>
          <w:rFonts w:ascii="Arial" w:eastAsiaTheme="minorHAnsi" w:hAnsi="Arial" w:cs="Arial"/>
          <w:lang w:val="es-CO" w:eastAsia="en-US"/>
        </w:rPr>
        <w:t>valor de PH esté en el rango 7. a 8.5, se debe seguir las instrucciones de los</w:t>
      </w:r>
    </w:p>
    <w:p w:rsidR="002B48A7" w:rsidRDefault="002B48A7" w:rsidP="002B48A7">
      <w:pPr>
        <w:autoSpaceDE w:val="0"/>
        <w:autoSpaceDN w:val="0"/>
        <w:adjustRightInd w:val="0"/>
        <w:jc w:val="both"/>
        <w:rPr>
          <w:rFonts w:ascii="Arial" w:eastAsiaTheme="minorHAnsi" w:hAnsi="Arial" w:cs="Arial"/>
          <w:lang w:val="es-CO" w:eastAsia="en-US"/>
        </w:rPr>
      </w:pPr>
      <w:r w:rsidRPr="00DF3FAC">
        <w:rPr>
          <w:rFonts w:ascii="Arial" w:eastAsiaTheme="minorHAnsi" w:hAnsi="Arial" w:cs="Arial"/>
          <w:lang w:val="es-CO" w:eastAsia="en-US"/>
        </w:rPr>
        <w:t>fabrican</w:t>
      </w:r>
      <w:r w:rsidR="007E72B7" w:rsidRPr="00DF3FAC">
        <w:rPr>
          <w:rFonts w:ascii="Arial" w:eastAsiaTheme="minorHAnsi" w:hAnsi="Arial" w:cs="Arial"/>
          <w:lang w:val="es-CO" w:eastAsia="en-US"/>
        </w:rPr>
        <w:t>tes para su debida preservación.</w:t>
      </w:r>
    </w:p>
    <w:p w:rsidR="007E72B7" w:rsidRPr="002B48A7" w:rsidRDefault="007E72B7" w:rsidP="002B48A7">
      <w:pPr>
        <w:autoSpaceDE w:val="0"/>
        <w:autoSpaceDN w:val="0"/>
        <w:adjustRightInd w:val="0"/>
        <w:jc w:val="both"/>
        <w:rPr>
          <w:rFonts w:ascii="Arial" w:eastAsiaTheme="minorHAnsi" w:hAnsi="Arial" w:cs="Arial"/>
          <w:lang w:val="es-CO" w:eastAsia="en-US"/>
        </w:rPr>
      </w:pPr>
    </w:p>
    <w:p w:rsidR="002B48A7" w:rsidRPr="00DF3FAC" w:rsidRDefault="002B48A7" w:rsidP="002B48A7">
      <w:pPr>
        <w:autoSpaceDE w:val="0"/>
        <w:autoSpaceDN w:val="0"/>
        <w:adjustRightInd w:val="0"/>
        <w:jc w:val="both"/>
        <w:rPr>
          <w:rFonts w:ascii="Arial" w:eastAsiaTheme="minorHAnsi" w:hAnsi="Arial" w:cs="Arial"/>
          <w:lang w:val="es-CO" w:eastAsia="en-US"/>
        </w:rPr>
      </w:pPr>
      <w:r w:rsidRPr="00DF3FAC">
        <w:rPr>
          <w:rFonts w:ascii="Arial" w:eastAsiaTheme="minorHAnsi" w:hAnsi="Arial" w:cs="Arial"/>
          <w:lang w:val="es-CO" w:eastAsia="en-US"/>
        </w:rPr>
        <w:t>c</w:t>
      </w:r>
      <w:r w:rsidR="00F7119D" w:rsidRPr="00DF3FAC">
        <w:rPr>
          <w:rFonts w:ascii="Arial" w:eastAsiaTheme="minorHAnsi" w:hAnsi="Arial" w:cs="Arial"/>
          <w:lang w:val="es-CO" w:eastAsia="en-US"/>
        </w:rPr>
        <w:t xml:space="preserve">) El tipo de letra será </w:t>
      </w:r>
      <w:r w:rsidR="00F7119D" w:rsidRPr="00DF3FAC">
        <w:rPr>
          <w:rFonts w:ascii="Arial" w:eastAsiaTheme="minorHAnsi" w:hAnsi="Arial" w:cs="Arial"/>
          <w:b/>
          <w:lang w:val="es-CO" w:eastAsia="en-US"/>
        </w:rPr>
        <w:t>Arial 12</w:t>
      </w:r>
      <w:r w:rsidRPr="00DF3FAC">
        <w:rPr>
          <w:rFonts w:ascii="Arial" w:eastAsiaTheme="minorHAnsi" w:hAnsi="Arial" w:cs="Arial"/>
          <w:lang w:val="es-CO" w:eastAsia="en-US"/>
        </w:rPr>
        <w:t>, y la establecida en los formatos que envíen para la</w:t>
      </w:r>
    </w:p>
    <w:p w:rsidR="002B48A7" w:rsidRDefault="00997BDD" w:rsidP="002B48A7">
      <w:pPr>
        <w:autoSpaceDE w:val="0"/>
        <w:autoSpaceDN w:val="0"/>
        <w:adjustRightInd w:val="0"/>
        <w:jc w:val="both"/>
        <w:rPr>
          <w:rFonts w:ascii="Arial" w:eastAsiaTheme="minorHAnsi" w:hAnsi="Arial" w:cs="Arial"/>
          <w:lang w:val="es-CO" w:eastAsia="en-US"/>
        </w:rPr>
      </w:pPr>
      <w:r w:rsidRPr="00DF3FAC">
        <w:rPr>
          <w:rFonts w:ascii="Arial" w:eastAsiaTheme="minorHAnsi" w:hAnsi="Arial" w:cs="Arial"/>
          <w:lang w:val="es-CO" w:eastAsia="en-US"/>
        </w:rPr>
        <w:t>Rendición</w:t>
      </w:r>
      <w:r w:rsidR="002B48A7" w:rsidRPr="00DF3FAC">
        <w:rPr>
          <w:rFonts w:ascii="Arial" w:eastAsiaTheme="minorHAnsi" w:hAnsi="Arial" w:cs="Arial"/>
          <w:lang w:val="es-CO" w:eastAsia="en-US"/>
        </w:rPr>
        <w:t xml:space="preserve"> de cuenta a las entidades de mayor jerarquía.</w:t>
      </w:r>
    </w:p>
    <w:p w:rsidR="007E72B7" w:rsidRPr="002B48A7" w:rsidRDefault="007E72B7" w:rsidP="002B48A7">
      <w:pPr>
        <w:autoSpaceDE w:val="0"/>
        <w:autoSpaceDN w:val="0"/>
        <w:adjustRightInd w:val="0"/>
        <w:jc w:val="both"/>
        <w:rPr>
          <w:rFonts w:ascii="Arial" w:eastAsiaTheme="minorHAnsi" w:hAnsi="Arial" w:cs="Arial"/>
          <w:lang w:val="es-CO" w:eastAsia="en-US"/>
        </w:rPr>
      </w:pPr>
    </w:p>
    <w:p w:rsidR="002B48A7" w:rsidRDefault="002B48A7" w:rsidP="002B48A7">
      <w:pPr>
        <w:autoSpaceDE w:val="0"/>
        <w:autoSpaceDN w:val="0"/>
        <w:adjustRightInd w:val="0"/>
        <w:jc w:val="both"/>
        <w:rPr>
          <w:rFonts w:ascii="Arial" w:eastAsiaTheme="minorHAnsi" w:hAnsi="Arial" w:cs="Arial"/>
          <w:lang w:val="es-CO" w:eastAsia="en-US"/>
        </w:rPr>
      </w:pPr>
      <w:r w:rsidRPr="00DF3FAC">
        <w:rPr>
          <w:rFonts w:ascii="Arial" w:eastAsiaTheme="minorHAnsi" w:hAnsi="Arial" w:cs="Arial"/>
          <w:lang w:val="es-CO" w:eastAsia="en-US"/>
        </w:rPr>
        <w:t>d) La tinta de impresión debe poseer estabilidad química, ser insoluble</w:t>
      </w:r>
      <w:r w:rsidR="000678C6" w:rsidRPr="00DF3FAC">
        <w:rPr>
          <w:rFonts w:ascii="Arial" w:eastAsiaTheme="minorHAnsi" w:hAnsi="Arial" w:cs="Arial"/>
          <w:lang w:val="es-CO" w:eastAsia="en-US"/>
        </w:rPr>
        <w:t>,</w:t>
      </w:r>
      <w:r w:rsidRPr="00DF3FAC">
        <w:rPr>
          <w:rFonts w:ascii="Arial" w:eastAsiaTheme="minorHAnsi" w:hAnsi="Arial" w:cs="Arial"/>
          <w:lang w:val="es-CO" w:eastAsia="en-US"/>
        </w:rPr>
        <w:t xml:space="preserve"> contando</w:t>
      </w:r>
      <w:r w:rsidR="006370FD" w:rsidRPr="00DF3FAC">
        <w:rPr>
          <w:rFonts w:ascii="Arial" w:eastAsiaTheme="minorHAnsi" w:hAnsi="Arial" w:cs="Arial"/>
          <w:lang w:val="es-CO" w:eastAsia="en-US"/>
        </w:rPr>
        <w:t xml:space="preserve"> </w:t>
      </w:r>
      <w:r w:rsidRPr="00DF3FAC">
        <w:rPr>
          <w:rFonts w:ascii="Arial" w:eastAsiaTheme="minorHAnsi" w:hAnsi="Arial" w:cs="Arial"/>
          <w:lang w:val="es-CO" w:eastAsia="en-US"/>
        </w:rPr>
        <w:t>con la humedad, no presentar modificación de color y no transmitir acidez al</w:t>
      </w:r>
      <w:r w:rsidR="00DF3FAC" w:rsidRPr="00DF3FAC">
        <w:rPr>
          <w:rFonts w:ascii="Arial" w:eastAsiaTheme="minorHAnsi" w:hAnsi="Arial" w:cs="Arial"/>
          <w:lang w:val="es-CO" w:eastAsia="en-US"/>
        </w:rPr>
        <w:t xml:space="preserve"> </w:t>
      </w:r>
      <w:r w:rsidRPr="00DF3FAC">
        <w:rPr>
          <w:rFonts w:ascii="Arial" w:eastAsiaTheme="minorHAnsi" w:hAnsi="Arial" w:cs="Arial"/>
          <w:lang w:val="es-CO" w:eastAsia="en-US"/>
        </w:rPr>
        <w:t>soporte.</w:t>
      </w:r>
    </w:p>
    <w:p w:rsidR="007E72B7" w:rsidRPr="002B48A7" w:rsidRDefault="007E72B7" w:rsidP="002B48A7">
      <w:pPr>
        <w:autoSpaceDE w:val="0"/>
        <w:autoSpaceDN w:val="0"/>
        <w:adjustRightInd w:val="0"/>
        <w:jc w:val="both"/>
        <w:rPr>
          <w:rFonts w:ascii="Arial" w:eastAsiaTheme="minorHAnsi" w:hAnsi="Arial" w:cs="Arial"/>
          <w:lang w:val="es-CO" w:eastAsia="en-US"/>
        </w:rPr>
      </w:pPr>
    </w:p>
    <w:p w:rsidR="002B48A7" w:rsidRDefault="002B48A7" w:rsidP="002B48A7">
      <w:pPr>
        <w:autoSpaceDE w:val="0"/>
        <w:autoSpaceDN w:val="0"/>
        <w:adjustRightInd w:val="0"/>
        <w:jc w:val="both"/>
        <w:rPr>
          <w:rFonts w:ascii="Arial" w:eastAsiaTheme="minorHAnsi" w:hAnsi="Arial" w:cs="Arial"/>
          <w:lang w:val="es-CO" w:eastAsia="en-US"/>
        </w:rPr>
      </w:pPr>
      <w:r w:rsidRPr="002B48A7">
        <w:rPr>
          <w:rFonts w:ascii="Arial" w:eastAsiaTheme="minorHAnsi" w:hAnsi="Arial" w:cs="Arial"/>
          <w:lang w:val="es-CO" w:eastAsia="en-US"/>
        </w:rPr>
        <w:t>e) El texto de los documentos en el cual se incorpore el contenido del acto</w:t>
      </w:r>
      <w:r w:rsidR="006370FD">
        <w:rPr>
          <w:rFonts w:ascii="Arial" w:eastAsiaTheme="minorHAnsi" w:hAnsi="Arial" w:cs="Arial"/>
          <w:lang w:val="es-CO" w:eastAsia="en-US"/>
        </w:rPr>
        <w:t xml:space="preserve"> </w:t>
      </w:r>
      <w:r w:rsidRPr="002B48A7">
        <w:rPr>
          <w:rFonts w:ascii="Arial" w:eastAsiaTheme="minorHAnsi" w:hAnsi="Arial" w:cs="Arial"/>
          <w:lang w:val="es-CO" w:eastAsia="en-US"/>
        </w:rPr>
        <w:t>administrativo debe distribuirse en forma tal que haga compatible su buena lectura</w:t>
      </w:r>
      <w:r w:rsidR="00E57ACE" w:rsidRPr="002B48A7">
        <w:rPr>
          <w:rFonts w:ascii="Arial" w:eastAsiaTheme="minorHAnsi" w:hAnsi="Arial" w:cs="Arial"/>
          <w:lang w:val="es-CO" w:eastAsia="en-US"/>
        </w:rPr>
        <w:t>, comprensión</w:t>
      </w:r>
      <w:r w:rsidRPr="002B48A7">
        <w:rPr>
          <w:rFonts w:ascii="Arial" w:eastAsiaTheme="minorHAnsi" w:hAnsi="Arial" w:cs="Arial"/>
          <w:lang w:val="es-CO" w:eastAsia="en-US"/>
        </w:rPr>
        <w:t>, presentación y el ahorro de</w:t>
      </w:r>
      <w:r w:rsidR="00F7119D">
        <w:rPr>
          <w:rFonts w:ascii="Arial" w:eastAsiaTheme="minorHAnsi" w:hAnsi="Arial" w:cs="Arial"/>
          <w:lang w:val="es-CO" w:eastAsia="en-US"/>
        </w:rPr>
        <w:t xml:space="preserve"> espacio de papel</w:t>
      </w:r>
      <w:r w:rsidRPr="002B48A7">
        <w:rPr>
          <w:rFonts w:ascii="Arial" w:eastAsiaTheme="minorHAnsi" w:hAnsi="Arial" w:cs="Arial"/>
          <w:lang w:val="es-CO" w:eastAsia="en-US"/>
        </w:rPr>
        <w:t>, permitiendo su fácil</w:t>
      </w:r>
      <w:r w:rsidR="006370FD">
        <w:rPr>
          <w:rFonts w:ascii="Arial" w:eastAsiaTheme="minorHAnsi" w:hAnsi="Arial" w:cs="Arial"/>
          <w:lang w:val="es-CO" w:eastAsia="en-US"/>
        </w:rPr>
        <w:t xml:space="preserve"> </w:t>
      </w:r>
      <w:r w:rsidRPr="002B48A7">
        <w:rPr>
          <w:rFonts w:ascii="Arial" w:eastAsiaTheme="minorHAnsi" w:hAnsi="Arial" w:cs="Arial"/>
          <w:lang w:val="es-CO" w:eastAsia="en-US"/>
        </w:rPr>
        <w:t>manejo y distribución.</w:t>
      </w:r>
    </w:p>
    <w:p w:rsidR="006F6B7F" w:rsidRDefault="006F6B7F" w:rsidP="006F6B7F">
      <w:pPr>
        <w:autoSpaceDE w:val="0"/>
        <w:autoSpaceDN w:val="0"/>
        <w:adjustRightInd w:val="0"/>
        <w:jc w:val="both"/>
        <w:rPr>
          <w:rFonts w:ascii="Arial" w:eastAsiaTheme="minorHAnsi" w:hAnsi="Arial" w:cs="Arial"/>
          <w:highlight w:val="green"/>
          <w:lang w:val="es-CO" w:eastAsia="en-US"/>
        </w:rPr>
      </w:pPr>
    </w:p>
    <w:p w:rsidR="007E72B7" w:rsidRPr="006F6B7F" w:rsidRDefault="006F6B7F" w:rsidP="006F6B7F">
      <w:pPr>
        <w:autoSpaceDE w:val="0"/>
        <w:autoSpaceDN w:val="0"/>
        <w:adjustRightInd w:val="0"/>
        <w:jc w:val="both"/>
        <w:rPr>
          <w:rFonts w:ascii="Arial" w:eastAsiaTheme="minorHAnsi" w:hAnsi="Arial" w:cs="Arial"/>
          <w:lang w:val="es-CO" w:eastAsia="en-US"/>
        </w:rPr>
      </w:pPr>
      <w:r w:rsidRPr="006F6B7F">
        <w:rPr>
          <w:rFonts w:ascii="Arial" w:eastAsiaTheme="minorHAnsi" w:hAnsi="Arial" w:cs="Arial"/>
          <w:lang w:val="es-CO" w:eastAsia="en-US"/>
        </w:rPr>
        <w:t>f)</w:t>
      </w:r>
      <w:r w:rsidR="002B48A7" w:rsidRPr="006F6B7F">
        <w:rPr>
          <w:rFonts w:ascii="Arial" w:eastAsiaTheme="minorHAnsi" w:hAnsi="Arial" w:cs="Arial"/>
          <w:lang w:val="es-CO" w:eastAsia="en-US"/>
        </w:rPr>
        <w:t>Cuando los actos administrativos y las comunicaciones escritas a expedir consten</w:t>
      </w:r>
      <w:r w:rsidR="006370FD" w:rsidRPr="006F6B7F">
        <w:rPr>
          <w:rFonts w:ascii="Arial" w:eastAsiaTheme="minorHAnsi" w:hAnsi="Arial" w:cs="Arial"/>
          <w:lang w:val="es-CO" w:eastAsia="en-US"/>
        </w:rPr>
        <w:t xml:space="preserve"> </w:t>
      </w:r>
      <w:r w:rsidR="002B48A7" w:rsidRPr="006F6B7F">
        <w:rPr>
          <w:rFonts w:ascii="Arial" w:eastAsiaTheme="minorHAnsi" w:hAnsi="Arial" w:cs="Arial"/>
          <w:lang w:val="es-CO" w:eastAsia="en-US"/>
        </w:rPr>
        <w:t>de varias hojas, éstas deberán numerarse</w:t>
      </w:r>
      <w:r w:rsidRPr="006F6B7F">
        <w:rPr>
          <w:rFonts w:ascii="Arial" w:eastAsiaTheme="minorHAnsi" w:hAnsi="Arial" w:cs="Arial"/>
          <w:lang w:val="es-CO" w:eastAsia="en-US"/>
        </w:rPr>
        <w:t>.</w:t>
      </w:r>
    </w:p>
    <w:p w:rsidR="006F6B7F" w:rsidRPr="006F6B7F" w:rsidRDefault="006F6B7F" w:rsidP="006F6B7F">
      <w:pPr>
        <w:autoSpaceDE w:val="0"/>
        <w:autoSpaceDN w:val="0"/>
        <w:adjustRightInd w:val="0"/>
        <w:ind w:left="360"/>
        <w:jc w:val="both"/>
        <w:rPr>
          <w:rFonts w:ascii="Arial" w:eastAsiaTheme="minorHAnsi" w:hAnsi="Arial" w:cs="Arial"/>
          <w:lang w:val="es-CO" w:eastAsia="en-US"/>
        </w:rPr>
      </w:pPr>
    </w:p>
    <w:p w:rsidR="002B48A7" w:rsidRPr="00484596" w:rsidRDefault="002B48A7" w:rsidP="002B48A7">
      <w:pPr>
        <w:autoSpaceDE w:val="0"/>
        <w:autoSpaceDN w:val="0"/>
        <w:adjustRightInd w:val="0"/>
        <w:jc w:val="both"/>
        <w:rPr>
          <w:rFonts w:ascii="Arial" w:eastAsiaTheme="minorHAnsi" w:hAnsi="Arial" w:cs="Arial"/>
          <w:lang w:val="es-CO" w:eastAsia="en-US"/>
        </w:rPr>
      </w:pPr>
      <w:r w:rsidRPr="00484596">
        <w:rPr>
          <w:rFonts w:ascii="Arial" w:eastAsiaTheme="minorHAnsi" w:hAnsi="Arial" w:cs="Arial"/>
          <w:lang w:val="es-CO" w:eastAsia="en-US"/>
        </w:rPr>
        <w:t>g) Las márgenes a utilizar en la elaboración oficios, memorandos, circulares entre</w:t>
      </w:r>
    </w:p>
    <w:p w:rsidR="002B48A7" w:rsidRPr="00484596" w:rsidRDefault="002B48A7" w:rsidP="002B48A7">
      <w:pPr>
        <w:autoSpaceDE w:val="0"/>
        <w:autoSpaceDN w:val="0"/>
        <w:adjustRightInd w:val="0"/>
        <w:jc w:val="both"/>
        <w:rPr>
          <w:rFonts w:ascii="Arial" w:eastAsiaTheme="minorHAnsi" w:hAnsi="Arial" w:cs="Arial"/>
          <w:lang w:val="es-CO" w:eastAsia="en-US"/>
        </w:rPr>
      </w:pPr>
      <w:r w:rsidRPr="00484596">
        <w:rPr>
          <w:rFonts w:ascii="Arial" w:eastAsiaTheme="minorHAnsi" w:hAnsi="Arial" w:cs="Arial"/>
          <w:lang w:val="es-CO" w:eastAsia="en-US"/>
        </w:rPr>
        <w:t>otros son las siguientes:</w:t>
      </w:r>
    </w:p>
    <w:p w:rsidR="002B48A7" w:rsidRPr="00484596" w:rsidRDefault="00BE13E8" w:rsidP="002B48A7">
      <w:pPr>
        <w:autoSpaceDE w:val="0"/>
        <w:autoSpaceDN w:val="0"/>
        <w:adjustRightInd w:val="0"/>
        <w:jc w:val="both"/>
        <w:rPr>
          <w:rFonts w:ascii="Arial" w:eastAsiaTheme="minorHAnsi" w:hAnsi="Arial" w:cs="Arial"/>
          <w:lang w:val="es-CO" w:eastAsia="en-US"/>
        </w:rPr>
      </w:pPr>
      <w:r w:rsidRPr="00484596">
        <w:rPr>
          <w:rFonts w:ascii="Arial" w:eastAsiaTheme="minorHAnsi" w:hAnsi="Arial" w:cs="Arial"/>
          <w:lang w:val="es-CO" w:eastAsia="en-US"/>
        </w:rPr>
        <w:t xml:space="preserve">Superior; </w:t>
      </w:r>
      <w:r w:rsidR="00775217" w:rsidRPr="00484596">
        <w:rPr>
          <w:rFonts w:ascii="Arial" w:eastAsiaTheme="minorHAnsi" w:hAnsi="Arial" w:cs="Arial"/>
          <w:lang w:val="es-CO" w:eastAsia="en-US"/>
        </w:rPr>
        <w:t xml:space="preserve">entre </w:t>
      </w:r>
      <w:r w:rsidRPr="00484596">
        <w:rPr>
          <w:rFonts w:ascii="Arial" w:eastAsiaTheme="minorHAnsi" w:hAnsi="Arial" w:cs="Arial"/>
          <w:lang w:val="es-CO" w:eastAsia="en-US"/>
        </w:rPr>
        <w:t>3</w:t>
      </w:r>
      <w:r w:rsidR="00775217" w:rsidRPr="00484596">
        <w:rPr>
          <w:rFonts w:ascii="Arial" w:eastAsiaTheme="minorHAnsi" w:hAnsi="Arial" w:cs="Arial"/>
          <w:lang w:val="es-CO" w:eastAsia="en-US"/>
        </w:rPr>
        <w:t xml:space="preserve"> y 4</w:t>
      </w:r>
      <w:r w:rsidRPr="00484596">
        <w:rPr>
          <w:rFonts w:ascii="Arial" w:eastAsiaTheme="minorHAnsi" w:hAnsi="Arial" w:cs="Arial"/>
          <w:lang w:val="es-CO" w:eastAsia="en-US"/>
        </w:rPr>
        <w:t xml:space="preserve"> cm. Inferior: </w:t>
      </w:r>
      <w:r w:rsidR="00775217" w:rsidRPr="00484596">
        <w:rPr>
          <w:rFonts w:ascii="Arial" w:eastAsiaTheme="minorHAnsi" w:hAnsi="Arial" w:cs="Arial"/>
          <w:lang w:val="es-CO" w:eastAsia="en-US"/>
        </w:rPr>
        <w:t xml:space="preserve">entre </w:t>
      </w:r>
      <w:r w:rsidRPr="00484596">
        <w:rPr>
          <w:rFonts w:ascii="Arial" w:eastAsiaTheme="minorHAnsi" w:hAnsi="Arial" w:cs="Arial"/>
          <w:lang w:val="es-CO" w:eastAsia="en-US"/>
        </w:rPr>
        <w:t>3</w:t>
      </w:r>
      <w:r w:rsidR="00775217" w:rsidRPr="00484596">
        <w:rPr>
          <w:rFonts w:ascii="Arial" w:eastAsiaTheme="minorHAnsi" w:hAnsi="Arial" w:cs="Arial"/>
          <w:lang w:val="es-CO" w:eastAsia="en-US"/>
        </w:rPr>
        <w:t xml:space="preserve"> y 4</w:t>
      </w:r>
      <w:r w:rsidR="002B48A7" w:rsidRPr="00484596">
        <w:rPr>
          <w:rFonts w:ascii="Arial" w:eastAsiaTheme="minorHAnsi" w:hAnsi="Arial" w:cs="Arial"/>
          <w:lang w:val="es-CO" w:eastAsia="en-US"/>
        </w:rPr>
        <w:t xml:space="preserve"> cm.</w:t>
      </w:r>
    </w:p>
    <w:p w:rsidR="002B48A7" w:rsidRPr="00484596" w:rsidRDefault="002B48A7" w:rsidP="002B48A7">
      <w:pPr>
        <w:autoSpaceDE w:val="0"/>
        <w:autoSpaceDN w:val="0"/>
        <w:adjustRightInd w:val="0"/>
        <w:jc w:val="both"/>
        <w:rPr>
          <w:rFonts w:ascii="Arial" w:eastAsiaTheme="minorHAnsi" w:hAnsi="Arial" w:cs="Arial"/>
          <w:lang w:val="es-CO" w:eastAsia="en-US"/>
        </w:rPr>
      </w:pPr>
      <w:r w:rsidRPr="00484596">
        <w:rPr>
          <w:rFonts w:ascii="Arial" w:eastAsiaTheme="minorHAnsi" w:hAnsi="Arial" w:cs="Arial"/>
          <w:lang w:val="es-CO" w:eastAsia="en-US"/>
        </w:rPr>
        <w:t>Lateral izquierdo: 3 cm. Lateral derecho: 3 cm.</w:t>
      </w:r>
    </w:p>
    <w:p w:rsidR="007E72B7" w:rsidRPr="006C639C" w:rsidRDefault="007E72B7" w:rsidP="002B48A7">
      <w:pPr>
        <w:autoSpaceDE w:val="0"/>
        <w:autoSpaceDN w:val="0"/>
        <w:adjustRightInd w:val="0"/>
        <w:jc w:val="both"/>
        <w:rPr>
          <w:rFonts w:ascii="Arial" w:eastAsiaTheme="minorHAnsi" w:hAnsi="Arial" w:cs="Arial"/>
          <w:highlight w:val="green"/>
          <w:lang w:val="es-CO" w:eastAsia="en-US"/>
        </w:rPr>
      </w:pPr>
    </w:p>
    <w:p w:rsidR="002B48A7" w:rsidRPr="002445DA" w:rsidRDefault="00F02483" w:rsidP="00BE13E8">
      <w:pPr>
        <w:autoSpaceDE w:val="0"/>
        <w:autoSpaceDN w:val="0"/>
        <w:adjustRightInd w:val="0"/>
        <w:jc w:val="both"/>
        <w:rPr>
          <w:rFonts w:ascii="Arial" w:eastAsiaTheme="minorHAnsi" w:hAnsi="Arial" w:cs="Arial"/>
          <w:lang w:val="es-CO" w:eastAsia="en-US"/>
        </w:rPr>
      </w:pPr>
      <w:r w:rsidRPr="002445DA">
        <w:rPr>
          <w:rFonts w:ascii="Arial" w:eastAsiaTheme="minorHAnsi" w:hAnsi="Arial" w:cs="Arial"/>
          <w:lang w:val="es-CO" w:eastAsia="en-US"/>
        </w:rPr>
        <w:t>h)</w:t>
      </w:r>
      <w:r w:rsidR="002B48A7" w:rsidRPr="002445DA">
        <w:rPr>
          <w:rFonts w:ascii="Arial" w:eastAsiaTheme="minorHAnsi" w:hAnsi="Arial" w:cs="Arial"/>
          <w:lang w:val="es-CO" w:eastAsia="en-US"/>
        </w:rPr>
        <w:t xml:space="preserve"> Los documentos que se elaboren en las áreas productoras deben ser codificados</w:t>
      </w:r>
      <w:r w:rsidR="006370FD" w:rsidRPr="002445DA">
        <w:rPr>
          <w:rFonts w:ascii="Arial" w:eastAsiaTheme="minorHAnsi" w:hAnsi="Arial" w:cs="Arial"/>
          <w:lang w:val="es-CO" w:eastAsia="en-US"/>
        </w:rPr>
        <w:t xml:space="preserve"> </w:t>
      </w:r>
      <w:r w:rsidR="002B48A7" w:rsidRPr="002445DA">
        <w:rPr>
          <w:rFonts w:ascii="Arial" w:eastAsiaTheme="minorHAnsi" w:hAnsi="Arial" w:cs="Arial"/>
          <w:lang w:val="es-CO" w:eastAsia="en-US"/>
        </w:rPr>
        <w:t>de acuerdo al asignado a cada área p</w:t>
      </w:r>
      <w:r w:rsidR="00BE13E8" w:rsidRPr="002445DA">
        <w:rPr>
          <w:rFonts w:ascii="Arial" w:eastAsiaTheme="minorHAnsi" w:hAnsi="Arial" w:cs="Arial"/>
          <w:lang w:val="es-CO" w:eastAsia="en-US"/>
        </w:rPr>
        <w:t>roductora a saber: 10 Gerencia.</w:t>
      </w:r>
    </w:p>
    <w:p w:rsidR="007E72B7" w:rsidRPr="006C639C" w:rsidRDefault="007E72B7" w:rsidP="00BE13E8">
      <w:pPr>
        <w:autoSpaceDE w:val="0"/>
        <w:autoSpaceDN w:val="0"/>
        <w:adjustRightInd w:val="0"/>
        <w:jc w:val="both"/>
        <w:rPr>
          <w:rFonts w:ascii="Arial" w:eastAsiaTheme="minorHAnsi" w:hAnsi="Arial" w:cs="Arial"/>
          <w:highlight w:val="green"/>
          <w:lang w:val="es-CO" w:eastAsia="en-US"/>
        </w:rPr>
      </w:pPr>
    </w:p>
    <w:p w:rsidR="00BE13E8" w:rsidRDefault="00BE13E8" w:rsidP="0084671D">
      <w:pPr>
        <w:autoSpaceDE w:val="0"/>
        <w:autoSpaceDN w:val="0"/>
        <w:adjustRightInd w:val="0"/>
        <w:jc w:val="both"/>
        <w:rPr>
          <w:rFonts w:ascii="Arial" w:eastAsiaTheme="minorHAnsi" w:hAnsi="Arial" w:cs="Arial"/>
          <w:lang w:val="es-CO" w:eastAsia="en-US"/>
        </w:rPr>
      </w:pPr>
      <w:r w:rsidRPr="002445DA">
        <w:rPr>
          <w:rFonts w:ascii="Arial" w:eastAsiaTheme="minorHAnsi" w:hAnsi="Arial" w:cs="Arial"/>
          <w:lang w:val="es-CO" w:eastAsia="en-US"/>
        </w:rPr>
        <w:t>¡) La papelería que contiene el logotipo del IM</w:t>
      </w:r>
      <w:r w:rsidR="009F752D">
        <w:rPr>
          <w:rFonts w:ascii="Arial" w:eastAsiaTheme="minorHAnsi" w:hAnsi="Arial" w:cs="Arial"/>
          <w:lang w:val="es-CO" w:eastAsia="en-US"/>
        </w:rPr>
        <w:t>DERT</w:t>
      </w:r>
      <w:r w:rsidRPr="002445DA">
        <w:rPr>
          <w:rFonts w:ascii="Arial" w:eastAsiaTheme="minorHAnsi" w:hAnsi="Arial" w:cs="Arial"/>
          <w:lang w:val="es-CO" w:eastAsia="en-US"/>
        </w:rPr>
        <w:t>Y, debe utilizarse única y</w:t>
      </w:r>
      <w:r w:rsidR="006370FD" w:rsidRPr="002445DA">
        <w:rPr>
          <w:rFonts w:ascii="Arial" w:eastAsiaTheme="minorHAnsi" w:hAnsi="Arial" w:cs="Arial"/>
          <w:lang w:val="es-CO" w:eastAsia="en-US"/>
        </w:rPr>
        <w:t xml:space="preserve"> </w:t>
      </w:r>
      <w:r w:rsidRPr="002445DA">
        <w:rPr>
          <w:rFonts w:ascii="Arial" w:eastAsiaTheme="minorHAnsi" w:hAnsi="Arial" w:cs="Arial"/>
          <w:lang w:val="es-CO" w:eastAsia="en-US"/>
        </w:rPr>
        <w:t>exclusivamente para asuntos oficiales, por lo tanto queda prohibida la utilización de</w:t>
      </w:r>
      <w:r w:rsidR="002445DA" w:rsidRPr="002445DA">
        <w:rPr>
          <w:rFonts w:ascii="Arial" w:eastAsiaTheme="minorHAnsi" w:hAnsi="Arial" w:cs="Arial"/>
          <w:lang w:val="es-CO" w:eastAsia="en-US"/>
        </w:rPr>
        <w:t xml:space="preserve"> </w:t>
      </w:r>
      <w:r w:rsidRPr="002445DA">
        <w:rPr>
          <w:rFonts w:ascii="Arial" w:eastAsiaTheme="minorHAnsi" w:hAnsi="Arial" w:cs="Arial"/>
          <w:lang w:val="es-CO" w:eastAsia="en-US"/>
        </w:rPr>
        <w:t>la papelería oficial para tramitar asuntos personales. las notas</w:t>
      </w:r>
      <w:r w:rsidR="002445DA" w:rsidRPr="002445DA">
        <w:rPr>
          <w:rFonts w:ascii="Arial" w:eastAsiaTheme="minorHAnsi" w:hAnsi="Arial" w:cs="Arial"/>
          <w:lang w:val="es-CO" w:eastAsia="en-US"/>
        </w:rPr>
        <w:t xml:space="preserve"> </w:t>
      </w:r>
      <w:r w:rsidRPr="002445DA">
        <w:rPr>
          <w:rFonts w:ascii="Arial" w:eastAsiaTheme="minorHAnsi" w:hAnsi="Arial" w:cs="Arial"/>
          <w:lang w:val="es-CO" w:eastAsia="en-US"/>
        </w:rPr>
        <w:t>internas y las circulares, no llevan saludo de cortesía.</w:t>
      </w:r>
    </w:p>
    <w:p w:rsidR="001B15CD" w:rsidRPr="0084671D" w:rsidRDefault="00F02483"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lastRenderedPageBreak/>
        <w:t>j</w:t>
      </w:r>
      <w:r w:rsidR="00BE13E8" w:rsidRPr="0084671D">
        <w:rPr>
          <w:rFonts w:ascii="Arial" w:eastAsiaTheme="minorHAnsi" w:hAnsi="Arial" w:cs="Arial"/>
          <w:lang w:val="es-CO" w:eastAsia="en-US"/>
        </w:rPr>
        <w:t xml:space="preserve">) </w:t>
      </w:r>
      <w:r w:rsidR="001B15CD" w:rsidRPr="0084671D">
        <w:rPr>
          <w:rFonts w:ascii="Arial" w:eastAsiaTheme="minorHAnsi" w:hAnsi="Arial" w:cs="Arial"/>
          <w:lang w:val="es-CO" w:eastAsia="en-US"/>
        </w:rPr>
        <w:t xml:space="preserve">La identificación de quien </w:t>
      </w:r>
      <w:r w:rsidR="005A4ECC">
        <w:rPr>
          <w:rFonts w:ascii="Arial" w:eastAsiaTheme="minorHAnsi" w:hAnsi="Arial" w:cs="Arial"/>
          <w:lang w:val="es-CO" w:eastAsia="en-US"/>
        </w:rPr>
        <w:t>proyecta o elabora</w:t>
      </w:r>
      <w:r w:rsidR="001B15CD" w:rsidRPr="0084671D">
        <w:rPr>
          <w:rFonts w:ascii="Arial" w:eastAsiaTheme="minorHAnsi" w:hAnsi="Arial" w:cs="Arial"/>
          <w:lang w:val="es-CO" w:eastAsia="en-US"/>
        </w:rPr>
        <w:t xml:space="preserve"> va a dos renglones de la última</w:t>
      </w:r>
      <w:r w:rsidR="006370FD">
        <w:rPr>
          <w:rFonts w:ascii="Arial" w:eastAsiaTheme="minorHAnsi" w:hAnsi="Arial" w:cs="Arial"/>
          <w:lang w:val="es-CO" w:eastAsia="en-US"/>
        </w:rPr>
        <w:t xml:space="preserve"> </w:t>
      </w:r>
      <w:r w:rsidR="001B15CD" w:rsidRPr="0084671D">
        <w:rPr>
          <w:rFonts w:ascii="Arial" w:eastAsiaTheme="minorHAnsi" w:hAnsi="Arial" w:cs="Arial"/>
          <w:lang w:val="es-CO" w:eastAsia="en-US"/>
        </w:rPr>
        <w:t xml:space="preserve">línea escrita, anotando el nombre (sólo mayúscula inicial) e inicial del </w:t>
      </w:r>
      <w:r w:rsidRPr="0084671D">
        <w:rPr>
          <w:rFonts w:ascii="Arial" w:eastAsiaTheme="minorHAnsi" w:hAnsi="Arial" w:cs="Arial"/>
          <w:lang w:val="es-CO" w:eastAsia="en-US"/>
        </w:rPr>
        <w:t>transcriptor</w:t>
      </w:r>
      <w:r w:rsidR="006370FD">
        <w:rPr>
          <w:rFonts w:ascii="Arial" w:eastAsiaTheme="minorHAnsi" w:hAnsi="Arial" w:cs="Arial"/>
          <w:lang w:val="es-CO" w:eastAsia="en-US"/>
        </w:rPr>
        <w:t xml:space="preserve"> </w:t>
      </w:r>
      <w:r w:rsidR="001B15CD" w:rsidRPr="0084671D">
        <w:rPr>
          <w:rFonts w:ascii="Arial" w:eastAsiaTheme="minorHAnsi" w:hAnsi="Arial" w:cs="Arial"/>
          <w:lang w:val="es-CO" w:eastAsia="en-US"/>
        </w:rPr>
        <w:t>en letra Calibri 8, si el contenido del documento no es de mayor</w:t>
      </w:r>
      <w:r w:rsidR="006370FD">
        <w:rPr>
          <w:rFonts w:ascii="Arial" w:eastAsiaTheme="minorHAnsi" w:hAnsi="Arial" w:cs="Arial"/>
          <w:lang w:val="es-CO" w:eastAsia="en-US"/>
        </w:rPr>
        <w:t xml:space="preserve"> </w:t>
      </w:r>
      <w:r w:rsidR="001B15CD" w:rsidRPr="0084671D">
        <w:rPr>
          <w:rFonts w:ascii="Arial" w:eastAsiaTheme="minorHAnsi" w:hAnsi="Arial" w:cs="Arial"/>
          <w:lang w:val="es-CO" w:eastAsia="en-US"/>
        </w:rPr>
        <w:t>trascendencia para gestión de la entidad, únicamente se citan los dos primeros si</w:t>
      </w:r>
      <w:r w:rsidR="002445DA">
        <w:rPr>
          <w:rFonts w:ascii="Arial" w:eastAsiaTheme="minorHAnsi" w:hAnsi="Arial" w:cs="Arial"/>
          <w:lang w:val="es-CO" w:eastAsia="en-US"/>
        </w:rPr>
        <w:t xml:space="preserve"> </w:t>
      </w:r>
      <w:r w:rsidR="001B15CD" w:rsidRPr="0084671D">
        <w:rPr>
          <w:rFonts w:ascii="Arial" w:eastAsiaTheme="minorHAnsi" w:hAnsi="Arial" w:cs="Arial"/>
          <w:lang w:val="es-CO" w:eastAsia="en-US"/>
        </w:rPr>
        <w:t>lo amerita se transcriben todos.</w:t>
      </w:r>
    </w:p>
    <w:p w:rsidR="006C639C" w:rsidRDefault="006C639C" w:rsidP="0084671D">
      <w:pPr>
        <w:autoSpaceDE w:val="0"/>
        <w:autoSpaceDN w:val="0"/>
        <w:adjustRightInd w:val="0"/>
        <w:jc w:val="both"/>
        <w:rPr>
          <w:rFonts w:ascii="Arial" w:eastAsiaTheme="minorHAnsi" w:hAnsi="Arial" w:cs="Arial"/>
          <w:lang w:val="es-CO" w:eastAsia="en-US"/>
        </w:rPr>
      </w:pPr>
    </w:p>
    <w:p w:rsidR="001B15CD" w:rsidRPr="0084671D" w:rsidRDefault="001B15CD" w:rsidP="0084671D">
      <w:pPr>
        <w:autoSpaceDE w:val="0"/>
        <w:autoSpaceDN w:val="0"/>
        <w:adjustRightInd w:val="0"/>
        <w:jc w:val="both"/>
        <w:rPr>
          <w:rFonts w:ascii="Arial" w:eastAsiaTheme="minorHAnsi" w:hAnsi="Arial" w:cs="Arial"/>
          <w:lang w:val="es-CO" w:eastAsia="en-US"/>
        </w:rPr>
      </w:pPr>
      <w:r w:rsidRPr="0084671D">
        <w:rPr>
          <w:rFonts w:ascii="Arial" w:eastAsiaTheme="minorHAnsi" w:hAnsi="Arial" w:cs="Arial"/>
          <w:lang w:val="es-CO" w:eastAsia="en-US"/>
        </w:rPr>
        <w:t>Ej: Proyecto</w:t>
      </w:r>
    </w:p>
    <w:p w:rsidR="001B15CD" w:rsidRPr="0084671D" w:rsidRDefault="005A4ECC"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Reviso</w:t>
      </w:r>
    </w:p>
    <w:p w:rsidR="001B15CD" w:rsidRDefault="005A4ECC"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Elaboro</w:t>
      </w:r>
    </w:p>
    <w:p w:rsidR="006C639C" w:rsidRDefault="006C639C" w:rsidP="0084671D">
      <w:pPr>
        <w:autoSpaceDE w:val="0"/>
        <w:autoSpaceDN w:val="0"/>
        <w:adjustRightInd w:val="0"/>
        <w:jc w:val="both"/>
        <w:rPr>
          <w:rFonts w:ascii="Arial" w:eastAsiaTheme="minorHAnsi" w:hAnsi="Arial" w:cs="Arial"/>
          <w:lang w:val="es-CO" w:eastAsia="en-US"/>
        </w:rPr>
      </w:pPr>
    </w:p>
    <w:p w:rsidR="00960C30" w:rsidRDefault="00960C30"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También se escribirá en la parte de abajo con </w:t>
      </w:r>
      <w:r w:rsidR="005A4ECC">
        <w:rPr>
          <w:rFonts w:ascii="Arial" w:eastAsiaTheme="minorHAnsi" w:hAnsi="Arial" w:cs="Arial"/>
          <w:lang w:val="es-CO" w:eastAsia="en-US"/>
        </w:rPr>
        <w:t>e</w:t>
      </w:r>
      <w:r>
        <w:rPr>
          <w:rFonts w:ascii="Arial" w:eastAsiaTheme="minorHAnsi" w:hAnsi="Arial" w:cs="Arial"/>
          <w:lang w:val="es-CO" w:eastAsia="en-US"/>
        </w:rPr>
        <w:t>l mismo tipo de letra Ejemplo:</w:t>
      </w:r>
    </w:p>
    <w:p w:rsidR="00960C30" w:rsidRDefault="00960C30"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Gestión Documental</w:t>
      </w:r>
    </w:p>
    <w:p w:rsidR="00960C30" w:rsidRDefault="00960C30"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Original</w:t>
      </w:r>
    </w:p>
    <w:p w:rsidR="00960C30" w:rsidRDefault="00960C30"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Copias</w:t>
      </w:r>
    </w:p>
    <w:p w:rsidR="00960C30" w:rsidRDefault="00960C30" w:rsidP="0084671D">
      <w:pPr>
        <w:autoSpaceDE w:val="0"/>
        <w:autoSpaceDN w:val="0"/>
        <w:adjustRightInd w:val="0"/>
        <w:jc w:val="both"/>
        <w:rPr>
          <w:rFonts w:ascii="Arial" w:eastAsiaTheme="minorHAnsi" w:hAnsi="Arial" w:cs="Arial"/>
          <w:lang w:val="es-CO" w:eastAsia="en-US"/>
        </w:rPr>
      </w:pPr>
    </w:p>
    <w:p w:rsidR="00960C30" w:rsidRDefault="00960C30"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Aquí se aclara para </w:t>
      </w:r>
      <w:r w:rsidR="009F752D">
        <w:rPr>
          <w:rFonts w:ascii="Arial" w:eastAsiaTheme="minorHAnsi" w:hAnsi="Arial" w:cs="Arial"/>
          <w:lang w:val="es-CO" w:eastAsia="en-US"/>
        </w:rPr>
        <w:t>dónde</w:t>
      </w:r>
      <w:r>
        <w:rPr>
          <w:rFonts w:ascii="Arial" w:eastAsiaTheme="minorHAnsi" w:hAnsi="Arial" w:cs="Arial"/>
          <w:lang w:val="es-CO" w:eastAsia="en-US"/>
        </w:rPr>
        <w:t xml:space="preserve"> van los originales y donde se archivaran las copias.</w:t>
      </w:r>
    </w:p>
    <w:p w:rsidR="00960C30" w:rsidRPr="0084671D" w:rsidRDefault="00960C30" w:rsidP="0084671D">
      <w:pPr>
        <w:autoSpaceDE w:val="0"/>
        <w:autoSpaceDN w:val="0"/>
        <w:adjustRightInd w:val="0"/>
        <w:jc w:val="both"/>
        <w:rPr>
          <w:rFonts w:ascii="Arial" w:eastAsiaTheme="minorHAnsi" w:hAnsi="Arial" w:cs="Arial"/>
          <w:lang w:val="es-CO" w:eastAsia="en-US"/>
        </w:rPr>
      </w:pPr>
    </w:p>
    <w:p w:rsidR="001B15CD" w:rsidRDefault="00F02483"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k</w:t>
      </w:r>
      <w:r w:rsidR="001B15CD" w:rsidRPr="0084671D">
        <w:rPr>
          <w:rFonts w:ascii="Arial" w:eastAsiaTheme="minorHAnsi" w:hAnsi="Arial" w:cs="Arial"/>
          <w:lang w:val="es-CO" w:eastAsia="en-US"/>
        </w:rPr>
        <w:t>) Los documentos serán firmados por aquellos funcionarios autorizados, en nuestro ca</w:t>
      </w:r>
      <w:r>
        <w:rPr>
          <w:rFonts w:ascii="Arial" w:eastAsiaTheme="minorHAnsi" w:hAnsi="Arial" w:cs="Arial"/>
          <w:lang w:val="es-CO" w:eastAsia="en-US"/>
        </w:rPr>
        <w:t>so</w:t>
      </w:r>
      <w:r w:rsidR="001B15CD" w:rsidRPr="0084671D">
        <w:rPr>
          <w:rFonts w:ascii="Arial" w:eastAsiaTheme="minorHAnsi" w:hAnsi="Arial" w:cs="Arial"/>
          <w:lang w:val="es-CO" w:eastAsia="en-US"/>
        </w:rPr>
        <w:t xml:space="preserve"> para el IM</w:t>
      </w:r>
      <w:r w:rsidR="009F752D">
        <w:rPr>
          <w:rFonts w:ascii="Arial" w:eastAsiaTheme="minorHAnsi" w:hAnsi="Arial" w:cs="Arial"/>
          <w:lang w:val="es-CO" w:eastAsia="en-US"/>
        </w:rPr>
        <w:t>DERT</w:t>
      </w:r>
      <w:r w:rsidR="001B15CD" w:rsidRPr="0084671D">
        <w:rPr>
          <w:rFonts w:ascii="Arial" w:eastAsiaTheme="minorHAnsi" w:hAnsi="Arial" w:cs="Arial"/>
          <w:lang w:val="es-CO" w:eastAsia="en-US"/>
        </w:rPr>
        <w:t>Y, solo el Gerente.</w:t>
      </w:r>
    </w:p>
    <w:p w:rsidR="00F02483" w:rsidRPr="0084671D" w:rsidRDefault="00F02483" w:rsidP="0084671D">
      <w:pPr>
        <w:autoSpaceDE w:val="0"/>
        <w:autoSpaceDN w:val="0"/>
        <w:adjustRightInd w:val="0"/>
        <w:jc w:val="both"/>
        <w:rPr>
          <w:rFonts w:ascii="Arial" w:eastAsiaTheme="minorHAnsi" w:hAnsi="Arial" w:cs="Arial"/>
          <w:lang w:val="es-CO" w:eastAsia="en-US"/>
        </w:rPr>
      </w:pPr>
    </w:p>
    <w:p w:rsidR="001B15CD" w:rsidRDefault="00F02483" w:rsidP="0084671D">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w:t>
      </w:r>
      <w:r w:rsidR="001B15CD" w:rsidRPr="0084671D">
        <w:rPr>
          <w:rFonts w:ascii="Arial" w:eastAsiaTheme="minorHAnsi" w:hAnsi="Arial" w:cs="Arial"/>
          <w:lang w:val="es-CO" w:eastAsia="en-US"/>
        </w:rPr>
        <w:t>) No se traza raya alguna para delimitar la firma, de todas las comunicaciones</w:t>
      </w:r>
      <w:r w:rsidR="006370FD">
        <w:rPr>
          <w:rFonts w:ascii="Arial" w:eastAsiaTheme="minorHAnsi" w:hAnsi="Arial" w:cs="Arial"/>
          <w:lang w:val="es-CO" w:eastAsia="en-US"/>
        </w:rPr>
        <w:t xml:space="preserve"> </w:t>
      </w:r>
      <w:r w:rsidR="001B15CD" w:rsidRPr="0084671D">
        <w:rPr>
          <w:rFonts w:ascii="Arial" w:eastAsiaTheme="minorHAnsi" w:hAnsi="Arial" w:cs="Arial"/>
          <w:lang w:val="es-CO" w:eastAsia="en-US"/>
        </w:rPr>
        <w:t>enviadas dentro y fuera del IM</w:t>
      </w:r>
      <w:r w:rsidR="009F752D">
        <w:rPr>
          <w:rFonts w:ascii="Arial" w:eastAsiaTheme="minorHAnsi" w:hAnsi="Arial" w:cs="Arial"/>
          <w:lang w:val="es-CO" w:eastAsia="en-US"/>
        </w:rPr>
        <w:t>DERTY</w:t>
      </w:r>
      <w:r w:rsidR="001B15CD" w:rsidRPr="0084671D">
        <w:rPr>
          <w:rFonts w:ascii="Arial" w:eastAsiaTheme="minorHAnsi" w:hAnsi="Arial" w:cs="Arial"/>
          <w:lang w:val="es-CO" w:eastAsia="en-US"/>
        </w:rPr>
        <w:t>, debe dejare copia en el archivo clasificándola</w:t>
      </w:r>
      <w:r w:rsidR="006370FD">
        <w:rPr>
          <w:rFonts w:ascii="Arial" w:eastAsiaTheme="minorHAnsi" w:hAnsi="Arial" w:cs="Arial"/>
          <w:lang w:val="es-CO" w:eastAsia="en-US"/>
        </w:rPr>
        <w:t xml:space="preserve"> </w:t>
      </w:r>
      <w:r w:rsidR="001B15CD" w:rsidRPr="0084671D">
        <w:rPr>
          <w:rFonts w:ascii="Arial" w:eastAsiaTheme="minorHAnsi" w:hAnsi="Arial" w:cs="Arial"/>
          <w:lang w:val="es-CO" w:eastAsia="en-US"/>
        </w:rPr>
        <w:t>según la Tabla de Retención Documental para su conservación.</w:t>
      </w:r>
    </w:p>
    <w:p w:rsidR="00817526" w:rsidRDefault="00817526" w:rsidP="0084671D">
      <w:pPr>
        <w:autoSpaceDE w:val="0"/>
        <w:autoSpaceDN w:val="0"/>
        <w:adjustRightInd w:val="0"/>
        <w:jc w:val="both"/>
        <w:rPr>
          <w:rFonts w:ascii="Arial" w:eastAsiaTheme="minorHAnsi" w:hAnsi="Arial" w:cs="Arial"/>
          <w:lang w:val="es-CO" w:eastAsia="en-US"/>
        </w:rPr>
      </w:pPr>
    </w:p>
    <w:p w:rsidR="00306161" w:rsidRDefault="00306161" w:rsidP="00B876EB">
      <w:pPr>
        <w:pStyle w:val="Prrafodelista"/>
        <w:numPr>
          <w:ilvl w:val="1"/>
          <w:numId w:val="34"/>
        </w:numPr>
        <w:autoSpaceDE w:val="0"/>
        <w:autoSpaceDN w:val="0"/>
        <w:adjustRightInd w:val="0"/>
        <w:jc w:val="both"/>
        <w:rPr>
          <w:rFonts w:ascii="Arial" w:eastAsiaTheme="minorHAnsi" w:hAnsi="Arial" w:cs="Arial"/>
          <w:b/>
          <w:bCs/>
          <w:lang w:val="es-CO" w:eastAsia="en-US"/>
        </w:rPr>
      </w:pPr>
      <w:r>
        <w:rPr>
          <w:rFonts w:ascii="Arial" w:eastAsiaTheme="minorHAnsi" w:hAnsi="Arial" w:cs="Arial"/>
          <w:b/>
          <w:bCs/>
          <w:lang w:val="es-CO" w:eastAsia="en-US"/>
        </w:rPr>
        <w:t>Número de copias</w:t>
      </w:r>
    </w:p>
    <w:p w:rsidR="00657BF7" w:rsidRPr="00306161" w:rsidRDefault="00657BF7" w:rsidP="00657BF7">
      <w:pPr>
        <w:pStyle w:val="Prrafodelista"/>
        <w:autoSpaceDE w:val="0"/>
        <w:autoSpaceDN w:val="0"/>
        <w:adjustRightInd w:val="0"/>
        <w:ind w:left="1080"/>
        <w:jc w:val="both"/>
        <w:rPr>
          <w:rFonts w:ascii="Arial" w:eastAsiaTheme="minorHAnsi" w:hAnsi="Arial" w:cs="Arial"/>
          <w:b/>
          <w:bCs/>
          <w:lang w:val="es-CO" w:eastAsia="en-US"/>
        </w:rPr>
      </w:pPr>
    </w:p>
    <w:p w:rsidR="00817526" w:rsidRPr="004402E9" w:rsidRDefault="00817526" w:rsidP="004402E9">
      <w:pPr>
        <w:autoSpaceDE w:val="0"/>
        <w:autoSpaceDN w:val="0"/>
        <w:adjustRightInd w:val="0"/>
        <w:jc w:val="both"/>
        <w:rPr>
          <w:rFonts w:ascii="Arial" w:eastAsiaTheme="minorHAnsi" w:hAnsi="Arial" w:cs="Arial"/>
          <w:lang w:val="es-CO" w:eastAsia="en-US"/>
        </w:rPr>
      </w:pPr>
      <w:r w:rsidRPr="004402E9">
        <w:rPr>
          <w:rFonts w:ascii="Arial" w:eastAsiaTheme="minorHAnsi" w:hAnsi="Arial" w:cs="Arial"/>
          <w:lang w:val="es-CO" w:eastAsia="en-US"/>
        </w:rPr>
        <w:t>Todas las comunicaciones del IM</w:t>
      </w:r>
      <w:r w:rsidR="009F752D">
        <w:rPr>
          <w:rFonts w:ascii="Arial" w:eastAsiaTheme="minorHAnsi" w:hAnsi="Arial" w:cs="Arial"/>
          <w:lang w:val="es-CO" w:eastAsia="en-US"/>
        </w:rPr>
        <w:t>DERTY</w:t>
      </w:r>
      <w:r w:rsidRPr="004402E9">
        <w:rPr>
          <w:rFonts w:ascii="Arial" w:eastAsiaTheme="minorHAnsi" w:hAnsi="Arial" w:cs="Arial"/>
          <w:lang w:val="es-CO" w:eastAsia="en-US"/>
        </w:rPr>
        <w:t xml:space="preserve"> se elaborarán</w:t>
      </w:r>
      <w:r w:rsidR="006370FD">
        <w:rPr>
          <w:rFonts w:ascii="Arial" w:eastAsiaTheme="minorHAnsi" w:hAnsi="Arial" w:cs="Arial"/>
          <w:lang w:val="es-CO" w:eastAsia="en-US"/>
        </w:rPr>
        <w:t xml:space="preserve"> </w:t>
      </w:r>
      <w:r w:rsidRPr="004402E9">
        <w:rPr>
          <w:rFonts w:ascii="Arial" w:eastAsiaTheme="minorHAnsi" w:hAnsi="Arial" w:cs="Arial"/>
          <w:lang w:val="es-CO" w:eastAsia="en-US"/>
        </w:rPr>
        <w:t>en original y copia, ambas firmadas. El original se entregará al destinatario y la copia a</w:t>
      </w:r>
      <w:r w:rsidR="00882DEA">
        <w:rPr>
          <w:rFonts w:ascii="Arial" w:eastAsiaTheme="minorHAnsi" w:hAnsi="Arial" w:cs="Arial"/>
          <w:lang w:val="es-CO" w:eastAsia="en-US"/>
        </w:rPr>
        <w:t xml:space="preserve"> </w:t>
      </w:r>
      <w:r w:rsidRPr="004402E9">
        <w:rPr>
          <w:rFonts w:ascii="Arial" w:eastAsiaTheme="minorHAnsi" w:hAnsi="Arial" w:cs="Arial"/>
          <w:lang w:val="es-CO" w:eastAsia="en-US"/>
        </w:rPr>
        <w:t>la oficina productora con sus correspondientes anexos para el archivo de gestión, en la</w:t>
      </w:r>
      <w:r w:rsidR="006370FD">
        <w:rPr>
          <w:rFonts w:ascii="Arial" w:eastAsiaTheme="minorHAnsi" w:hAnsi="Arial" w:cs="Arial"/>
          <w:lang w:val="es-CO" w:eastAsia="en-US"/>
        </w:rPr>
        <w:t xml:space="preserve"> </w:t>
      </w:r>
      <w:r w:rsidRPr="004402E9">
        <w:rPr>
          <w:rFonts w:ascii="Arial" w:eastAsiaTheme="minorHAnsi" w:hAnsi="Arial" w:cs="Arial"/>
          <w:lang w:val="es-CO" w:eastAsia="en-US"/>
        </w:rPr>
        <w:t>serie documental a la cual pertenezca de acuerdo con la Tabla de Retenció</w:t>
      </w:r>
      <w:r w:rsidR="006F5F3B">
        <w:rPr>
          <w:rFonts w:ascii="Arial" w:eastAsiaTheme="minorHAnsi" w:hAnsi="Arial" w:cs="Arial"/>
          <w:lang w:val="es-CO" w:eastAsia="en-US"/>
        </w:rPr>
        <w:t xml:space="preserve">n </w:t>
      </w:r>
      <w:r w:rsidRPr="004402E9">
        <w:rPr>
          <w:rFonts w:ascii="Arial" w:eastAsiaTheme="minorHAnsi" w:hAnsi="Arial" w:cs="Arial"/>
          <w:lang w:val="es-CO" w:eastAsia="en-US"/>
        </w:rPr>
        <w:t>Documental</w:t>
      </w:r>
      <w:r w:rsidR="006F5F3B">
        <w:rPr>
          <w:rFonts w:ascii="Arial" w:eastAsiaTheme="minorHAnsi" w:hAnsi="Arial" w:cs="Arial"/>
          <w:lang w:val="es-CO" w:eastAsia="en-US"/>
        </w:rPr>
        <w:t xml:space="preserve"> </w:t>
      </w:r>
      <w:r w:rsidR="00AD16A8">
        <w:rPr>
          <w:rFonts w:ascii="Arial" w:eastAsiaTheme="minorHAnsi" w:hAnsi="Arial" w:cs="Arial"/>
          <w:lang w:val="es-CO" w:eastAsia="en-US"/>
        </w:rPr>
        <w:t>Revisar con la política de cero papel.</w:t>
      </w:r>
    </w:p>
    <w:p w:rsidR="00817526" w:rsidRDefault="00817526" w:rsidP="004402E9">
      <w:pPr>
        <w:autoSpaceDE w:val="0"/>
        <w:autoSpaceDN w:val="0"/>
        <w:adjustRightInd w:val="0"/>
        <w:jc w:val="both"/>
        <w:rPr>
          <w:rFonts w:ascii="Arial" w:eastAsiaTheme="minorHAnsi" w:hAnsi="Arial" w:cs="Arial"/>
          <w:lang w:val="es-CO" w:eastAsia="en-US"/>
        </w:rPr>
      </w:pPr>
      <w:r w:rsidRPr="004700B5">
        <w:rPr>
          <w:rFonts w:ascii="Arial" w:eastAsiaTheme="minorHAnsi" w:hAnsi="Arial" w:cs="Arial"/>
          <w:lang w:val="es-CO" w:eastAsia="en-US"/>
        </w:rPr>
        <w:t>Los actos administrativos y comunicaciones internas del IM</w:t>
      </w:r>
      <w:r w:rsidR="009F752D">
        <w:rPr>
          <w:rFonts w:ascii="Arial" w:eastAsiaTheme="minorHAnsi" w:hAnsi="Arial" w:cs="Arial"/>
          <w:lang w:val="es-CO" w:eastAsia="en-US"/>
        </w:rPr>
        <w:t>DERTY</w:t>
      </w:r>
      <w:r w:rsidRPr="004700B5">
        <w:rPr>
          <w:rFonts w:ascii="Arial" w:eastAsiaTheme="minorHAnsi" w:hAnsi="Arial" w:cs="Arial"/>
          <w:lang w:val="es-CO" w:eastAsia="en-US"/>
        </w:rPr>
        <w:t xml:space="preserve"> deben</w:t>
      </w:r>
      <w:r w:rsidR="006370FD" w:rsidRPr="004700B5">
        <w:rPr>
          <w:rFonts w:ascii="Arial" w:eastAsiaTheme="minorHAnsi" w:hAnsi="Arial" w:cs="Arial"/>
          <w:lang w:val="es-CO" w:eastAsia="en-US"/>
        </w:rPr>
        <w:t xml:space="preserve"> </w:t>
      </w:r>
      <w:r w:rsidRPr="004700B5">
        <w:rPr>
          <w:rFonts w:ascii="Arial" w:eastAsiaTheme="minorHAnsi" w:hAnsi="Arial" w:cs="Arial"/>
          <w:lang w:val="es-CO" w:eastAsia="en-US"/>
        </w:rPr>
        <w:t>cumplir con cierta estandarización, normas, calidad y presentación; además del uso de</w:t>
      </w:r>
      <w:r w:rsidR="006F5F3B" w:rsidRPr="004700B5">
        <w:rPr>
          <w:rFonts w:ascii="Arial" w:eastAsiaTheme="minorHAnsi" w:hAnsi="Arial" w:cs="Arial"/>
          <w:lang w:val="es-CO" w:eastAsia="en-US"/>
        </w:rPr>
        <w:t xml:space="preserve"> </w:t>
      </w:r>
      <w:r w:rsidRPr="004700B5">
        <w:rPr>
          <w:rFonts w:ascii="Arial" w:eastAsiaTheme="minorHAnsi" w:hAnsi="Arial" w:cs="Arial"/>
          <w:lang w:val="es-CO" w:eastAsia="en-US"/>
        </w:rPr>
        <w:t>los formatos adecuados</w:t>
      </w:r>
      <w:r w:rsidR="00446379" w:rsidRPr="004700B5">
        <w:rPr>
          <w:rFonts w:ascii="Arial" w:eastAsiaTheme="minorHAnsi" w:hAnsi="Arial" w:cs="Arial"/>
          <w:lang w:val="es-CO" w:eastAsia="en-US"/>
        </w:rPr>
        <w:t>,</w:t>
      </w:r>
      <w:r w:rsidRPr="004700B5">
        <w:rPr>
          <w:rFonts w:ascii="Arial" w:eastAsiaTheme="minorHAnsi" w:hAnsi="Arial" w:cs="Arial"/>
          <w:lang w:val="es-CO" w:eastAsia="en-US"/>
        </w:rPr>
        <w:t xml:space="preserve"> deben estar elabor</w:t>
      </w:r>
      <w:r w:rsidR="004402E9" w:rsidRPr="004700B5">
        <w:rPr>
          <w:rFonts w:ascii="Arial" w:eastAsiaTheme="minorHAnsi" w:hAnsi="Arial" w:cs="Arial"/>
          <w:lang w:val="es-CO" w:eastAsia="en-US"/>
        </w:rPr>
        <w:t xml:space="preserve">ados de acuerdo </w:t>
      </w:r>
      <w:r w:rsidR="00446379" w:rsidRPr="004700B5">
        <w:rPr>
          <w:rFonts w:ascii="Arial" w:eastAsiaTheme="minorHAnsi" w:hAnsi="Arial" w:cs="Arial"/>
          <w:lang w:val="es-CO" w:eastAsia="en-US"/>
        </w:rPr>
        <w:t>a</w:t>
      </w:r>
      <w:r w:rsidR="004402E9" w:rsidRPr="004700B5">
        <w:rPr>
          <w:rFonts w:ascii="Arial" w:eastAsiaTheme="minorHAnsi" w:hAnsi="Arial" w:cs="Arial"/>
          <w:lang w:val="es-CO" w:eastAsia="en-US"/>
        </w:rPr>
        <w:t xml:space="preserve">l Sistema de </w:t>
      </w:r>
      <w:r w:rsidRPr="004700B5">
        <w:rPr>
          <w:rFonts w:ascii="Arial" w:eastAsiaTheme="minorHAnsi" w:hAnsi="Arial" w:cs="Arial"/>
          <w:lang w:val="es-CO" w:eastAsia="en-US"/>
        </w:rPr>
        <w:t>Gestión de</w:t>
      </w:r>
      <w:r w:rsidR="006F5F3B" w:rsidRPr="004700B5">
        <w:rPr>
          <w:rFonts w:ascii="Arial" w:eastAsiaTheme="minorHAnsi" w:hAnsi="Arial" w:cs="Arial"/>
          <w:lang w:val="es-CO" w:eastAsia="en-US"/>
        </w:rPr>
        <w:t xml:space="preserve"> </w:t>
      </w:r>
      <w:r w:rsidRPr="004700B5">
        <w:rPr>
          <w:rFonts w:ascii="Arial" w:eastAsiaTheme="minorHAnsi" w:hAnsi="Arial" w:cs="Arial"/>
          <w:lang w:val="es-CO" w:eastAsia="en-US"/>
        </w:rPr>
        <w:t>la Calidad, con el tipo de información y la importancia de la comunica</w:t>
      </w:r>
      <w:r w:rsidR="004402E9" w:rsidRPr="004700B5">
        <w:rPr>
          <w:rFonts w:ascii="Arial" w:eastAsiaTheme="minorHAnsi" w:hAnsi="Arial" w:cs="Arial"/>
          <w:lang w:val="es-CO" w:eastAsia="en-US"/>
        </w:rPr>
        <w:t>ción.</w:t>
      </w:r>
    </w:p>
    <w:p w:rsidR="009F752D" w:rsidRDefault="009F752D" w:rsidP="004402E9">
      <w:pPr>
        <w:autoSpaceDE w:val="0"/>
        <w:autoSpaceDN w:val="0"/>
        <w:adjustRightInd w:val="0"/>
        <w:jc w:val="both"/>
        <w:rPr>
          <w:rFonts w:ascii="Arial" w:eastAsiaTheme="minorHAnsi" w:hAnsi="Arial" w:cs="Arial"/>
          <w:lang w:val="es-CO" w:eastAsia="en-US"/>
        </w:rPr>
      </w:pPr>
    </w:p>
    <w:p w:rsidR="0037487F" w:rsidRDefault="0037487F" w:rsidP="004402E9">
      <w:pPr>
        <w:autoSpaceDE w:val="0"/>
        <w:autoSpaceDN w:val="0"/>
        <w:adjustRightInd w:val="0"/>
        <w:jc w:val="both"/>
        <w:rPr>
          <w:rFonts w:ascii="Arial" w:eastAsiaTheme="minorHAnsi" w:hAnsi="Arial" w:cs="Arial"/>
          <w:lang w:val="es-CO" w:eastAsia="en-US"/>
        </w:rPr>
      </w:pPr>
    </w:p>
    <w:p w:rsidR="00036A66" w:rsidRPr="007F5343" w:rsidRDefault="00036A66"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7F5343">
        <w:rPr>
          <w:rFonts w:ascii="Arial" w:eastAsiaTheme="minorHAnsi" w:hAnsi="Arial" w:cs="Arial"/>
          <w:b/>
          <w:bCs/>
          <w:lang w:val="es-CO" w:eastAsia="en-US"/>
        </w:rPr>
        <w:t>DEFINICIÓN GENERAL DE ESCRITOS ADMINISTRATIVOS</w:t>
      </w:r>
    </w:p>
    <w:p w:rsidR="008D060C" w:rsidRPr="008D060C" w:rsidRDefault="008D060C" w:rsidP="008D060C">
      <w:pPr>
        <w:autoSpaceDE w:val="0"/>
        <w:autoSpaceDN w:val="0"/>
        <w:adjustRightInd w:val="0"/>
        <w:jc w:val="both"/>
        <w:rPr>
          <w:rFonts w:ascii="Arial" w:eastAsiaTheme="minorHAnsi" w:hAnsi="Arial" w:cs="Arial"/>
          <w:lang w:val="es-CO" w:eastAsia="en-US"/>
        </w:rPr>
      </w:pPr>
    </w:p>
    <w:p w:rsidR="002B40A3" w:rsidRDefault="002B40A3" w:rsidP="008D060C">
      <w:pPr>
        <w:autoSpaceDE w:val="0"/>
        <w:autoSpaceDN w:val="0"/>
        <w:adjustRightInd w:val="0"/>
        <w:jc w:val="both"/>
        <w:rPr>
          <w:rFonts w:ascii="Arial" w:eastAsiaTheme="minorHAnsi" w:hAnsi="Arial" w:cs="Arial"/>
          <w:lang w:val="es-CO" w:eastAsia="en-US"/>
        </w:rPr>
      </w:pPr>
      <w:r w:rsidRPr="001B73B7">
        <w:rPr>
          <w:rFonts w:ascii="Arial" w:eastAsiaTheme="minorHAnsi" w:hAnsi="Arial" w:cs="Arial"/>
          <w:lang w:val="es-CO" w:eastAsia="en-US"/>
        </w:rPr>
        <w:t>Los documentos escritos por las diferentes áreas del IM</w:t>
      </w:r>
      <w:r w:rsidR="009F752D">
        <w:rPr>
          <w:rFonts w:ascii="Arial" w:eastAsiaTheme="minorHAnsi" w:hAnsi="Arial" w:cs="Arial"/>
          <w:lang w:val="es-CO" w:eastAsia="en-US"/>
        </w:rPr>
        <w:t>DERT</w:t>
      </w:r>
      <w:r w:rsidRPr="001B73B7">
        <w:rPr>
          <w:rFonts w:ascii="Arial" w:eastAsiaTheme="minorHAnsi" w:hAnsi="Arial" w:cs="Arial"/>
          <w:lang w:val="es-CO" w:eastAsia="en-US"/>
        </w:rPr>
        <w:t>Y, pueden ser de carácter</w:t>
      </w:r>
      <w:r w:rsidR="006370FD" w:rsidRPr="001B73B7">
        <w:rPr>
          <w:rFonts w:ascii="Arial" w:eastAsiaTheme="minorHAnsi" w:hAnsi="Arial" w:cs="Arial"/>
          <w:lang w:val="es-CO" w:eastAsia="en-US"/>
        </w:rPr>
        <w:t xml:space="preserve"> </w:t>
      </w:r>
      <w:r w:rsidRPr="001B73B7">
        <w:rPr>
          <w:rFonts w:ascii="Arial" w:eastAsiaTheme="minorHAnsi" w:hAnsi="Arial" w:cs="Arial"/>
          <w:lang w:val="es-CO" w:eastAsia="en-US"/>
        </w:rPr>
        <w:t>general y particular, externos o internos, deberán sujetarse a las definiciones,</w:t>
      </w:r>
      <w:r w:rsidR="006370FD" w:rsidRPr="001B73B7">
        <w:rPr>
          <w:rFonts w:ascii="Arial" w:eastAsiaTheme="minorHAnsi" w:hAnsi="Arial" w:cs="Arial"/>
          <w:lang w:val="es-CO" w:eastAsia="en-US"/>
        </w:rPr>
        <w:t xml:space="preserve"> </w:t>
      </w:r>
      <w:r w:rsidRPr="001B73B7">
        <w:rPr>
          <w:rFonts w:ascii="Arial" w:eastAsiaTheme="minorHAnsi" w:hAnsi="Arial" w:cs="Arial"/>
          <w:lang w:val="es-CO" w:eastAsia="en-US"/>
        </w:rPr>
        <w:t>competencias y contenidos que establezcan el Comité de Gestión de la Calidad</w:t>
      </w:r>
      <w:r w:rsidR="006370FD" w:rsidRPr="001B73B7">
        <w:rPr>
          <w:rFonts w:ascii="Arial" w:eastAsiaTheme="minorHAnsi" w:hAnsi="Arial" w:cs="Arial"/>
          <w:lang w:val="es-CO" w:eastAsia="en-US"/>
        </w:rPr>
        <w:t xml:space="preserve"> </w:t>
      </w:r>
      <w:r w:rsidRPr="001B73B7">
        <w:rPr>
          <w:rFonts w:ascii="Arial" w:eastAsiaTheme="minorHAnsi" w:hAnsi="Arial" w:cs="Arial"/>
          <w:lang w:val="es-CO" w:eastAsia="en-US"/>
        </w:rPr>
        <w:t>mediante la reglamentación correspondiente.</w:t>
      </w:r>
    </w:p>
    <w:p w:rsidR="008D060C" w:rsidRPr="008D060C" w:rsidRDefault="008D060C" w:rsidP="008D060C">
      <w:pPr>
        <w:autoSpaceDE w:val="0"/>
        <w:autoSpaceDN w:val="0"/>
        <w:adjustRightInd w:val="0"/>
        <w:jc w:val="both"/>
        <w:rPr>
          <w:rFonts w:ascii="Arial" w:eastAsiaTheme="minorHAnsi" w:hAnsi="Arial" w:cs="Arial"/>
          <w:lang w:val="es-CO" w:eastAsia="en-US"/>
        </w:rPr>
      </w:pPr>
    </w:p>
    <w:p w:rsidR="008D060C"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lastRenderedPageBreak/>
        <w:t>Las mejoras, modificaciones, adiciones o derogaciones que a dichos escritos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 xml:space="preserve">administrativos se efectuarán a través del </w:t>
      </w:r>
      <w:r w:rsidR="00C32DEF">
        <w:rPr>
          <w:rFonts w:ascii="Arial" w:eastAsiaTheme="minorHAnsi" w:hAnsi="Arial" w:cs="Arial"/>
          <w:lang w:val="es-CO" w:eastAsia="en-US"/>
        </w:rPr>
        <w:t>responsable de cada</w:t>
      </w:r>
      <w:r w:rsidRPr="008D060C">
        <w:rPr>
          <w:rFonts w:ascii="Arial" w:eastAsiaTheme="minorHAnsi" w:hAnsi="Arial" w:cs="Arial"/>
          <w:lang w:val="es-CO" w:eastAsia="en-US"/>
        </w:rPr>
        <w:t xml:space="preserve"> área respectiva, quien las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presentará al Comité de Calidad para su respectiva aprobación.</w:t>
      </w:r>
    </w:p>
    <w:p w:rsidR="008D060C" w:rsidRPr="008D060C" w:rsidRDefault="008D060C" w:rsidP="008D060C">
      <w:pPr>
        <w:autoSpaceDE w:val="0"/>
        <w:autoSpaceDN w:val="0"/>
        <w:adjustRightInd w:val="0"/>
        <w:jc w:val="both"/>
        <w:rPr>
          <w:rFonts w:ascii="Arial" w:eastAsiaTheme="minorHAnsi" w:hAnsi="Arial" w:cs="Arial"/>
          <w:b/>
          <w:bCs/>
          <w:lang w:val="es-CO" w:eastAsia="en-US"/>
        </w:rPr>
      </w:pPr>
    </w:p>
    <w:p w:rsidR="007F5343" w:rsidRDefault="007F5343" w:rsidP="00B876EB">
      <w:pPr>
        <w:pStyle w:val="Prrafodelista"/>
        <w:numPr>
          <w:ilvl w:val="1"/>
          <w:numId w:val="34"/>
        </w:numPr>
        <w:autoSpaceDE w:val="0"/>
        <w:autoSpaceDN w:val="0"/>
        <w:adjustRightInd w:val="0"/>
        <w:jc w:val="both"/>
        <w:rPr>
          <w:rFonts w:ascii="Arial" w:eastAsiaTheme="minorHAnsi" w:hAnsi="Arial" w:cs="Arial"/>
          <w:b/>
          <w:bCs/>
          <w:lang w:val="es-CO" w:eastAsia="en-US"/>
        </w:rPr>
      </w:pPr>
      <w:r>
        <w:rPr>
          <w:rFonts w:ascii="Arial" w:eastAsiaTheme="minorHAnsi" w:hAnsi="Arial" w:cs="Arial"/>
          <w:b/>
          <w:bCs/>
          <w:lang w:val="es-CO" w:eastAsia="en-US"/>
        </w:rPr>
        <w:t>Actos A</w:t>
      </w:r>
      <w:r w:rsidR="002B40A3" w:rsidRPr="007F5343">
        <w:rPr>
          <w:rFonts w:ascii="Arial" w:eastAsiaTheme="minorHAnsi" w:hAnsi="Arial" w:cs="Arial"/>
          <w:b/>
          <w:bCs/>
          <w:lang w:val="es-CO" w:eastAsia="en-US"/>
        </w:rPr>
        <w:t>dministrativos</w:t>
      </w:r>
    </w:p>
    <w:p w:rsidR="009F752D" w:rsidRPr="007F5343" w:rsidRDefault="009F752D" w:rsidP="009F752D">
      <w:pPr>
        <w:pStyle w:val="Prrafodelista"/>
        <w:autoSpaceDE w:val="0"/>
        <w:autoSpaceDN w:val="0"/>
        <w:adjustRightInd w:val="0"/>
        <w:ind w:left="1980"/>
        <w:jc w:val="both"/>
        <w:rPr>
          <w:rFonts w:ascii="Arial" w:eastAsiaTheme="minorHAnsi" w:hAnsi="Arial" w:cs="Arial"/>
          <w:b/>
          <w:bCs/>
          <w:lang w:val="es-CO" w:eastAsia="en-US"/>
        </w:rPr>
      </w:pPr>
    </w:p>
    <w:p w:rsidR="002B40A3"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t>Son las manifestaciones unilaterales de voluntad</w:t>
      </w:r>
      <w:r w:rsidR="009D06C3">
        <w:rPr>
          <w:rFonts w:ascii="Arial" w:eastAsiaTheme="minorHAnsi" w:hAnsi="Arial" w:cs="Arial"/>
          <w:lang w:val="es-CO" w:eastAsia="en-US"/>
        </w:rPr>
        <w:t xml:space="preserve"> </w:t>
      </w:r>
      <w:r w:rsidRPr="008D060C">
        <w:rPr>
          <w:rFonts w:ascii="Arial" w:eastAsiaTheme="minorHAnsi" w:hAnsi="Arial" w:cs="Arial"/>
          <w:lang w:val="es-CO" w:eastAsia="en-US"/>
        </w:rPr>
        <w:t>de la entidad, tendientes a modificar el ordenamiento jurídico, es decir; a producir</w:t>
      </w:r>
      <w:r w:rsidR="009D06C3">
        <w:rPr>
          <w:rFonts w:ascii="Arial" w:eastAsiaTheme="minorHAnsi" w:hAnsi="Arial" w:cs="Arial"/>
          <w:lang w:val="es-CO" w:eastAsia="en-US"/>
        </w:rPr>
        <w:t xml:space="preserve"> </w:t>
      </w:r>
      <w:r w:rsidRPr="008D060C">
        <w:rPr>
          <w:rFonts w:ascii="Arial" w:eastAsiaTheme="minorHAnsi" w:hAnsi="Arial" w:cs="Arial"/>
          <w:lang w:val="es-CO" w:eastAsia="en-US"/>
        </w:rPr>
        <w:t>efectos jurídicos. La jerarquía de los actos administrativos emanados de los</w:t>
      </w:r>
      <w:r w:rsidR="009D06C3">
        <w:rPr>
          <w:rFonts w:ascii="Arial" w:eastAsiaTheme="minorHAnsi" w:hAnsi="Arial" w:cs="Arial"/>
          <w:lang w:val="es-CO" w:eastAsia="en-US"/>
        </w:rPr>
        <w:t xml:space="preserve"> </w:t>
      </w:r>
      <w:r w:rsidRPr="008D060C">
        <w:rPr>
          <w:rFonts w:ascii="Arial" w:eastAsiaTheme="minorHAnsi" w:hAnsi="Arial" w:cs="Arial"/>
          <w:lang w:val="es-CO" w:eastAsia="en-US"/>
        </w:rPr>
        <w:t>funcionarios competentes del IM</w:t>
      </w:r>
      <w:r w:rsidR="009F752D">
        <w:rPr>
          <w:rFonts w:ascii="Arial" w:eastAsiaTheme="minorHAnsi" w:hAnsi="Arial" w:cs="Arial"/>
          <w:lang w:val="es-CO" w:eastAsia="en-US"/>
        </w:rPr>
        <w:t>DERTY</w:t>
      </w:r>
      <w:r w:rsidRPr="008D060C">
        <w:rPr>
          <w:rFonts w:ascii="Arial" w:eastAsiaTheme="minorHAnsi" w:hAnsi="Arial" w:cs="Arial"/>
          <w:lang w:val="es-CO" w:eastAsia="en-US"/>
        </w:rPr>
        <w:t xml:space="preserve"> son: Resoluciones, circulares, actas, Informes, registros, oficios, entre otros.</w:t>
      </w:r>
    </w:p>
    <w:p w:rsidR="00A01531" w:rsidRPr="008D060C" w:rsidRDefault="00A01531" w:rsidP="008D060C">
      <w:pPr>
        <w:autoSpaceDE w:val="0"/>
        <w:autoSpaceDN w:val="0"/>
        <w:adjustRightInd w:val="0"/>
        <w:jc w:val="both"/>
        <w:rPr>
          <w:rFonts w:ascii="Arial" w:eastAsiaTheme="minorHAnsi" w:hAnsi="Arial" w:cs="Arial"/>
          <w:lang w:val="es-CO" w:eastAsia="en-US"/>
        </w:rPr>
      </w:pPr>
    </w:p>
    <w:p w:rsidR="008D060C" w:rsidRPr="008D060C" w:rsidRDefault="008D060C" w:rsidP="008D060C">
      <w:pPr>
        <w:autoSpaceDE w:val="0"/>
        <w:autoSpaceDN w:val="0"/>
        <w:adjustRightInd w:val="0"/>
        <w:jc w:val="both"/>
        <w:rPr>
          <w:rFonts w:ascii="Arial" w:eastAsiaTheme="minorHAnsi" w:hAnsi="Arial" w:cs="Arial"/>
          <w:lang w:val="es-CO" w:eastAsia="en-US"/>
        </w:rPr>
      </w:pPr>
    </w:p>
    <w:p w:rsidR="00036A66" w:rsidRPr="005B197A" w:rsidRDefault="00036A66" w:rsidP="00A01531">
      <w:pPr>
        <w:pStyle w:val="Prrafodelista"/>
        <w:numPr>
          <w:ilvl w:val="0"/>
          <w:numId w:val="34"/>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TIPOS DOCUMENTALES</w:t>
      </w:r>
    </w:p>
    <w:p w:rsidR="00036A66" w:rsidRDefault="00036A66" w:rsidP="00036A66">
      <w:pPr>
        <w:autoSpaceDE w:val="0"/>
        <w:autoSpaceDN w:val="0"/>
        <w:adjustRightInd w:val="0"/>
        <w:jc w:val="center"/>
        <w:rPr>
          <w:rFonts w:ascii="Arial" w:eastAsiaTheme="minorHAnsi" w:hAnsi="Arial" w:cs="Arial"/>
          <w:b/>
          <w:bCs/>
          <w:lang w:val="es-CO" w:eastAsia="en-US"/>
        </w:rPr>
      </w:pPr>
    </w:p>
    <w:p w:rsidR="002B40A3" w:rsidRPr="008D060C"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t>En la elaboración de las comunicaciones oficiales se</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emplearán los siguientes tipos documentales:</w:t>
      </w:r>
    </w:p>
    <w:p w:rsidR="004D071D" w:rsidRDefault="004D071D" w:rsidP="008D060C">
      <w:pPr>
        <w:autoSpaceDE w:val="0"/>
        <w:autoSpaceDN w:val="0"/>
        <w:adjustRightInd w:val="0"/>
        <w:jc w:val="both"/>
        <w:rPr>
          <w:rFonts w:ascii="Arial" w:eastAsiaTheme="minorHAnsi" w:hAnsi="Arial" w:cs="Arial"/>
          <w:lang w:val="es-CO" w:eastAsia="en-US"/>
        </w:rPr>
      </w:pPr>
    </w:p>
    <w:p w:rsidR="005B197A" w:rsidRPr="005B197A" w:rsidRDefault="002B40A3" w:rsidP="00B876EB">
      <w:pPr>
        <w:pStyle w:val="Prrafodelista"/>
        <w:numPr>
          <w:ilvl w:val="1"/>
          <w:numId w:val="34"/>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 xml:space="preserve">Oficio: </w:t>
      </w:r>
    </w:p>
    <w:p w:rsidR="005B197A" w:rsidRDefault="005B197A" w:rsidP="008D060C">
      <w:pPr>
        <w:autoSpaceDE w:val="0"/>
        <w:autoSpaceDN w:val="0"/>
        <w:adjustRightInd w:val="0"/>
        <w:jc w:val="both"/>
        <w:rPr>
          <w:rFonts w:ascii="Arial" w:eastAsiaTheme="minorHAnsi" w:hAnsi="Arial" w:cs="Arial"/>
          <w:lang w:val="es-CO" w:eastAsia="en-US"/>
        </w:rPr>
      </w:pPr>
    </w:p>
    <w:p w:rsidR="002B40A3"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t>Son escritos de carácter, general o particular, utilizados para informar,</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consultar o enviar datos a otras entidades o comunidad en general, sobre</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 xml:space="preserve">asuntos específicos relacionados con la actividad misional </w:t>
      </w:r>
      <w:r w:rsidR="00B0376F">
        <w:rPr>
          <w:rFonts w:ascii="Arial" w:eastAsiaTheme="minorHAnsi" w:hAnsi="Arial" w:cs="Arial"/>
          <w:lang w:val="es-CO" w:eastAsia="en-US"/>
        </w:rPr>
        <w:t xml:space="preserve">o administrativa </w:t>
      </w:r>
      <w:r w:rsidRPr="008D060C">
        <w:rPr>
          <w:rFonts w:ascii="Arial" w:eastAsiaTheme="minorHAnsi" w:hAnsi="Arial" w:cs="Arial"/>
          <w:lang w:val="es-CO" w:eastAsia="en-US"/>
        </w:rPr>
        <w:t>de la entidad. De</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igual manera se expiden para dejar constancia sobre lo informado, consultado o</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enviado.</w:t>
      </w:r>
    </w:p>
    <w:p w:rsidR="008D060C" w:rsidRPr="008D060C" w:rsidRDefault="008D060C" w:rsidP="008D060C">
      <w:pPr>
        <w:autoSpaceDE w:val="0"/>
        <w:autoSpaceDN w:val="0"/>
        <w:adjustRightInd w:val="0"/>
        <w:jc w:val="both"/>
        <w:rPr>
          <w:rFonts w:ascii="Arial" w:eastAsiaTheme="minorHAnsi" w:hAnsi="Arial" w:cs="Arial"/>
          <w:lang w:val="es-CO" w:eastAsia="en-US"/>
        </w:rPr>
      </w:pPr>
    </w:p>
    <w:p w:rsidR="002B40A3" w:rsidRPr="008D060C"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t>Se empleará para la correspondencia dirigida al medio externo y cuando la entidad comunique a sus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empleados situaciones de tipo laboral (vacaciones, licencias, aceptaciones de</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renuncia, solicitudes de documentos personales, comisiones laborales,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invitaciones, llamados de atención, y situaciones análogas), a los funcionarios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que hayan sido comisionados para adelantar investigaciones se elaborarán los</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oficios en papelería institucional.</w:t>
      </w:r>
    </w:p>
    <w:p w:rsidR="008D060C" w:rsidRPr="008D060C" w:rsidRDefault="008D060C" w:rsidP="008D060C">
      <w:pPr>
        <w:autoSpaceDE w:val="0"/>
        <w:autoSpaceDN w:val="0"/>
        <w:adjustRightInd w:val="0"/>
        <w:jc w:val="both"/>
        <w:rPr>
          <w:rFonts w:ascii="Arial" w:eastAsiaTheme="minorHAnsi" w:hAnsi="Arial" w:cs="Arial"/>
          <w:lang w:val="es-CO" w:eastAsia="en-US"/>
        </w:rPr>
      </w:pPr>
    </w:p>
    <w:p w:rsidR="002B40A3" w:rsidRPr="005B197A" w:rsidRDefault="008D060C" w:rsidP="00DF0074">
      <w:pPr>
        <w:pStyle w:val="Prrafodelista"/>
        <w:numPr>
          <w:ilvl w:val="1"/>
          <w:numId w:val="34"/>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Partes del Oficio</w:t>
      </w:r>
    </w:p>
    <w:p w:rsidR="008D060C" w:rsidRPr="008D060C" w:rsidRDefault="008D060C" w:rsidP="008D060C">
      <w:pPr>
        <w:autoSpaceDE w:val="0"/>
        <w:autoSpaceDN w:val="0"/>
        <w:adjustRightInd w:val="0"/>
        <w:jc w:val="both"/>
        <w:rPr>
          <w:rFonts w:ascii="Arial" w:eastAsiaTheme="minorHAnsi" w:hAnsi="Arial" w:cs="Arial"/>
          <w:b/>
          <w:bCs/>
          <w:lang w:val="es-CO" w:eastAsia="en-US"/>
        </w:rPr>
      </w:pPr>
    </w:p>
    <w:p w:rsidR="002B40A3" w:rsidRDefault="002B40A3" w:rsidP="008D060C">
      <w:pPr>
        <w:autoSpaceDE w:val="0"/>
        <w:autoSpaceDN w:val="0"/>
        <w:adjustRightInd w:val="0"/>
        <w:jc w:val="both"/>
        <w:rPr>
          <w:rFonts w:ascii="Arial" w:eastAsiaTheme="minorHAnsi" w:hAnsi="Arial" w:cs="Arial"/>
          <w:lang w:val="es-CO" w:eastAsia="en-US"/>
        </w:rPr>
      </w:pPr>
      <w:r w:rsidRPr="008D060C">
        <w:rPr>
          <w:rFonts w:ascii="Arial" w:eastAsiaTheme="minorHAnsi" w:hAnsi="Arial" w:cs="Arial"/>
          <w:lang w:val="es-CO" w:eastAsia="en-US"/>
        </w:rPr>
        <w:t>La primera parte corresponde a una numeración consecutiva según lo</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establecido por el Código de Comercio. Se debe anteceder del código del área</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que origina el documento seguido de las series o subseries según el caso,</w:t>
      </w:r>
      <w:r w:rsidR="006370FD">
        <w:rPr>
          <w:rFonts w:ascii="Arial" w:eastAsiaTheme="minorHAnsi" w:hAnsi="Arial" w:cs="Arial"/>
          <w:lang w:val="es-CO" w:eastAsia="en-US"/>
        </w:rPr>
        <w:t xml:space="preserve"> </w:t>
      </w:r>
      <w:r w:rsidRPr="008D060C">
        <w:rPr>
          <w:rFonts w:ascii="Arial" w:eastAsiaTheme="minorHAnsi" w:hAnsi="Arial" w:cs="Arial"/>
          <w:lang w:val="es-CO" w:eastAsia="en-US"/>
        </w:rPr>
        <w:t xml:space="preserve">separando con un guión. </w:t>
      </w:r>
      <w:r w:rsidR="007E72B7" w:rsidRPr="008D060C">
        <w:rPr>
          <w:rFonts w:ascii="Arial" w:eastAsiaTheme="minorHAnsi" w:hAnsi="Arial" w:cs="Arial"/>
          <w:lang w:val="es-CO" w:eastAsia="en-US"/>
        </w:rPr>
        <w:t>Ej.</w:t>
      </w:r>
      <w:r w:rsidRPr="008D060C">
        <w:rPr>
          <w:rFonts w:ascii="Arial" w:eastAsiaTheme="minorHAnsi" w:hAnsi="Arial" w:cs="Arial"/>
          <w:lang w:val="es-CO" w:eastAsia="en-US"/>
        </w:rPr>
        <w:t xml:space="preserve">: Oficio 10-01-120-08 </w:t>
      </w:r>
    </w:p>
    <w:p w:rsidR="008D060C" w:rsidRDefault="008D060C" w:rsidP="008D060C">
      <w:pPr>
        <w:autoSpaceDE w:val="0"/>
        <w:autoSpaceDN w:val="0"/>
        <w:adjustRightInd w:val="0"/>
        <w:jc w:val="both"/>
        <w:rPr>
          <w:rFonts w:ascii="Arial" w:eastAsiaTheme="minorHAnsi" w:hAnsi="Arial" w:cs="Arial"/>
          <w:lang w:val="es-CO" w:eastAsia="en-US"/>
        </w:rPr>
      </w:pPr>
    </w:p>
    <w:p w:rsidR="008D060C" w:rsidRDefault="000E2973" w:rsidP="00B0095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La segunda parte corresponde al</w:t>
      </w:r>
      <w:r w:rsidR="008D060C" w:rsidRPr="000E2973">
        <w:rPr>
          <w:rFonts w:ascii="Arial" w:eastAsiaTheme="minorHAnsi" w:hAnsi="Arial" w:cs="Arial"/>
          <w:lang w:val="es-CO" w:eastAsia="en-US"/>
        </w:rPr>
        <w:t xml:space="preserve"> Destinatario, a tres renglones de la fecha, con</w:t>
      </w:r>
      <w:r w:rsidR="006370FD">
        <w:rPr>
          <w:rFonts w:ascii="Arial" w:eastAsiaTheme="minorHAnsi" w:hAnsi="Arial" w:cs="Arial"/>
          <w:lang w:val="es-CO" w:eastAsia="en-US"/>
        </w:rPr>
        <w:t xml:space="preserve"> </w:t>
      </w:r>
      <w:r w:rsidR="008D060C" w:rsidRPr="000E2973">
        <w:rPr>
          <w:rFonts w:ascii="Arial" w:eastAsiaTheme="minorHAnsi" w:hAnsi="Arial" w:cs="Arial"/>
          <w:lang w:val="es-CO" w:eastAsia="en-US"/>
        </w:rPr>
        <w:t>los datos de nombre completo, cargo y nombre de la entidad, así como el</w:t>
      </w:r>
      <w:r w:rsidR="006370FD">
        <w:rPr>
          <w:rFonts w:ascii="Arial" w:eastAsiaTheme="minorHAnsi" w:hAnsi="Arial" w:cs="Arial"/>
          <w:lang w:val="es-CO" w:eastAsia="en-US"/>
        </w:rPr>
        <w:t xml:space="preserve"> </w:t>
      </w:r>
      <w:r w:rsidR="008D060C" w:rsidRPr="000E2973">
        <w:rPr>
          <w:rFonts w:ascii="Arial" w:eastAsiaTheme="minorHAnsi" w:hAnsi="Arial" w:cs="Arial"/>
          <w:lang w:val="es-CO" w:eastAsia="en-US"/>
        </w:rPr>
        <w:t>asunto, que contiene, la síntesis del contenido del oficio y debe colocarse sin</w:t>
      </w:r>
      <w:r w:rsidR="006370FD">
        <w:rPr>
          <w:rFonts w:ascii="Arial" w:eastAsiaTheme="minorHAnsi" w:hAnsi="Arial" w:cs="Arial"/>
          <w:lang w:val="es-CO" w:eastAsia="en-US"/>
        </w:rPr>
        <w:t xml:space="preserve"> </w:t>
      </w:r>
      <w:r w:rsidR="008D060C" w:rsidRPr="000E2973">
        <w:rPr>
          <w:rFonts w:ascii="Arial" w:eastAsiaTheme="minorHAnsi" w:hAnsi="Arial" w:cs="Arial"/>
          <w:lang w:val="es-CO" w:eastAsia="en-US"/>
        </w:rPr>
        <w:t>exceder una línea a dos renglones del destinatario.</w:t>
      </w:r>
    </w:p>
    <w:p w:rsidR="000E2973" w:rsidRPr="000E2973" w:rsidRDefault="000E2973" w:rsidP="000E2973">
      <w:pPr>
        <w:autoSpaceDE w:val="0"/>
        <w:autoSpaceDN w:val="0"/>
        <w:adjustRightInd w:val="0"/>
        <w:jc w:val="both"/>
        <w:rPr>
          <w:rFonts w:ascii="Arial" w:eastAsiaTheme="minorHAnsi" w:hAnsi="Arial" w:cs="Arial"/>
          <w:lang w:val="es-CO" w:eastAsia="en-US"/>
        </w:rPr>
      </w:pPr>
    </w:p>
    <w:p w:rsidR="008D060C"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lastRenderedPageBreak/>
        <w:t>La tercera parte corresponde al cuerpo del documento que contiene el saludo que es una línea opcional de cortesía al inicio de la comunicación.</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Para las damas se acostumbra el nombre y para los caballeros el apellido.</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También se utiliza dentro de la primera línea del texto.</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Deb</w:t>
      </w:r>
      <w:r w:rsidR="000E2973">
        <w:rPr>
          <w:rFonts w:ascii="Arial" w:eastAsiaTheme="minorHAnsi" w:hAnsi="Arial" w:cs="Arial"/>
          <w:lang w:val="es-CO" w:eastAsia="en-US"/>
        </w:rPr>
        <w:t xml:space="preserve">e colocarse a dos renglones del </w:t>
      </w:r>
      <w:r w:rsidRPr="000E2973">
        <w:rPr>
          <w:rFonts w:ascii="Arial" w:eastAsiaTheme="minorHAnsi" w:hAnsi="Arial" w:cs="Arial"/>
          <w:lang w:val="es-CO" w:eastAsia="en-US"/>
        </w:rPr>
        <w:t>asunto o a tres del destinatario. El texto</w:t>
      </w:r>
      <w:r w:rsidR="000E2973">
        <w:rPr>
          <w:rFonts w:ascii="Arial" w:eastAsiaTheme="minorHAnsi" w:hAnsi="Arial" w:cs="Arial"/>
          <w:lang w:val="es-CO" w:eastAsia="en-US"/>
        </w:rPr>
        <w:t xml:space="preserve"> inicia a tres renglones del</w:t>
      </w:r>
      <w:r w:rsidRPr="000E2973">
        <w:rPr>
          <w:rFonts w:ascii="Arial" w:eastAsiaTheme="minorHAnsi" w:hAnsi="Arial" w:cs="Arial"/>
          <w:lang w:val="es-CO" w:eastAsia="en-US"/>
        </w:rPr>
        <w:t xml:space="preserve"> saludo o a cuatro d</w:t>
      </w:r>
      <w:r w:rsidR="00B52654">
        <w:rPr>
          <w:rFonts w:ascii="Arial" w:eastAsiaTheme="minorHAnsi" w:hAnsi="Arial" w:cs="Arial"/>
          <w:lang w:val="es-CO" w:eastAsia="en-US"/>
        </w:rPr>
        <w:t>e asunto, cuando no hay saludo e</w:t>
      </w:r>
      <w:r w:rsidRPr="000E2973">
        <w:rPr>
          <w:rFonts w:ascii="Arial" w:eastAsiaTheme="minorHAnsi" w:hAnsi="Arial" w:cs="Arial"/>
          <w:lang w:val="es-CO" w:eastAsia="en-US"/>
        </w:rPr>
        <w:t>vocativo. Es el cuerpo del mensaje, se redacta en forma clara, breve y cortés;</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de preferencia en primera persona del plural (nosotros), así se trate de un solo</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firmante, abordando en lo posible un solo tema por oficio, con el fin de facilitar la</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tramitación y archivo del documento para posterior consulta.</w:t>
      </w:r>
    </w:p>
    <w:p w:rsidR="000E2973" w:rsidRPr="000E2973" w:rsidRDefault="000E2973" w:rsidP="000E2973">
      <w:pPr>
        <w:autoSpaceDE w:val="0"/>
        <w:autoSpaceDN w:val="0"/>
        <w:adjustRightInd w:val="0"/>
        <w:jc w:val="both"/>
        <w:rPr>
          <w:rFonts w:ascii="Arial" w:eastAsiaTheme="minorHAnsi" w:hAnsi="Arial" w:cs="Arial"/>
          <w:lang w:val="es-CO" w:eastAsia="en-US"/>
        </w:rPr>
      </w:pPr>
    </w:p>
    <w:p w:rsidR="008D060C"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t>La cuarta parte corresponde a la despedida, en la que se utiliza una palabra</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(seguida de coma) o frase de cortesía (seguida de punto) anotándose a dos</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líneas o renglones del texto, como atentamente o cordial saludo.</w:t>
      </w:r>
    </w:p>
    <w:p w:rsidR="000E2973" w:rsidRPr="000E2973" w:rsidRDefault="000E2973" w:rsidP="000E2973">
      <w:pPr>
        <w:autoSpaceDE w:val="0"/>
        <w:autoSpaceDN w:val="0"/>
        <w:adjustRightInd w:val="0"/>
        <w:jc w:val="both"/>
        <w:rPr>
          <w:rFonts w:ascii="Arial" w:eastAsiaTheme="minorHAnsi" w:hAnsi="Arial" w:cs="Arial"/>
          <w:lang w:val="es-CO" w:eastAsia="en-US"/>
        </w:rPr>
      </w:pPr>
    </w:p>
    <w:p w:rsidR="008D060C"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t>La quinta parte contiene la firma o firmas cuando se trata de un informe de</w:t>
      </w:r>
      <w:r w:rsidR="006370FD">
        <w:rPr>
          <w:rFonts w:ascii="Arial" w:eastAsiaTheme="minorHAnsi" w:hAnsi="Arial" w:cs="Arial"/>
          <w:lang w:val="es-CO" w:eastAsia="en-US"/>
        </w:rPr>
        <w:t xml:space="preserve"> </w:t>
      </w:r>
      <w:r w:rsidR="007E72B7" w:rsidRPr="000E2973">
        <w:rPr>
          <w:rFonts w:ascii="Arial" w:eastAsiaTheme="minorHAnsi" w:hAnsi="Arial" w:cs="Arial"/>
          <w:lang w:val="es-CO" w:eastAsia="en-US"/>
        </w:rPr>
        <w:t>auditoría</w:t>
      </w:r>
      <w:r w:rsidRPr="000E2973">
        <w:rPr>
          <w:rFonts w:ascii="Arial" w:eastAsiaTheme="minorHAnsi" w:hAnsi="Arial" w:cs="Arial"/>
          <w:lang w:val="es-CO" w:eastAsia="en-US"/>
        </w:rPr>
        <w:t xml:space="preserve"> y se ubica contra el margen izquierdo a cuatro o seis renglones de la</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despedida, anotando el tratamiento, nombre completo, el cargo. La firma se</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coloca sobre el nombre mecanografiado.</w:t>
      </w:r>
    </w:p>
    <w:p w:rsidR="000E2973" w:rsidRPr="000E2973" w:rsidRDefault="000E2973" w:rsidP="000E2973">
      <w:pPr>
        <w:autoSpaceDE w:val="0"/>
        <w:autoSpaceDN w:val="0"/>
        <w:adjustRightInd w:val="0"/>
        <w:jc w:val="both"/>
        <w:rPr>
          <w:rFonts w:ascii="Arial" w:eastAsiaTheme="minorHAnsi" w:hAnsi="Arial" w:cs="Arial"/>
          <w:lang w:val="es-CO" w:eastAsia="en-US"/>
        </w:rPr>
      </w:pPr>
    </w:p>
    <w:p w:rsidR="005B197A" w:rsidRDefault="004D071D" w:rsidP="00B876EB">
      <w:pPr>
        <w:pStyle w:val="Prrafodelista"/>
        <w:numPr>
          <w:ilvl w:val="1"/>
          <w:numId w:val="34"/>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Circulares:</w:t>
      </w:r>
    </w:p>
    <w:p w:rsidR="009F752D" w:rsidRPr="005B197A" w:rsidRDefault="009F752D" w:rsidP="009F752D">
      <w:pPr>
        <w:pStyle w:val="Prrafodelista"/>
        <w:autoSpaceDE w:val="0"/>
        <w:autoSpaceDN w:val="0"/>
        <w:adjustRightInd w:val="0"/>
        <w:ind w:left="1980"/>
        <w:jc w:val="both"/>
        <w:rPr>
          <w:rFonts w:ascii="Arial" w:eastAsiaTheme="minorHAnsi" w:hAnsi="Arial" w:cs="Arial"/>
          <w:b/>
          <w:bCs/>
          <w:lang w:val="es-CO" w:eastAsia="en-US"/>
        </w:rPr>
      </w:pPr>
    </w:p>
    <w:p w:rsidR="008D060C" w:rsidRPr="000E2973"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t>Son comunicaciones de carácter general o normativo,</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internas o externas, con el mismo texto o contenido, dirigida a varios destinatarios,</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tienen por objeto informar a los destinatarios como: funcionarios internos o a los</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sujetos de control.</w:t>
      </w:r>
    </w:p>
    <w:p w:rsidR="000E2973" w:rsidRDefault="000E2973" w:rsidP="000E2973">
      <w:pPr>
        <w:autoSpaceDE w:val="0"/>
        <w:autoSpaceDN w:val="0"/>
        <w:adjustRightInd w:val="0"/>
        <w:jc w:val="both"/>
        <w:rPr>
          <w:rFonts w:ascii="Arial" w:eastAsiaTheme="minorHAnsi" w:hAnsi="Arial" w:cs="Arial"/>
          <w:lang w:val="es-CO" w:eastAsia="en-US"/>
        </w:rPr>
      </w:pPr>
    </w:p>
    <w:p w:rsidR="008D060C" w:rsidRPr="005B197A" w:rsidRDefault="008D060C" w:rsidP="005B197A">
      <w:pPr>
        <w:autoSpaceDE w:val="0"/>
        <w:autoSpaceDN w:val="0"/>
        <w:adjustRightInd w:val="0"/>
        <w:ind w:left="360"/>
        <w:jc w:val="both"/>
        <w:rPr>
          <w:rFonts w:ascii="Arial" w:eastAsiaTheme="minorHAnsi" w:hAnsi="Arial" w:cs="Arial"/>
          <w:b/>
          <w:lang w:val="es-CO" w:eastAsia="en-US"/>
        </w:rPr>
      </w:pPr>
      <w:r w:rsidRPr="005B197A">
        <w:rPr>
          <w:rFonts w:ascii="Arial" w:eastAsiaTheme="minorHAnsi" w:hAnsi="Arial" w:cs="Arial"/>
          <w:b/>
          <w:lang w:val="es-CO" w:eastAsia="en-US"/>
        </w:rPr>
        <w:t xml:space="preserve">De acuerdo </w:t>
      </w:r>
      <w:r w:rsidR="000E2973" w:rsidRPr="005B197A">
        <w:rPr>
          <w:rFonts w:ascii="Arial" w:eastAsiaTheme="minorHAnsi" w:hAnsi="Arial" w:cs="Arial"/>
          <w:b/>
          <w:lang w:val="es-CO" w:eastAsia="en-US"/>
        </w:rPr>
        <w:t>al destinatario las circulares s</w:t>
      </w:r>
      <w:r w:rsidRPr="005B197A">
        <w:rPr>
          <w:rFonts w:ascii="Arial" w:eastAsiaTheme="minorHAnsi" w:hAnsi="Arial" w:cs="Arial"/>
          <w:b/>
          <w:lang w:val="es-CO" w:eastAsia="en-US"/>
        </w:rPr>
        <w:t>e clasifican en:</w:t>
      </w:r>
    </w:p>
    <w:p w:rsidR="000E2973" w:rsidRDefault="000E2973" w:rsidP="000E2973">
      <w:pPr>
        <w:autoSpaceDE w:val="0"/>
        <w:autoSpaceDN w:val="0"/>
        <w:adjustRightInd w:val="0"/>
        <w:jc w:val="both"/>
        <w:rPr>
          <w:rFonts w:ascii="Arial" w:eastAsiaTheme="minorHAnsi" w:hAnsi="Arial" w:cs="Arial"/>
          <w:lang w:val="es-CO" w:eastAsia="en-US"/>
        </w:rPr>
      </w:pPr>
    </w:p>
    <w:p w:rsidR="0075085D" w:rsidRPr="000E2973" w:rsidRDefault="0075085D" w:rsidP="000E2973">
      <w:pPr>
        <w:autoSpaceDE w:val="0"/>
        <w:autoSpaceDN w:val="0"/>
        <w:adjustRightInd w:val="0"/>
        <w:jc w:val="both"/>
        <w:rPr>
          <w:rFonts w:ascii="Arial" w:eastAsiaTheme="minorHAnsi" w:hAnsi="Arial" w:cs="Arial"/>
          <w:lang w:val="es-CO" w:eastAsia="en-US"/>
        </w:rPr>
      </w:pPr>
    </w:p>
    <w:p w:rsidR="005B197A" w:rsidRDefault="00DF0074" w:rsidP="000E2973">
      <w:pPr>
        <w:autoSpaceDE w:val="0"/>
        <w:autoSpaceDN w:val="0"/>
        <w:adjustRightInd w:val="0"/>
        <w:jc w:val="both"/>
        <w:rPr>
          <w:rFonts w:ascii="Arial" w:eastAsiaTheme="minorHAnsi" w:hAnsi="Arial" w:cs="Arial"/>
          <w:b/>
          <w:bCs/>
          <w:lang w:val="es-CO" w:eastAsia="en-US"/>
        </w:rPr>
      </w:pPr>
      <w:r>
        <w:rPr>
          <w:rFonts w:ascii="Arial" w:eastAsiaTheme="minorHAnsi" w:hAnsi="Arial" w:cs="Arial"/>
          <w:b/>
          <w:bCs/>
          <w:lang w:val="es-CO" w:eastAsia="en-US"/>
        </w:rPr>
        <w:t>25.4.</w:t>
      </w:r>
      <w:r w:rsidR="005B197A">
        <w:rPr>
          <w:rFonts w:ascii="Arial" w:eastAsiaTheme="minorHAnsi" w:hAnsi="Arial" w:cs="Arial"/>
          <w:b/>
          <w:bCs/>
          <w:lang w:val="es-CO" w:eastAsia="en-US"/>
        </w:rPr>
        <w:t xml:space="preserve"> </w:t>
      </w:r>
      <w:r w:rsidR="008D060C" w:rsidRPr="000E2973">
        <w:rPr>
          <w:rFonts w:ascii="Arial" w:eastAsiaTheme="minorHAnsi" w:hAnsi="Arial" w:cs="Arial"/>
          <w:b/>
          <w:bCs/>
          <w:lang w:val="es-CO" w:eastAsia="en-US"/>
        </w:rPr>
        <w:t xml:space="preserve">Circular Interna o General: </w:t>
      </w:r>
    </w:p>
    <w:p w:rsidR="008D060C"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t>Comunicación con el mismo contenido utilizada</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para dar conocer actividades de la entidad, como: normas generales, cambios,</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políticas, disposiciones, órdenes y asuntos de interés común.</w:t>
      </w:r>
    </w:p>
    <w:p w:rsidR="000C7623" w:rsidRPr="000E2973" w:rsidRDefault="000C7623" w:rsidP="000E2973">
      <w:pPr>
        <w:autoSpaceDE w:val="0"/>
        <w:autoSpaceDN w:val="0"/>
        <w:adjustRightInd w:val="0"/>
        <w:jc w:val="both"/>
        <w:rPr>
          <w:rFonts w:ascii="Arial" w:eastAsiaTheme="minorHAnsi" w:hAnsi="Arial" w:cs="Arial"/>
          <w:lang w:val="es-CO" w:eastAsia="en-US"/>
        </w:rPr>
      </w:pPr>
    </w:p>
    <w:p w:rsidR="005B197A" w:rsidRDefault="00DF0074" w:rsidP="000E2973">
      <w:pPr>
        <w:autoSpaceDE w:val="0"/>
        <w:autoSpaceDN w:val="0"/>
        <w:adjustRightInd w:val="0"/>
        <w:jc w:val="both"/>
        <w:rPr>
          <w:rFonts w:ascii="Arial" w:eastAsiaTheme="minorHAnsi" w:hAnsi="Arial" w:cs="Arial"/>
          <w:b/>
          <w:bCs/>
          <w:lang w:val="es-CO" w:eastAsia="en-US"/>
        </w:rPr>
      </w:pPr>
      <w:r>
        <w:rPr>
          <w:rFonts w:ascii="Arial" w:eastAsiaTheme="minorHAnsi" w:hAnsi="Arial" w:cs="Arial"/>
          <w:b/>
          <w:bCs/>
          <w:lang w:val="es-CO" w:eastAsia="en-US"/>
        </w:rPr>
        <w:t>25.5.</w:t>
      </w:r>
      <w:r w:rsidR="005B197A">
        <w:rPr>
          <w:rFonts w:ascii="Arial" w:eastAsiaTheme="minorHAnsi" w:hAnsi="Arial" w:cs="Arial"/>
          <w:b/>
          <w:bCs/>
          <w:lang w:val="es-CO" w:eastAsia="en-US"/>
        </w:rPr>
        <w:t xml:space="preserve"> </w:t>
      </w:r>
      <w:r w:rsidR="008D060C" w:rsidRPr="000E2973">
        <w:rPr>
          <w:rFonts w:ascii="Arial" w:eastAsiaTheme="minorHAnsi" w:hAnsi="Arial" w:cs="Arial"/>
          <w:b/>
          <w:bCs/>
          <w:lang w:val="es-CO" w:eastAsia="en-US"/>
        </w:rPr>
        <w:t xml:space="preserve">Circular </w:t>
      </w:r>
      <w:r w:rsidR="008D060C" w:rsidRPr="004D071D">
        <w:rPr>
          <w:rFonts w:ascii="Arial" w:eastAsiaTheme="minorHAnsi" w:hAnsi="Arial" w:cs="Arial"/>
          <w:b/>
          <w:lang w:val="es-CO" w:eastAsia="en-US"/>
        </w:rPr>
        <w:t>Externa</w:t>
      </w:r>
      <w:r w:rsidR="006370FD">
        <w:rPr>
          <w:rFonts w:ascii="Arial" w:eastAsiaTheme="minorHAnsi" w:hAnsi="Arial" w:cs="Arial"/>
          <w:b/>
          <w:lang w:val="es-CO" w:eastAsia="en-US"/>
        </w:rPr>
        <w:t xml:space="preserve"> </w:t>
      </w:r>
      <w:r w:rsidR="008D060C" w:rsidRPr="000E2973">
        <w:rPr>
          <w:rFonts w:ascii="Arial" w:eastAsiaTheme="minorHAnsi" w:hAnsi="Arial" w:cs="Arial"/>
          <w:b/>
          <w:bCs/>
          <w:lang w:val="es-CO" w:eastAsia="en-US"/>
        </w:rPr>
        <w:t xml:space="preserve">o Carta Circular: </w:t>
      </w:r>
    </w:p>
    <w:p w:rsidR="008D060C" w:rsidRDefault="008D060C" w:rsidP="000E2973">
      <w:pPr>
        <w:autoSpaceDE w:val="0"/>
        <w:autoSpaceDN w:val="0"/>
        <w:adjustRightInd w:val="0"/>
        <w:jc w:val="both"/>
        <w:rPr>
          <w:rFonts w:ascii="Arial" w:eastAsiaTheme="minorHAnsi" w:hAnsi="Arial" w:cs="Arial"/>
          <w:lang w:val="es-CO" w:eastAsia="en-US"/>
        </w:rPr>
      </w:pPr>
      <w:r w:rsidRPr="000E2973">
        <w:rPr>
          <w:rFonts w:ascii="Arial" w:eastAsiaTheme="minorHAnsi" w:hAnsi="Arial" w:cs="Arial"/>
          <w:lang w:val="es-CO" w:eastAsia="en-US"/>
        </w:rPr>
        <w:t>Son comunicaciones con el mismo texto</w:t>
      </w:r>
      <w:r w:rsidR="006370FD">
        <w:rPr>
          <w:rFonts w:ascii="Arial" w:eastAsiaTheme="minorHAnsi" w:hAnsi="Arial" w:cs="Arial"/>
          <w:lang w:val="es-CO" w:eastAsia="en-US"/>
        </w:rPr>
        <w:t xml:space="preserve"> </w:t>
      </w:r>
      <w:r w:rsidRPr="000E2973">
        <w:rPr>
          <w:rFonts w:ascii="Arial" w:eastAsiaTheme="minorHAnsi" w:hAnsi="Arial" w:cs="Arial"/>
          <w:lang w:val="es-CO" w:eastAsia="en-US"/>
        </w:rPr>
        <w:t>para dar a conocer a otras entidades, instituciones o proveedores o información</w:t>
      </w:r>
      <w:r w:rsidR="000C7623">
        <w:rPr>
          <w:rFonts w:ascii="Arial" w:eastAsiaTheme="minorHAnsi" w:hAnsi="Arial" w:cs="Arial"/>
          <w:lang w:val="es-CO" w:eastAsia="en-US"/>
        </w:rPr>
        <w:t xml:space="preserve"> de carácter general externa.</w:t>
      </w:r>
    </w:p>
    <w:p w:rsidR="00594D7C" w:rsidRDefault="00594D7C" w:rsidP="000E2973">
      <w:pPr>
        <w:autoSpaceDE w:val="0"/>
        <w:autoSpaceDN w:val="0"/>
        <w:adjustRightInd w:val="0"/>
        <w:jc w:val="both"/>
        <w:rPr>
          <w:rFonts w:ascii="Arial" w:eastAsiaTheme="minorHAnsi" w:hAnsi="Arial" w:cs="Arial"/>
          <w:lang w:val="es-CO" w:eastAsia="en-US"/>
        </w:rPr>
      </w:pPr>
    </w:p>
    <w:p w:rsidR="00594D7C" w:rsidRDefault="00594D7C" w:rsidP="00594D7C">
      <w:pPr>
        <w:autoSpaceDE w:val="0"/>
        <w:autoSpaceDN w:val="0"/>
        <w:adjustRightInd w:val="0"/>
        <w:jc w:val="both"/>
        <w:rPr>
          <w:rFonts w:ascii="Arial" w:eastAsiaTheme="minorHAnsi" w:hAnsi="Arial" w:cs="Arial"/>
          <w:lang w:val="es-CO" w:eastAsia="en-US"/>
        </w:rPr>
      </w:pPr>
      <w:r w:rsidRPr="00594D7C">
        <w:rPr>
          <w:rFonts w:ascii="Arial" w:eastAsiaTheme="minorHAnsi" w:hAnsi="Arial" w:cs="Arial"/>
          <w:lang w:val="es-CO" w:eastAsia="en-US"/>
        </w:rPr>
        <w:t xml:space="preserve">Se inicia con la palabra </w:t>
      </w:r>
      <w:r w:rsidRPr="00594D7C">
        <w:rPr>
          <w:rFonts w:ascii="Arial" w:eastAsiaTheme="minorHAnsi" w:hAnsi="Arial" w:cs="Arial"/>
          <w:b/>
          <w:bCs/>
          <w:lang w:val="es-CO" w:eastAsia="en-US"/>
        </w:rPr>
        <w:t xml:space="preserve">CIRCULAR, </w:t>
      </w:r>
      <w:r w:rsidRPr="00594D7C">
        <w:rPr>
          <w:rFonts w:ascii="Arial" w:eastAsiaTheme="minorHAnsi" w:hAnsi="Arial" w:cs="Arial"/>
          <w:lang w:val="es-CO" w:eastAsia="en-US"/>
        </w:rPr>
        <w:t>escrita en mayúscula cerrada y a cuatro cm, del</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borde superior, la serie y consecutivo para efectos de radicación tiempo de retención.</w:t>
      </w:r>
    </w:p>
    <w:p w:rsidR="0055635C" w:rsidRPr="00594D7C" w:rsidRDefault="0055635C" w:rsidP="00594D7C">
      <w:pPr>
        <w:autoSpaceDE w:val="0"/>
        <w:autoSpaceDN w:val="0"/>
        <w:adjustRightInd w:val="0"/>
        <w:jc w:val="both"/>
        <w:rPr>
          <w:rFonts w:ascii="Arial" w:eastAsiaTheme="minorHAnsi" w:hAnsi="Arial" w:cs="Arial"/>
          <w:lang w:val="es-CO" w:eastAsia="en-US"/>
        </w:rPr>
      </w:pPr>
    </w:p>
    <w:p w:rsidR="00594D7C" w:rsidRDefault="00594D7C" w:rsidP="00594D7C">
      <w:pPr>
        <w:autoSpaceDE w:val="0"/>
        <w:autoSpaceDN w:val="0"/>
        <w:adjustRightInd w:val="0"/>
        <w:jc w:val="both"/>
        <w:rPr>
          <w:rFonts w:ascii="Arial" w:eastAsiaTheme="minorHAnsi" w:hAnsi="Arial" w:cs="Arial"/>
          <w:lang w:val="es-CO" w:eastAsia="en-US"/>
        </w:rPr>
      </w:pPr>
      <w:r w:rsidRPr="00594D7C">
        <w:rPr>
          <w:rFonts w:ascii="Arial" w:eastAsiaTheme="minorHAnsi" w:hAnsi="Arial" w:cs="Arial"/>
          <w:lang w:val="es-CO" w:eastAsia="en-US"/>
        </w:rPr>
        <w:t xml:space="preserve">Posteriormente se especifica el (los) destinatario(s), es decir, </w:t>
      </w:r>
      <w:r w:rsidRPr="00594D7C">
        <w:rPr>
          <w:rFonts w:ascii="Arial" w:eastAsiaTheme="minorHAnsi" w:hAnsi="Arial" w:cs="Arial"/>
          <w:b/>
          <w:bCs/>
          <w:lang w:val="es-CO" w:eastAsia="en-US"/>
        </w:rPr>
        <w:t xml:space="preserve">Para: </w:t>
      </w:r>
      <w:r w:rsidRPr="00594D7C">
        <w:rPr>
          <w:rFonts w:ascii="Arial" w:eastAsiaTheme="minorHAnsi" w:hAnsi="Arial" w:cs="Arial"/>
          <w:lang w:val="es-CO" w:eastAsia="en-US"/>
        </w:rPr>
        <w:t>incluyendo</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 xml:space="preserve">tratamiento, nombre completo y cargo. </w:t>
      </w:r>
    </w:p>
    <w:p w:rsidR="0055635C" w:rsidRPr="00594D7C" w:rsidRDefault="0055635C" w:rsidP="00594D7C">
      <w:pPr>
        <w:autoSpaceDE w:val="0"/>
        <w:autoSpaceDN w:val="0"/>
        <w:adjustRightInd w:val="0"/>
        <w:jc w:val="both"/>
        <w:rPr>
          <w:rFonts w:ascii="Arial" w:eastAsiaTheme="minorHAnsi" w:hAnsi="Arial" w:cs="Arial"/>
          <w:lang w:val="es-CO" w:eastAsia="en-US"/>
        </w:rPr>
      </w:pPr>
    </w:p>
    <w:p w:rsidR="00594D7C" w:rsidRPr="00594D7C" w:rsidRDefault="00594D7C" w:rsidP="00594D7C">
      <w:pPr>
        <w:autoSpaceDE w:val="0"/>
        <w:autoSpaceDN w:val="0"/>
        <w:adjustRightInd w:val="0"/>
        <w:jc w:val="both"/>
        <w:rPr>
          <w:rFonts w:ascii="Arial" w:eastAsiaTheme="minorHAnsi" w:hAnsi="Arial" w:cs="Arial"/>
          <w:lang w:val="es-CO" w:eastAsia="en-US"/>
        </w:rPr>
      </w:pPr>
      <w:r w:rsidRPr="00594D7C">
        <w:rPr>
          <w:rFonts w:ascii="Arial" w:eastAsiaTheme="minorHAnsi" w:hAnsi="Arial" w:cs="Arial"/>
          <w:lang w:val="es-CO" w:eastAsia="en-US"/>
        </w:rPr>
        <w:lastRenderedPageBreak/>
        <w:t xml:space="preserve">Dentro de esta parte va el origen De: a dos renglones del vocablo </w:t>
      </w:r>
      <w:r w:rsidRPr="00594D7C">
        <w:rPr>
          <w:rFonts w:ascii="Arial" w:eastAsiaTheme="minorHAnsi" w:hAnsi="Arial" w:cs="Arial"/>
          <w:b/>
          <w:bCs/>
          <w:lang w:val="es-CO" w:eastAsia="en-US"/>
        </w:rPr>
        <w:t xml:space="preserve">Para, </w:t>
      </w:r>
      <w:r w:rsidRPr="00594D7C">
        <w:rPr>
          <w:rFonts w:ascii="Arial" w:eastAsiaTheme="minorHAnsi" w:hAnsi="Arial" w:cs="Arial"/>
          <w:lang w:val="es-CO" w:eastAsia="en-US"/>
        </w:rPr>
        <w:t>dejando dos</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 xml:space="preserve">espacios para escribir el nombre completo y cargo o el nombre de la área que envíala circular; </w:t>
      </w:r>
      <w:r w:rsidRPr="00594D7C">
        <w:rPr>
          <w:rFonts w:ascii="Arial" w:eastAsiaTheme="minorHAnsi" w:hAnsi="Arial" w:cs="Arial"/>
          <w:b/>
          <w:lang w:val="es-CO" w:eastAsia="en-US"/>
        </w:rPr>
        <w:t>el Asunto</w:t>
      </w:r>
      <w:r w:rsidRPr="00594D7C">
        <w:rPr>
          <w:rFonts w:ascii="Arial" w:eastAsiaTheme="minorHAnsi" w:hAnsi="Arial" w:cs="Arial"/>
          <w:lang w:val="es-CO" w:eastAsia="en-US"/>
        </w:rPr>
        <w:t xml:space="preserve"> que debe anotar de manera breve y concisa el resumen del</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 xml:space="preserve">comunicado, máximo dos (2) renglones, y </w:t>
      </w:r>
      <w:r w:rsidRPr="00594D7C">
        <w:rPr>
          <w:rFonts w:ascii="Arial" w:eastAsiaTheme="minorHAnsi" w:hAnsi="Arial" w:cs="Arial"/>
          <w:b/>
          <w:lang w:val="es-CO" w:eastAsia="en-US"/>
        </w:rPr>
        <w:t>la Fecha</w:t>
      </w:r>
      <w:r w:rsidRPr="00594D7C">
        <w:rPr>
          <w:rFonts w:ascii="Arial" w:eastAsiaTheme="minorHAnsi" w:hAnsi="Arial" w:cs="Arial"/>
          <w:lang w:val="es-CO" w:eastAsia="en-US"/>
        </w:rPr>
        <w:t xml:space="preserve"> (lugar, día, mes y año) de</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elaboración del documento.</w:t>
      </w:r>
    </w:p>
    <w:p w:rsidR="00594D7C" w:rsidRDefault="00594D7C" w:rsidP="00594D7C">
      <w:pPr>
        <w:autoSpaceDE w:val="0"/>
        <w:autoSpaceDN w:val="0"/>
        <w:adjustRightInd w:val="0"/>
        <w:jc w:val="both"/>
        <w:rPr>
          <w:rFonts w:ascii="Arial" w:eastAsiaTheme="minorHAnsi" w:hAnsi="Arial" w:cs="Arial"/>
          <w:lang w:val="es-CO" w:eastAsia="en-US"/>
        </w:rPr>
      </w:pPr>
    </w:p>
    <w:p w:rsidR="00594D7C" w:rsidRPr="00594D7C" w:rsidRDefault="00594D7C" w:rsidP="00594D7C">
      <w:pPr>
        <w:autoSpaceDE w:val="0"/>
        <w:autoSpaceDN w:val="0"/>
        <w:adjustRightInd w:val="0"/>
        <w:jc w:val="both"/>
        <w:rPr>
          <w:rFonts w:ascii="Arial" w:eastAsiaTheme="minorHAnsi" w:hAnsi="Arial" w:cs="Arial"/>
          <w:lang w:val="es-CO" w:eastAsia="en-US"/>
        </w:rPr>
      </w:pPr>
      <w:r w:rsidRPr="00594D7C">
        <w:rPr>
          <w:rFonts w:ascii="Arial" w:eastAsiaTheme="minorHAnsi" w:hAnsi="Arial" w:cs="Arial"/>
          <w:lang w:val="es-CO" w:eastAsia="en-US"/>
        </w:rPr>
        <w:t xml:space="preserve">La parte que contiene </w:t>
      </w:r>
      <w:r w:rsidRPr="00594D7C">
        <w:rPr>
          <w:rFonts w:ascii="Arial" w:eastAsiaTheme="minorHAnsi" w:hAnsi="Arial" w:cs="Arial"/>
          <w:b/>
          <w:bCs/>
          <w:lang w:val="es-CO" w:eastAsia="en-US"/>
        </w:rPr>
        <w:t xml:space="preserve">El texto, </w:t>
      </w:r>
      <w:r w:rsidRPr="00594D7C">
        <w:rPr>
          <w:rFonts w:ascii="Arial" w:eastAsiaTheme="minorHAnsi" w:hAnsi="Arial" w:cs="Arial"/>
          <w:lang w:val="es-CO" w:eastAsia="en-US"/>
        </w:rPr>
        <w:t>se redacta en tercera persona del singular, en forma</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clara e incluyendo el mayor número de información.</w:t>
      </w:r>
    </w:p>
    <w:p w:rsidR="00540315" w:rsidRDefault="00540315" w:rsidP="00594D7C">
      <w:pPr>
        <w:autoSpaceDE w:val="0"/>
        <w:autoSpaceDN w:val="0"/>
        <w:adjustRightInd w:val="0"/>
        <w:jc w:val="both"/>
        <w:rPr>
          <w:rFonts w:ascii="Arial" w:eastAsiaTheme="minorHAnsi" w:hAnsi="Arial" w:cs="Arial"/>
          <w:b/>
          <w:bCs/>
          <w:lang w:val="es-CO" w:eastAsia="en-US"/>
        </w:rPr>
      </w:pPr>
    </w:p>
    <w:p w:rsidR="00594D7C" w:rsidRPr="00594D7C" w:rsidRDefault="00594D7C" w:rsidP="00594D7C">
      <w:pPr>
        <w:autoSpaceDE w:val="0"/>
        <w:autoSpaceDN w:val="0"/>
        <w:adjustRightInd w:val="0"/>
        <w:jc w:val="both"/>
        <w:rPr>
          <w:rFonts w:ascii="Arial" w:eastAsiaTheme="minorHAnsi" w:hAnsi="Arial" w:cs="Arial"/>
          <w:lang w:val="es-CO" w:eastAsia="en-US"/>
        </w:rPr>
      </w:pPr>
      <w:r w:rsidRPr="00594D7C">
        <w:rPr>
          <w:rFonts w:ascii="Arial" w:eastAsiaTheme="minorHAnsi" w:hAnsi="Arial" w:cs="Arial"/>
          <w:b/>
          <w:bCs/>
          <w:lang w:val="es-CO" w:eastAsia="en-US"/>
        </w:rPr>
        <w:t xml:space="preserve">La Despedida, </w:t>
      </w:r>
      <w:r w:rsidRPr="00594D7C">
        <w:rPr>
          <w:rFonts w:ascii="Arial" w:eastAsiaTheme="minorHAnsi" w:hAnsi="Arial" w:cs="Arial"/>
          <w:lang w:val="es-CO" w:eastAsia="en-US"/>
        </w:rPr>
        <w:t>en la que se utiliza una palabra o frase de cortesía, a dos renglones de</w:t>
      </w:r>
      <w:r w:rsidR="006370FD">
        <w:rPr>
          <w:rFonts w:ascii="Arial" w:eastAsiaTheme="minorHAnsi" w:hAnsi="Arial" w:cs="Arial"/>
          <w:lang w:val="es-CO" w:eastAsia="en-US"/>
        </w:rPr>
        <w:t xml:space="preserve"> </w:t>
      </w:r>
      <w:r w:rsidRPr="00594D7C">
        <w:rPr>
          <w:rFonts w:ascii="Arial" w:eastAsiaTheme="minorHAnsi" w:hAnsi="Arial" w:cs="Arial"/>
          <w:lang w:val="es-CO" w:eastAsia="en-US"/>
        </w:rPr>
        <w:t>la última línea del texto y contra el margen izquierdo.</w:t>
      </w:r>
    </w:p>
    <w:p w:rsidR="00594D7C" w:rsidRDefault="00594D7C" w:rsidP="00594D7C">
      <w:pPr>
        <w:autoSpaceDE w:val="0"/>
        <w:autoSpaceDN w:val="0"/>
        <w:adjustRightInd w:val="0"/>
        <w:jc w:val="both"/>
        <w:rPr>
          <w:rFonts w:ascii="Arial" w:eastAsiaTheme="minorHAnsi" w:hAnsi="Arial" w:cs="Arial"/>
          <w:lang w:val="es-CO" w:eastAsia="en-US"/>
        </w:rPr>
      </w:pPr>
      <w:r w:rsidRPr="000C2190">
        <w:rPr>
          <w:rFonts w:ascii="Arial" w:eastAsiaTheme="minorHAnsi" w:hAnsi="Arial" w:cs="Arial"/>
          <w:lang w:val="es-CO" w:eastAsia="en-US"/>
        </w:rPr>
        <w:t xml:space="preserve">La </w:t>
      </w:r>
      <w:r w:rsidRPr="000C2190">
        <w:rPr>
          <w:rFonts w:ascii="Arial" w:eastAsiaTheme="minorHAnsi" w:hAnsi="Arial" w:cs="Arial"/>
          <w:b/>
          <w:bCs/>
          <w:lang w:val="es-CO" w:eastAsia="en-US"/>
        </w:rPr>
        <w:t xml:space="preserve">Firma </w:t>
      </w:r>
      <w:r w:rsidRPr="000C2190">
        <w:rPr>
          <w:rFonts w:ascii="Arial" w:eastAsiaTheme="minorHAnsi" w:hAnsi="Arial" w:cs="Arial"/>
          <w:lang w:val="es-CO" w:eastAsia="en-US"/>
        </w:rPr>
        <w:t>se ubica</w:t>
      </w:r>
      <w:r w:rsidRPr="00594D7C">
        <w:rPr>
          <w:rFonts w:ascii="Arial" w:eastAsiaTheme="minorHAnsi" w:hAnsi="Arial" w:cs="Arial"/>
          <w:lang w:val="es-CO" w:eastAsia="en-US"/>
        </w:rPr>
        <w:t xml:space="preserve"> contra el margen izquierdo o centrado, anotando el nombre</w:t>
      </w:r>
      <w:r w:rsidR="00FB5511">
        <w:rPr>
          <w:rFonts w:ascii="Arial" w:eastAsiaTheme="minorHAnsi" w:hAnsi="Arial" w:cs="Arial"/>
          <w:lang w:val="es-CO" w:eastAsia="en-US"/>
        </w:rPr>
        <w:t xml:space="preserve"> </w:t>
      </w:r>
      <w:r w:rsidRPr="00594D7C">
        <w:rPr>
          <w:rFonts w:ascii="Arial" w:eastAsiaTheme="minorHAnsi" w:hAnsi="Arial" w:cs="Arial"/>
          <w:lang w:val="es-CO" w:eastAsia="en-US"/>
        </w:rPr>
        <w:t>completo del funcionario. Si se quiere, puede firmar más de una persona, alineando un</w:t>
      </w:r>
      <w:r w:rsidR="00FB5511">
        <w:rPr>
          <w:rFonts w:ascii="Arial" w:eastAsiaTheme="minorHAnsi" w:hAnsi="Arial" w:cs="Arial"/>
          <w:lang w:val="es-CO" w:eastAsia="en-US"/>
        </w:rPr>
        <w:t xml:space="preserve"> </w:t>
      </w:r>
      <w:r w:rsidRPr="00594D7C">
        <w:rPr>
          <w:rFonts w:ascii="Arial" w:eastAsiaTheme="minorHAnsi" w:hAnsi="Arial" w:cs="Arial"/>
          <w:lang w:val="es-CO" w:eastAsia="en-US"/>
        </w:rPr>
        <w:t>nombre frente al otro.</w:t>
      </w:r>
    </w:p>
    <w:p w:rsidR="000F513B" w:rsidRDefault="000F513B" w:rsidP="00594D7C">
      <w:pPr>
        <w:autoSpaceDE w:val="0"/>
        <w:autoSpaceDN w:val="0"/>
        <w:adjustRightInd w:val="0"/>
        <w:jc w:val="both"/>
        <w:rPr>
          <w:rFonts w:ascii="Arial" w:eastAsiaTheme="minorHAnsi" w:hAnsi="Arial" w:cs="Arial"/>
          <w:lang w:val="es-CO" w:eastAsia="en-US"/>
        </w:rPr>
      </w:pPr>
    </w:p>
    <w:p w:rsidR="009B2CC2" w:rsidRDefault="009B2CC2" w:rsidP="00594D7C">
      <w:pPr>
        <w:autoSpaceDE w:val="0"/>
        <w:autoSpaceDN w:val="0"/>
        <w:adjustRightInd w:val="0"/>
        <w:jc w:val="both"/>
        <w:rPr>
          <w:rFonts w:ascii="Arial" w:eastAsiaTheme="minorHAnsi" w:hAnsi="Arial" w:cs="Arial"/>
          <w:lang w:val="es-CO" w:eastAsia="en-US"/>
        </w:rPr>
      </w:pPr>
    </w:p>
    <w:p w:rsidR="009B2CC2" w:rsidRDefault="009B2CC2" w:rsidP="00594D7C">
      <w:pPr>
        <w:autoSpaceDE w:val="0"/>
        <w:autoSpaceDN w:val="0"/>
        <w:adjustRightInd w:val="0"/>
        <w:jc w:val="both"/>
        <w:rPr>
          <w:rFonts w:ascii="Arial" w:eastAsiaTheme="minorHAnsi" w:hAnsi="Arial" w:cs="Arial"/>
          <w:lang w:val="es-CO" w:eastAsia="en-US"/>
        </w:rPr>
      </w:pPr>
    </w:p>
    <w:p w:rsidR="005B197A" w:rsidRPr="00DF0074" w:rsidRDefault="000F513B" w:rsidP="00DF0074">
      <w:pPr>
        <w:pStyle w:val="Prrafodelista"/>
        <w:numPr>
          <w:ilvl w:val="1"/>
          <w:numId w:val="35"/>
        </w:numPr>
        <w:autoSpaceDE w:val="0"/>
        <w:autoSpaceDN w:val="0"/>
        <w:adjustRightInd w:val="0"/>
        <w:jc w:val="both"/>
        <w:rPr>
          <w:rFonts w:ascii="Arial" w:eastAsiaTheme="minorHAnsi" w:hAnsi="Arial" w:cs="Arial"/>
          <w:b/>
          <w:bCs/>
          <w:lang w:val="es-CO" w:eastAsia="en-US"/>
        </w:rPr>
      </w:pPr>
      <w:r w:rsidRPr="00DF0074">
        <w:rPr>
          <w:rFonts w:ascii="Arial" w:eastAsiaTheme="minorHAnsi" w:hAnsi="Arial" w:cs="Arial"/>
          <w:b/>
          <w:bCs/>
          <w:lang w:val="es-CO" w:eastAsia="en-US"/>
        </w:rPr>
        <w:t xml:space="preserve">Certificados se elaboran para: </w:t>
      </w:r>
    </w:p>
    <w:p w:rsidR="00543C26" w:rsidRPr="005B197A" w:rsidRDefault="00543C26" w:rsidP="00543C26">
      <w:pPr>
        <w:pStyle w:val="Prrafodelista"/>
        <w:autoSpaceDE w:val="0"/>
        <w:autoSpaceDN w:val="0"/>
        <w:adjustRightInd w:val="0"/>
        <w:ind w:left="1080"/>
        <w:jc w:val="both"/>
        <w:rPr>
          <w:rFonts w:ascii="Arial" w:eastAsiaTheme="minorHAnsi" w:hAnsi="Arial" w:cs="Arial"/>
          <w:b/>
          <w:bCs/>
          <w:lang w:val="es-CO" w:eastAsia="en-US"/>
        </w:rPr>
      </w:pPr>
    </w:p>
    <w:p w:rsidR="000F513B" w:rsidRPr="00834417" w:rsidRDefault="00543C26" w:rsidP="00834417">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C</w:t>
      </w:r>
      <w:r w:rsidR="000F513B" w:rsidRPr="00834417">
        <w:rPr>
          <w:rFonts w:ascii="Arial" w:eastAsiaTheme="minorHAnsi" w:hAnsi="Arial" w:cs="Arial"/>
          <w:lang w:val="es-CO" w:eastAsia="en-US"/>
        </w:rPr>
        <w:t>alificaciones obtenidas dentro del desempeño</w:t>
      </w:r>
      <w:r w:rsidR="009B2CC2">
        <w:rPr>
          <w:rFonts w:ascii="Arial" w:eastAsiaTheme="minorHAnsi" w:hAnsi="Arial" w:cs="Arial"/>
          <w:lang w:val="es-CO" w:eastAsia="en-US"/>
        </w:rPr>
        <w:t xml:space="preserve"> </w:t>
      </w:r>
      <w:r w:rsidR="000F513B" w:rsidRPr="00834417">
        <w:rPr>
          <w:rFonts w:ascii="Arial" w:eastAsiaTheme="minorHAnsi" w:hAnsi="Arial" w:cs="Arial"/>
          <w:lang w:val="es-CO" w:eastAsia="en-US"/>
        </w:rPr>
        <w:t>laboral, Diploma conferido por una Institución y documento que establece un privilegio</w:t>
      </w:r>
      <w:r w:rsidR="009B2CC2">
        <w:rPr>
          <w:rFonts w:ascii="Arial" w:eastAsiaTheme="minorHAnsi" w:hAnsi="Arial" w:cs="Arial"/>
          <w:lang w:val="es-CO" w:eastAsia="en-US"/>
        </w:rPr>
        <w:t xml:space="preserve"> </w:t>
      </w:r>
      <w:r w:rsidR="000F513B" w:rsidRPr="00834417">
        <w:rPr>
          <w:rFonts w:ascii="Arial" w:eastAsiaTheme="minorHAnsi" w:hAnsi="Arial" w:cs="Arial"/>
          <w:lang w:val="es-CO" w:eastAsia="en-US"/>
        </w:rPr>
        <w:t xml:space="preserve">o premio, Asistencia a </w:t>
      </w:r>
      <w:r>
        <w:rPr>
          <w:rFonts w:ascii="Arial" w:eastAsiaTheme="minorHAnsi" w:hAnsi="Arial" w:cs="Arial"/>
          <w:lang w:val="es-CO" w:eastAsia="en-US"/>
        </w:rPr>
        <w:t>Congresos, cursos y seminarios</w:t>
      </w:r>
      <w:r w:rsidR="00834417">
        <w:rPr>
          <w:rFonts w:ascii="Arial" w:eastAsiaTheme="minorHAnsi" w:hAnsi="Arial" w:cs="Arial"/>
          <w:lang w:val="es-CO" w:eastAsia="en-US"/>
        </w:rPr>
        <w:t xml:space="preserve">.  </w:t>
      </w:r>
      <w:r w:rsidR="000F513B" w:rsidRPr="00834417">
        <w:rPr>
          <w:rFonts w:ascii="Arial" w:eastAsiaTheme="minorHAnsi" w:hAnsi="Arial" w:cs="Arial"/>
          <w:lang w:val="es-CO" w:eastAsia="en-US"/>
        </w:rPr>
        <w:t>La papelería siempre debe ser con membrete de la entidad.</w:t>
      </w:r>
    </w:p>
    <w:p w:rsidR="000F513B" w:rsidRPr="00834417" w:rsidRDefault="000F513B" w:rsidP="00834417">
      <w:pPr>
        <w:autoSpaceDE w:val="0"/>
        <w:autoSpaceDN w:val="0"/>
        <w:adjustRightInd w:val="0"/>
        <w:jc w:val="both"/>
        <w:rPr>
          <w:rFonts w:ascii="Arial" w:eastAsiaTheme="minorHAnsi" w:hAnsi="Arial" w:cs="Arial"/>
          <w:lang w:val="es-CO" w:eastAsia="en-US"/>
        </w:rPr>
      </w:pPr>
    </w:p>
    <w:p w:rsidR="005B197A" w:rsidRDefault="000F513B" w:rsidP="00DF0074">
      <w:pPr>
        <w:pStyle w:val="Prrafodelista"/>
        <w:numPr>
          <w:ilvl w:val="1"/>
          <w:numId w:val="35"/>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Resoluciones</w:t>
      </w:r>
    </w:p>
    <w:p w:rsidR="00856CEB" w:rsidRPr="005B197A" w:rsidRDefault="00856CEB" w:rsidP="00856CEB">
      <w:pPr>
        <w:pStyle w:val="Prrafodelista"/>
        <w:autoSpaceDE w:val="0"/>
        <w:autoSpaceDN w:val="0"/>
        <w:adjustRightInd w:val="0"/>
        <w:ind w:left="1080"/>
        <w:jc w:val="both"/>
        <w:rPr>
          <w:rFonts w:ascii="Arial" w:eastAsiaTheme="minorHAnsi" w:hAnsi="Arial" w:cs="Arial"/>
          <w:b/>
          <w:bCs/>
          <w:lang w:val="es-CO" w:eastAsia="en-US"/>
        </w:rPr>
      </w:pPr>
    </w:p>
    <w:p w:rsidR="000F513B"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Son actos administrativos de carácter particular o</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general, expedidas de acuerdo a las facultades legales que la ley o los reglamentos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conceden</w:t>
      </w:r>
      <w:r w:rsidR="00856CEB">
        <w:rPr>
          <w:rFonts w:ascii="Arial" w:eastAsiaTheme="minorHAnsi" w:hAnsi="Arial" w:cs="Arial"/>
          <w:lang w:val="es-CO" w:eastAsia="en-US"/>
        </w:rPr>
        <w:t>,</w:t>
      </w:r>
      <w:r w:rsidRPr="00834417">
        <w:rPr>
          <w:rFonts w:ascii="Arial" w:eastAsiaTheme="minorHAnsi" w:hAnsi="Arial" w:cs="Arial"/>
          <w:lang w:val="es-CO" w:eastAsia="en-US"/>
        </w:rPr>
        <w:t xml:space="preserve"> y pueden ser, a su vez, externas o internas.</w:t>
      </w:r>
    </w:p>
    <w:p w:rsidR="00856CEB" w:rsidRPr="00834417" w:rsidRDefault="00856CEB"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Las externas reglamentan y desarrollan la aplicación de disposiciones sustantivas</w:t>
      </w:r>
    </w:p>
    <w:p w:rsidR="000F513B"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contenidas en la norma y hacen referencia a aspectos de control.</w:t>
      </w:r>
    </w:p>
    <w:p w:rsidR="00E74679" w:rsidRPr="00834417" w:rsidRDefault="00E74679"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Las internas tienen por objeto dar cumplimiento a funciones de carácter administrativo,</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cuya facultad radica esencialmente en la Gerenci</w:t>
      </w:r>
      <w:r w:rsidR="00EC4257" w:rsidRPr="00834417">
        <w:rPr>
          <w:rFonts w:ascii="Arial" w:eastAsiaTheme="minorHAnsi" w:hAnsi="Arial" w:cs="Arial"/>
          <w:lang w:val="es-CO" w:eastAsia="en-US"/>
        </w:rPr>
        <w:t>a</w:t>
      </w:r>
      <w:r w:rsidR="00834417">
        <w:rPr>
          <w:rFonts w:ascii="Arial" w:eastAsiaTheme="minorHAnsi" w:hAnsi="Arial" w:cs="Arial"/>
          <w:lang w:val="es-CO" w:eastAsia="en-US"/>
        </w:rPr>
        <w:t>.</w:t>
      </w:r>
    </w:p>
    <w:p w:rsidR="000F513B" w:rsidRPr="00834417" w:rsidRDefault="000F513B"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La primera parte contiene el encabezado del documento que incluye el nombre de la</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 xml:space="preserve">entidad y las palabras </w:t>
      </w:r>
      <w:r w:rsidRPr="00834417">
        <w:rPr>
          <w:rFonts w:ascii="Arial" w:eastAsiaTheme="minorHAnsi" w:hAnsi="Arial" w:cs="Arial"/>
          <w:b/>
          <w:bCs/>
          <w:lang w:val="es-CO" w:eastAsia="en-US"/>
        </w:rPr>
        <w:t xml:space="preserve">RESOLUCIÓN CÓDIGO SERIE NÚMERO, Ej. Resolución10.01. 01. -06-, </w:t>
      </w:r>
      <w:r w:rsidRPr="00834417">
        <w:rPr>
          <w:rFonts w:ascii="Arial" w:eastAsiaTheme="minorHAnsi" w:hAnsi="Arial" w:cs="Arial"/>
          <w:lang w:val="es-CO" w:eastAsia="en-US"/>
        </w:rPr>
        <w:t>escritas en mayúscula y centrada.</w:t>
      </w:r>
    </w:p>
    <w:p w:rsidR="000F513B" w:rsidRPr="00834417" w:rsidRDefault="000F513B"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La segunda parte de la resolución contiene las razones de hecho y de derecho que</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sustentan la decisión. Se debe iniciar con la palabra CONSIDERANDO, en mayúscula</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sostenida y centrada.</w:t>
      </w:r>
    </w:p>
    <w:p w:rsidR="00E74679" w:rsidRDefault="00E74679"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lastRenderedPageBreak/>
        <w:t>Cada justificación se inicia con la palabra Que...y debe ir numerada.</w:t>
      </w:r>
    </w:p>
    <w:p w:rsidR="000F513B" w:rsidRPr="00834417" w:rsidRDefault="000F513B" w:rsidP="00834417">
      <w:pPr>
        <w:autoSpaceDE w:val="0"/>
        <w:autoSpaceDN w:val="0"/>
        <w:adjustRightInd w:val="0"/>
        <w:jc w:val="both"/>
        <w:rPr>
          <w:rFonts w:ascii="Arial" w:eastAsiaTheme="minorHAnsi" w:hAnsi="Arial" w:cs="Arial"/>
          <w:lang w:val="es-CO" w:eastAsia="en-US"/>
        </w:rPr>
      </w:pPr>
    </w:p>
    <w:p w:rsidR="000F513B"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La tercera parte de la resolución contiene la palabra RESUELVE, en mayúscula sostenida y centrada. La decisión debe ir</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numerada por artículos. El último artículo debe contener la fecha a partir de la cual rige</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la resolución.</w:t>
      </w:r>
    </w:p>
    <w:p w:rsidR="00834417" w:rsidRPr="00834417" w:rsidRDefault="00834417" w:rsidP="00834417">
      <w:pPr>
        <w:autoSpaceDE w:val="0"/>
        <w:autoSpaceDN w:val="0"/>
        <w:adjustRightInd w:val="0"/>
        <w:jc w:val="both"/>
        <w:rPr>
          <w:rFonts w:ascii="Arial" w:eastAsiaTheme="minorHAnsi" w:hAnsi="Arial" w:cs="Arial"/>
          <w:lang w:val="es-CO" w:eastAsia="en-US"/>
        </w:rPr>
      </w:pPr>
    </w:p>
    <w:p w:rsidR="000F513B" w:rsidRPr="00834417" w:rsidRDefault="000F513B"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 xml:space="preserve">La parte final contiene: </w:t>
      </w:r>
      <w:r w:rsidR="00834417" w:rsidRPr="00834417">
        <w:rPr>
          <w:rFonts w:ascii="Arial" w:eastAsiaTheme="minorHAnsi" w:hAnsi="Arial" w:cs="Arial"/>
          <w:lang w:val="es-CO" w:eastAsia="en-US"/>
        </w:rPr>
        <w:t>comuníquese</w:t>
      </w:r>
      <w:r w:rsidRPr="00834417">
        <w:rPr>
          <w:rFonts w:ascii="Arial" w:eastAsiaTheme="minorHAnsi" w:hAnsi="Arial" w:cs="Arial"/>
          <w:lang w:val="es-CO" w:eastAsia="en-US"/>
        </w:rPr>
        <w:t xml:space="preserve"> y cúmplase, la fecha de emisión de la resolución</w:t>
      </w:r>
      <w:r w:rsidR="001B6A38" w:rsidRPr="00834417">
        <w:rPr>
          <w:rFonts w:ascii="Arial" w:eastAsiaTheme="minorHAnsi" w:hAnsi="Arial" w:cs="Arial"/>
          <w:lang w:val="es-CO" w:eastAsia="en-US"/>
        </w:rPr>
        <w:t xml:space="preserve"> y el nombre, cargo y firma de quien emite la resolución. Además deberá llevar las</w:t>
      </w:r>
      <w:r w:rsidR="00FB5511">
        <w:rPr>
          <w:rFonts w:ascii="Arial" w:eastAsiaTheme="minorHAnsi" w:hAnsi="Arial" w:cs="Arial"/>
          <w:lang w:val="es-CO" w:eastAsia="en-US"/>
        </w:rPr>
        <w:t xml:space="preserve"> </w:t>
      </w:r>
      <w:r w:rsidR="007E72B7" w:rsidRPr="00834417">
        <w:rPr>
          <w:rFonts w:ascii="Arial" w:eastAsiaTheme="minorHAnsi" w:hAnsi="Arial" w:cs="Arial"/>
          <w:lang w:val="es-CO" w:eastAsia="en-US"/>
        </w:rPr>
        <w:t>iníciales</w:t>
      </w:r>
      <w:r w:rsidR="001B6A38" w:rsidRPr="00834417">
        <w:rPr>
          <w:rFonts w:ascii="Arial" w:eastAsiaTheme="minorHAnsi" w:hAnsi="Arial" w:cs="Arial"/>
          <w:lang w:val="es-CO" w:eastAsia="en-US"/>
        </w:rPr>
        <w:t xml:space="preserve"> y la firma de la persona que la proyecta o elabora.</w:t>
      </w:r>
    </w:p>
    <w:p w:rsidR="00834417" w:rsidRDefault="00834417" w:rsidP="00834417">
      <w:pPr>
        <w:autoSpaceDE w:val="0"/>
        <w:autoSpaceDN w:val="0"/>
        <w:adjustRightInd w:val="0"/>
        <w:jc w:val="both"/>
        <w:rPr>
          <w:rFonts w:ascii="Arial" w:eastAsiaTheme="minorHAnsi" w:hAnsi="Arial" w:cs="Arial"/>
          <w:lang w:val="es-CO" w:eastAsia="en-US"/>
        </w:rPr>
      </w:pPr>
    </w:p>
    <w:p w:rsidR="001B6A38" w:rsidRPr="00834417" w:rsidRDefault="001B6A38" w:rsidP="00834417">
      <w:pPr>
        <w:autoSpaceDE w:val="0"/>
        <w:autoSpaceDN w:val="0"/>
        <w:adjustRightInd w:val="0"/>
        <w:jc w:val="both"/>
        <w:rPr>
          <w:rFonts w:ascii="Arial" w:eastAsiaTheme="minorHAnsi" w:hAnsi="Arial" w:cs="Arial"/>
          <w:lang w:val="es-CO" w:eastAsia="en-US"/>
        </w:rPr>
      </w:pPr>
      <w:r w:rsidRPr="00997BDD">
        <w:rPr>
          <w:rFonts w:ascii="Arial" w:eastAsiaTheme="minorHAnsi" w:hAnsi="Arial" w:cs="Arial"/>
          <w:b/>
          <w:lang w:val="es-CO" w:eastAsia="en-US"/>
        </w:rPr>
        <w:t>Actas</w:t>
      </w:r>
      <w:r w:rsidR="00997BDD">
        <w:rPr>
          <w:rFonts w:ascii="Arial" w:eastAsiaTheme="minorHAnsi" w:hAnsi="Arial" w:cs="Arial"/>
          <w:lang w:val="es-CO" w:eastAsia="en-US"/>
        </w:rPr>
        <w:t>.</w:t>
      </w:r>
      <w:r w:rsidRPr="00834417">
        <w:rPr>
          <w:rFonts w:ascii="Arial" w:eastAsiaTheme="minorHAnsi" w:hAnsi="Arial" w:cs="Arial"/>
          <w:lang w:val="es-CO" w:eastAsia="en-US"/>
        </w:rPr>
        <w:t xml:space="preserve"> Son escritos de carácter interno o externo, general o particular,</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 xml:space="preserve">emitidos por el órgano directivo, </w:t>
      </w:r>
      <w:r w:rsidR="008A257D">
        <w:rPr>
          <w:rFonts w:ascii="Arial" w:eastAsiaTheme="minorHAnsi" w:hAnsi="Arial" w:cs="Arial"/>
          <w:lang w:val="es-CO" w:eastAsia="en-US"/>
        </w:rPr>
        <w:t>responsables</w:t>
      </w:r>
      <w:r w:rsidRPr="00834417">
        <w:rPr>
          <w:rFonts w:ascii="Arial" w:eastAsiaTheme="minorHAnsi" w:hAnsi="Arial" w:cs="Arial"/>
          <w:lang w:val="es-CO" w:eastAsia="en-US"/>
        </w:rPr>
        <w:t xml:space="preserve"> de áreas, así como por los comités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 xml:space="preserve">existentes o que se creen de acuerdo con las labores, de; </w:t>
      </w:r>
      <w:r w:rsidR="00E11013">
        <w:rPr>
          <w:rFonts w:ascii="Arial" w:eastAsiaTheme="minorHAnsi" w:hAnsi="Arial" w:cs="Arial"/>
          <w:lang w:val="es-CO" w:eastAsia="en-US"/>
        </w:rPr>
        <w:t>asesoría</w:t>
      </w:r>
      <w:r w:rsidRPr="00834417">
        <w:rPr>
          <w:rFonts w:ascii="Arial" w:eastAsiaTheme="minorHAnsi" w:hAnsi="Arial" w:cs="Arial"/>
          <w:lang w:val="es-CO" w:eastAsia="en-US"/>
        </w:rPr>
        <w:t xml:space="preserve"> administrativas,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técnicas u operativas que tengan asignadas.</w:t>
      </w:r>
    </w:p>
    <w:p w:rsidR="001B6A38" w:rsidRPr="00834417" w:rsidRDefault="001B6A38" w:rsidP="00834417">
      <w:pPr>
        <w:autoSpaceDE w:val="0"/>
        <w:autoSpaceDN w:val="0"/>
        <w:adjustRightInd w:val="0"/>
        <w:jc w:val="both"/>
        <w:rPr>
          <w:rFonts w:ascii="Arial" w:eastAsiaTheme="minorHAnsi" w:hAnsi="Arial" w:cs="Arial"/>
          <w:lang w:val="es-CO" w:eastAsia="en-US"/>
        </w:rPr>
      </w:pPr>
    </w:p>
    <w:p w:rsidR="001B6A38" w:rsidRPr="00834417" w:rsidRDefault="001B6A38" w:rsidP="00834417">
      <w:pPr>
        <w:autoSpaceDE w:val="0"/>
        <w:autoSpaceDN w:val="0"/>
        <w:adjustRightInd w:val="0"/>
        <w:jc w:val="both"/>
        <w:rPr>
          <w:rFonts w:ascii="Arial" w:eastAsiaTheme="minorHAnsi" w:hAnsi="Arial" w:cs="Arial"/>
          <w:lang w:val="es-CO" w:eastAsia="en-US"/>
        </w:rPr>
      </w:pPr>
      <w:r w:rsidRPr="00834417">
        <w:rPr>
          <w:rFonts w:ascii="Arial" w:eastAsiaTheme="minorHAnsi" w:hAnsi="Arial" w:cs="Arial"/>
          <w:lang w:val="es-CO" w:eastAsia="en-US"/>
        </w:rPr>
        <w:t xml:space="preserve">La facultad de levantar actas radica en el Gerente, </w:t>
      </w:r>
      <w:r w:rsidR="008A257D">
        <w:rPr>
          <w:rFonts w:ascii="Arial" w:eastAsiaTheme="minorHAnsi" w:hAnsi="Arial" w:cs="Arial"/>
          <w:lang w:val="es-CO" w:eastAsia="en-US"/>
        </w:rPr>
        <w:t>responsables</w:t>
      </w:r>
      <w:r w:rsidRPr="00834417">
        <w:rPr>
          <w:rFonts w:ascii="Arial" w:eastAsiaTheme="minorHAnsi" w:hAnsi="Arial" w:cs="Arial"/>
          <w:lang w:val="es-CO" w:eastAsia="en-US"/>
        </w:rPr>
        <w:t xml:space="preserve"> de Área, comités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existentes o que se creen, en los que se considere que se debe dejar constancia de las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diferentes reuniones y deben estar firmadas por la Gerencia, por funcionarios en los</w:t>
      </w:r>
      <w:r w:rsidR="00FB5511">
        <w:rPr>
          <w:rFonts w:ascii="Arial" w:eastAsiaTheme="minorHAnsi" w:hAnsi="Arial" w:cs="Arial"/>
          <w:lang w:val="es-CO" w:eastAsia="en-US"/>
        </w:rPr>
        <w:t xml:space="preserve"> </w:t>
      </w:r>
      <w:r w:rsidRPr="00834417">
        <w:rPr>
          <w:rFonts w:ascii="Arial" w:eastAsiaTheme="minorHAnsi" w:hAnsi="Arial" w:cs="Arial"/>
          <w:lang w:val="es-CO" w:eastAsia="en-US"/>
        </w:rPr>
        <w:t>casos que se efectúen mesas de trabajo o funcionarios</w:t>
      </w:r>
      <w:r w:rsidR="00100C30">
        <w:rPr>
          <w:rFonts w:ascii="Arial" w:eastAsiaTheme="minorHAnsi" w:hAnsi="Arial" w:cs="Arial"/>
          <w:lang w:val="es-CO" w:eastAsia="en-US"/>
        </w:rPr>
        <w:t xml:space="preserve"> o personal</w:t>
      </w:r>
      <w:r w:rsidRPr="00834417">
        <w:rPr>
          <w:rFonts w:ascii="Arial" w:eastAsiaTheme="minorHAnsi" w:hAnsi="Arial" w:cs="Arial"/>
          <w:lang w:val="es-CO" w:eastAsia="en-US"/>
        </w:rPr>
        <w:t xml:space="preserve"> del órgano respectivo</w:t>
      </w:r>
      <w:r w:rsidR="00100C30">
        <w:rPr>
          <w:rFonts w:ascii="Arial" w:eastAsiaTheme="minorHAnsi" w:hAnsi="Arial" w:cs="Arial"/>
          <w:lang w:val="es-CO" w:eastAsia="en-US"/>
        </w:rPr>
        <w:t>.</w:t>
      </w:r>
    </w:p>
    <w:p w:rsidR="001B6A38" w:rsidRDefault="001B6A38" w:rsidP="00834417">
      <w:pPr>
        <w:autoSpaceDE w:val="0"/>
        <w:autoSpaceDN w:val="0"/>
        <w:adjustRightInd w:val="0"/>
        <w:jc w:val="both"/>
        <w:rPr>
          <w:rFonts w:ascii="Arial" w:eastAsiaTheme="minorHAnsi" w:hAnsi="Arial" w:cs="Arial"/>
          <w:lang w:val="es-CO" w:eastAsia="en-US"/>
        </w:rPr>
      </w:pPr>
    </w:p>
    <w:p w:rsidR="0078631B" w:rsidRPr="005B197A" w:rsidRDefault="0078631B" w:rsidP="00DF0074">
      <w:pPr>
        <w:pStyle w:val="Prrafodelista"/>
        <w:numPr>
          <w:ilvl w:val="1"/>
          <w:numId w:val="35"/>
        </w:numPr>
        <w:autoSpaceDE w:val="0"/>
        <w:autoSpaceDN w:val="0"/>
        <w:adjustRightInd w:val="0"/>
        <w:jc w:val="both"/>
        <w:rPr>
          <w:rFonts w:ascii="Arial" w:eastAsiaTheme="minorHAnsi" w:hAnsi="Arial" w:cs="Arial"/>
          <w:b/>
          <w:bCs/>
          <w:lang w:val="es-CO" w:eastAsia="en-US"/>
        </w:rPr>
      </w:pPr>
      <w:r w:rsidRPr="005B197A">
        <w:rPr>
          <w:rFonts w:ascii="Arial" w:eastAsiaTheme="minorHAnsi" w:hAnsi="Arial" w:cs="Arial"/>
          <w:b/>
          <w:bCs/>
          <w:lang w:val="es-CO" w:eastAsia="en-US"/>
        </w:rPr>
        <w:t xml:space="preserve">Descripción </w:t>
      </w:r>
      <w:r w:rsidR="00DF0074">
        <w:rPr>
          <w:rFonts w:ascii="Arial" w:eastAsiaTheme="minorHAnsi" w:hAnsi="Arial" w:cs="Arial"/>
          <w:b/>
          <w:bCs/>
          <w:lang w:val="es-CO" w:eastAsia="en-US"/>
        </w:rPr>
        <w:t>Parte De</w:t>
      </w:r>
      <w:r w:rsidR="009F752D">
        <w:rPr>
          <w:rFonts w:ascii="Arial" w:eastAsiaTheme="minorHAnsi" w:hAnsi="Arial" w:cs="Arial"/>
          <w:b/>
          <w:bCs/>
          <w:lang w:val="es-CO" w:eastAsia="en-US"/>
        </w:rPr>
        <w:t xml:space="preserve">l </w:t>
      </w:r>
      <w:r w:rsidR="00DF0074">
        <w:rPr>
          <w:rFonts w:ascii="Arial" w:eastAsiaTheme="minorHAnsi" w:hAnsi="Arial" w:cs="Arial"/>
          <w:b/>
          <w:bCs/>
          <w:lang w:val="es-CO" w:eastAsia="en-US"/>
        </w:rPr>
        <w:t>Acta</w:t>
      </w:r>
      <w:r w:rsidR="00B85424" w:rsidRPr="005B197A">
        <w:rPr>
          <w:rFonts w:ascii="Arial" w:eastAsiaTheme="minorHAnsi" w:hAnsi="Arial" w:cs="Arial"/>
          <w:b/>
          <w:bCs/>
          <w:lang w:val="es-CO" w:eastAsia="en-US"/>
        </w:rPr>
        <w:t>:</w:t>
      </w:r>
    </w:p>
    <w:p w:rsidR="00E11013" w:rsidRDefault="00E11013" w:rsidP="00E11013">
      <w:pPr>
        <w:autoSpaceDE w:val="0"/>
        <w:autoSpaceDN w:val="0"/>
        <w:adjustRightInd w:val="0"/>
        <w:jc w:val="both"/>
        <w:rPr>
          <w:rFonts w:ascii="Arial" w:eastAsiaTheme="minorHAnsi" w:hAnsi="Arial" w:cs="Arial"/>
          <w:lang w:val="es-CO" w:eastAsia="en-US"/>
        </w:rPr>
      </w:pP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La primera parte la conforma el encabezado que contiene el título y carácter de la</w:t>
      </w: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reunión, es decir, el nombre de área o grupo</w:t>
      </w:r>
      <w:r w:rsidR="005747B6">
        <w:rPr>
          <w:rFonts w:ascii="Arial" w:eastAsiaTheme="minorHAnsi" w:hAnsi="Arial" w:cs="Arial"/>
          <w:lang w:val="es-CO" w:eastAsia="en-US"/>
        </w:rPr>
        <w:t xml:space="preserve"> que</w:t>
      </w:r>
      <w:r w:rsidRPr="00E11013">
        <w:rPr>
          <w:rFonts w:ascii="Arial" w:eastAsiaTheme="minorHAnsi" w:hAnsi="Arial" w:cs="Arial"/>
          <w:lang w:val="es-CO" w:eastAsia="en-US"/>
        </w:rPr>
        <w:t xml:space="preserve"> se reúne; debe aclararse cuando el</w:t>
      </w:r>
      <w:r w:rsidR="00FB5511">
        <w:rPr>
          <w:rFonts w:ascii="Arial" w:eastAsiaTheme="minorHAnsi" w:hAnsi="Arial" w:cs="Arial"/>
          <w:lang w:val="es-CO" w:eastAsia="en-US"/>
        </w:rPr>
        <w:t xml:space="preserve"> </w:t>
      </w:r>
      <w:r w:rsidR="00C90A68" w:rsidRPr="00E11013">
        <w:rPr>
          <w:rFonts w:ascii="Arial" w:eastAsiaTheme="minorHAnsi" w:hAnsi="Arial" w:cs="Arial"/>
          <w:lang w:val="es-CO" w:eastAsia="en-US"/>
        </w:rPr>
        <w:t>Carácter</w:t>
      </w:r>
      <w:r w:rsidRPr="00E11013">
        <w:rPr>
          <w:rFonts w:ascii="Arial" w:eastAsiaTheme="minorHAnsi" w:hAnsi="Arial" w:cs="Arial"/>
          <w:lang w:val="es-CO" w:eastAsia="en-US"/>
        </w:rPr>
        <w:t xml:space="preserve"> de la reunión sea extraordinaria, así como la palabra </w:t>
      </w:r>
      <w:r w:rsidRPr="00E11013">
        <w:rPr>
          <w:rFonts w:ascii="Arial" w:eastAsiaTheme="minorHAnsi" w:hAnsi="Arial" w:cs="Arial"/>
          <w:b/>
          <w:bCs/>
          <w:lang w:val="es-CO" w:eastAsia="en-US"/>
        </w:rPr>
        <w:t xml:space="preserve">ACTA </w:t>
      </w:r>
      <w:r w:rsidRPr="00E11013">
        <w:rPr>
          <w:rFonts w:ascii="Arial" w:eastAsiaTheme="minorHAnsi" w:hAnsi="Arial" w:cs="Arial"/>
          <w:lang w:val="es-CO" w:eastAsia="en-US"/>
        </w:rPr>
        <w:t>con el código del</w:t>
      </w:r>
      <w:r w:rsidR="00FB5511">
        <w:rPr>
          <w:rFonts w:ascii="Arial" w:eastAsiaTheme="minorHAnsi" w:hAnsi="Arial" w:cs="Arial"/>
          <w:lang w:val="es-CO" w:eastAsia="en-US"/>
        </w:rPr>
        <w:t xml:space="preserve"> </w:t>
      </w:r>
      <w:r w:rsidRPr="00E11013">
        <w:rPr>
          <w:rFonts w:ascii="Arial" w:eastAsiaTheme="minorHAnsi" w:hAnsi="Arial" w:cs="Arial"/>
          <w:lang w:val="es-CO" w:eastAsia="en-US"/>
        </w:rPr>
        <w:t>área, series y subserie</w:t>
      </w:r>
      <w:r w:rsidR="00997BDD">
        <w:rPr>
          <w:rFonts w:ascii="Arial" w:eastAsiaTheme="minorHAnsi" w:hAnsi="Arial" w:cs="Arial"/>
          <w:lang w:val="es-CO" w:eastAsia="en-US"/>
        </w:rPr>
        <w:t>s</w:t>
      </w:r>
      <w:r w:rsidRPr="00E11013">
        <w:rPr>
          <w:rFonts w:ascii="Arial" w:eastAsiaTheme="minorHAnsi" w:hAnsi="Arial" w:cs="Arial"/>
          <w:lang w:val="es-CO" w:eastAsia="en-US"/>
        </w:rPr>
        <w:t>, numeración consecutiva y sin interrupción. Las actas de</w:t>
      </w:r>
      <w:r w:rsidR="00FB5511">
        <w:rPr>
          <w:rFonts w:ascii="Arial" w:eastAsiaTheme="minorHAnsi" w:hAnsi="Arial" w:cs="Arial"/>
          <w:lang w:val="es-CO" w:eastAsia="en-US"/>
        </w:rPr>
        <w:t xml:space="preserve"> </w:t>
      </w:r>
      <w:r w:rsidRPr="00E11013">
        <w:rPr>
          <w:rFonts w:ascii="Arial" w:eastAsiaTheme="minorHAnsi" w:hAnsi="Arial" w:cs="Arial"/>
          <w:lang w:val="es-CO" w:eastAsia="en-US"/>
        </w:rPr>
        <w:t>comités internos pueden iniciar numeración cada año.</w:t>
      </w:r>
    </w:p>
    <w:p w:rsidR="001E6375" w:rsidRDefault="001E6375" w:rsidP="00E11013">
      <w:pPr>
        <w:autoSpaceDE w:val="0"/>
        <w:autoSpaceDN w:val="0"/>
        <w:adjustRightInd w:val="0"/>
        <w:jc w:val="both"/>
        <w:rPr>
          <w:rFonts w:ascii="Arial" w:eastAsiaTheme="minorHAnsi" w:hAnsi="Arial" w:cs="Arial"/>
          <w:lang w:val="es-CO" w:eastAsia="en-US"/>
        </w:rPr>
      </w:pP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 xml:space="preserve">La segunda la conforman la fecha, </w:t>
      </w:r>
      <w:r w:rsidR="00082CE4">
        <w:rPr>
          <w:rFonts w:ascii="Arial" w:eastAsiaTheme="minorHAnsi" w:hAnsi="Arial" w:cs="Arial"/>
          <w:lang w:val="es-CO" w:eastAsia="en-US"/>
        </w:rPr>
        <w:t xml:space="preserve">lugar y hora </w:t>
      </w:r>
      <w:r w:rsidRPr="00E11013">
        <w:rPr>
          <w:rFonts w:ascii="Arial" w:eastAsiaTheme="minorHAnsi" w:hAnsi="Arial" w:cs="Arial"/>
          <w:lang w:val="es-CO" w:eastAsia="en-US"/>
        </w:rPr>
        <w:t xml:space="preserve">de realización da </w:t>
      </w:r>
      <w:r w:rsidR="00E11013">
        <w:rPr>
          <w:rFonts w:ascii="Arial" w:eastAsiaTheme="minorHAnsi" w:hAnsi="Arial" w:cs="Arial"/>
          <w:lang w:val="es-CO" w:eastAsia="en-US"/>
        </w:rPr>
        <w:t>l</w:t>
      </w:r>
      <w:r w:rsidRPr="00E11013">
        <w:rPr>
          <w:rFonts w:ascii="Arial" w:eastAsiaTheme="minorHAnsi" w:hAnsi="Arial" w:cs="Arial"/>
          <w:lang w:val="es-CO" w:eastAsia="en-US"/>
        </w:rPr>
        <w:t>a reunión y los</w:t>
      </w: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nombres y cargos de asistentes (en orden jerárquico y en caso de igual jerarquía, en</w:t>
      </w:r>
      <w:r w:rsidR="00FB5511">
        <w:rPr>
          <w:rFonts w:ascii="Arial" w:eastAsiaTheme="minorHAnsi" w:hAnsi="Arial" w:cs="Arial"/>
          <w:lang w:val="es-CO" w:eastAsia="en-US"/>
        </w:rPr>
        <w:t xml:space="preserve"> </w:t>
      </w:r>
      <w:r w:rsidRPr="00E11013">
        <w:rPr>
          <w:rFonts w:ascii="Arial" w:eastAsiaTheme="minorHAnsi" w:hAnsi="Arial" w:cs="Arial"/>
          <w:lang w:val="es-CO" w:eastAsia="en-US"/>
        </w:rPr>
        <w:t>orden alfabético por apellidos, y ausentes a la reunión.</w:t>
      </w:r>
    </w:p>
    <w:p w:rsidR="001E6375" w:rsidRDefault="001E6375" w:rsidP="00E11013">
      <w:pPr>
        <w:autoSpaceDE w:val="0"/>
        <w:autoSpaceDN w:val="0"/>
        <w:adjustRightInd w:val="0"/>
        <w:jc w:val="both"/>
        <w:rPr>
          <w:rFonts w:ascii="Arial" w:eastAsiaTheme="minorHAnsi" w:hAnsi="Arial" w:cs="Arial"/>
          <w:lang w:val="es-CO" w:eastAsia="en-US"/>
        </w:rPr>
      </w:pP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 xml:space="preserve">La tercera parte la conforma el </w:t>
      </w:r>
      <w:r w:rsidRPr="00E11013">
        <w:rPr>
          <w:rFonts w:ascii="Arial" w:eastAsiaTheme="minorHAnsi" w:hAnsi="Arial" w:cs="Arial"/>
          <w:b/>
          <w:bCs/>
          <w:lang w:val="es-CO" w:eastAsia="en-US"/>
        </w:rPr>
        <w:t xml:space="preserve">Orden del día, </w:t>
      </w:r>
      <w:r w:rsidRPr="00E11013">
        <w:rPr>
          <w:rFonts w:ascii="Arial" w:eastAsiaTheme="minorHAnsi" w:hAnsi="Arial" w:cs="Arial"/>
          <w:lang w:val="es-CO" w:eastAsia="en-US"/>
        </w:rPr>
        <w:t>que enumera los temas motivo de la</w:t>
      </w:r>
      <w:r w:rsidR="00E11013">
        <w:rPr>
          <w:rFonts w:ascii="Arial" w:eastAsiaTheme="minorHAnsi" w:hAnsi="Arial" w:cs="Arial"/>
          <w:lang w:val="es-CO" w:eastAsia="en-US"/>
        </w:rPr>
        <w:t xml:space="preserve"> reunión. </w:t>
      </w:r>
    </w:p>
    <w:p w:rsidR="001E6375" w:rsidRDefault="001E6375" w:rsidP="00E11013">
      <w:pPr>
        <w:autoSpaceDE w:val="0"/>
        <w:autoSpaceDN w:val="0"/>
        <w:adjustRightInd w:val="0"/>
        <w:jc w:val="both"/>
        <w:rPr>
          <w:rFonts w:ascii="Arial" w:eastAsiaTheme="minorHAnsi" w:hAnsi="Arial" w:cs="Arial"/>
          <w:lang w:val="es-CO" w:eastAsia="en-US"/>
        </w:rPr>
      </w:pP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 xml:space="preserve">La cuarta parte la conforma el </w:t>
      </w:r>
      <w:r w:rsidRPr="00E11013">
        <w:rPr>
          <w:rFonts w:ascii="Arial" w:eastAsiaTheme="minorHAnsi" w:hAnsi="Arial" w:cs="Arial"/>
          <w:b/>
          <w:bCs/>
          <w:lang w:val="es-CO" w:eastAsia="en-US"/>
        </w:rPr>
        <w:t xml:space="preserve">Desarrollo </w:t>
      </w:r>
      <w:r w:rsidRPr="00E11013">
        <w:rPr>
          <w:rFonts w:ascii="Arial" w:eastAsiaTheme="minorHAnsi" w:hAnsi="Arial" w:cs="Arial"/>
          <w:lang w:val="es-CO" w:eastAsia="en-US"/>
        </w:rPr>
        <w:t>del tema, donde se reflejan una a una las</w:t>
      </w:r>
      <w:r w:rsidR="00FB5511">
        <w:rPr>
          <w:rFonts w:ascii="Arial" w:eastAsiaTheme="minorHAnsi" w:hAnsi="Arial" w:cs="Arial"/>
          <w:lang w:val="es-CO" w:eastAsia="en-US"/>
        </w:rPr>
        <w:t xml:space="preserve"> </w:t>
      </w:r>
      <w:r w:rsidRPr="00E11013">
        <w:rPr>
          <w:rFonts w:ascii="Arial" w:eastAsiaTheme="minorHAnsi" w:hAnsi="Arial" w:cs="Arial"/>
          <w:lang w:val="es-CO" w:eastAsia="en-US"/>
        </w:rPr>
        <w:t>actividades del orden del día.</w:t>
      </w:r>
    </w:p>
    <w:p w:rsidR="001E6375" w:rsidRDefault="001E6375" w:rsidP="00E11013">
      <w:pPr>
        <w:autoSpaceDE w:val="0"/>
        <w:autoSpaceDN w:val="0"/>
        <w:adjustRightInd w:val="0"/>
        <w:jc w:val="both"/>
        <w:rPr>
          <w:rFonts w:ascii="Arial" w:eastAsiaTheme="minorHAnsi" w:hAnsi="Arial" w:cs="Arial"/>
          <w:lang w:val="es-CO" w:eastAsia="en-US"/>
        </w:rPr>
      </w:pPr>
    </w:p>
    <w:p w:rsidR="0078631B" w:rsidRPr="00E11013" w:rsidRDefault="0078631B" w:rsidP="00E11013">
      <w:pPr>
        <w:autoSpaceDE w:val="0"/>
        <w:autoSpaceDN w:val="0"/>
        <w:adjustRightInd w:val="0"/>
        <w:jc w:val="both"/>
        <w:rPr>
          <w:rFonts w:ascii="Arial" w:eastAsiaTheme="minorHAnsi" w:hAnsi="Arial" w:cs="Arial"/>
          <w:lang w:val="es-CO" w:eastAsia="en-US"/>
        </w:rPr>
      </w:pPr>
      <w:r w:rsidRPr="00E11013">
        <w:rPr>
          <w:rFonts w:ascii="Arial" w:eastAsiaTheme="minorHAnsi" w:hAnsi="Arial" w:cs="Arial"/>
          <w:lang w:val="es-CO" w:eastAsia="en-US"/>
        </w:rPr>
        <w:t>La quinta parte la conforman las firmas, ubicadas contra el margen izquierda, anotando</w:t>
      </w:r>
      <w:r w:rsidR="00FB5511">
        <w:rPr>
          <w:rFonts w:ascii="Arial" w:eastAsiaTheme="minorHAnsi" w:hAnsi="Arial" w:cs="Arial"/>
          <w:lang w:val="es-CO" w:eastAsia="en-US"/>
        </w:rPr>
        <w:t xml:space="preserve"> </w:t>
      </w:r>
      <w:r w:rsidRPr="00E11013">
        <w:rPr>
          <w:rFonts w:ascii="Arial" w:eastAsiaTheme="minorHAnsi" w:hAnsi="Arial" w:cs="Arial"/>
          <w:lang w:val="es-CO" w:eastAsia="en-US"/>
        </w:rPr>
        <w:t>los nombres y cargos.</w:t>
      </w:r>
    </w:p>
    <w:p w:rsidR="001E6375" w:rsidRDefault="001E6375" w:rsidP="00E11013">
      <w:pPr>
        <w:autoSpaceDE w:val="0"/>
        <w:autoSpaceDN w:val="0"/>
        <w:adjustRightInd w:val="0"/>
        <w:jc w:val="both"/>
        <w:rPr>
          <w:rFonts w:ascii="Arial" w:eastAsiaTheme="minorHAnsi" w:hAnsi="Arial" w:cs="Arial"/>
          <w:lang w:val="es-CO" w:eastAsia="en-US"/>
        </w:rPr>
      </w:pPr>
    </w:p>
    <w:p w:rsidR="00E11013" w:rsidRDefault="0078631B" w:rsidP="00E11013">
      <w:pPr>
        <w:autoSpaceDE w:val="0"/>
        <w:autoSpaceDN w:val="0"/>
        <w:adjustRightInd w:val="0"/>
        <w:jc w:val="both"/>
        <w:rPr>
          <w:rFonts w:ascii="Arial" w:eastAsiaTheme="minorHAnsi" w:hAnsi="Arial" w:cs="Arial"/>
          <w:lang w:val="es-CO" w:eastAsia="en-US"/>
        </w:rPr>
      </w:pPr>
      <w:r w:rsidRPr="00FC1AFF">
        <w:rPr>
          <w:rFonts w:ascii="Arial" w:eastAsiaTheme="minorHAnsi" w:hAnsi="Arial" w:cs="Arial"/>
          <w:lang w:val="es-CO" w:eastAsia="en-US"/>
        </w:rPr>
        <w:lastRenderedPageBreak/>
        <w:t>La sexta parte la conforman las líneas especiales como copia, anexo, identificación del</w:t>
      </w:r>
      <w:r w:rsidR="00FB5511" w:rsidRPr="00FC1AFF">
        <w:rPr>
          <w:rFonts w:ascii="Arial" w:eastAsiaTheme="minorHAnsi" w:hAnsi="Arial" w:cs="Arial"/>
          <w:lang w:val="es-CO" w:eastAsia="en-US"/>
        </w:rPr>
        <w:t xml:space="preserve"> </w:t>
      </w:r>
      <w:r w:rsidR="00E11013" w:rsidRPr="00FC1AFF">
        <w:rPr>
          <w:rFonts w:ascii="Arial" w:eastAsiaTheme="minorHAnsi" w:hAnsi="Arial" w:cs="Arial"/>
          <w:lang w:val="es-CO" w:eastAsia="en-US"/>
        </w:rPr>
        <w:t>T</w:t>
      </w:r>
      <w:r w:rsidRPr="00FC1AFF">
        <w:rPr>
          <w:rFonts w:ascii="Arial" w:eastAsiaTheme="minorHAnsi" w:hAnsi="Arial" w:cs="Arial"/>
          <w:lang w:val="es-CO" w:eastAsia="en-US"/>
        </w:rPr>
        <w:t>ranscriptor</w:t>
      </w:r>
      <w:r w:rsidR="009D06C3" w:rsidRPr="00FC1AFF">
        <w:rPr>
          <w:rFonts w:ascii="Arial" w:eastAsiaTheme="minorHAnsi" w:hAnsi="Arial" w:cs="Arial"/>
          <w:lang w:val="es-CO" w:eastAsia="en-US"/>
        </w:rPr>
        <w:t xml:space="preserve"> </w:t>
      </w:r>
      <w:r w:rsidRPr="00FC1AFF">
        <w:rPr>
          <w:rFonts w:ascii="Arial" w:eastAsiaTheme="minorHAnsi" w:hAnsi="Arial" w:cs="Arial"/>
          <w:lang w:val="es-CO" w:eastAsia="en-US"/>
        </w:rPr>
        <w:t>y páginas adicionales.</w:t>
      </w:r>
    </w:p>
    <w:p w:rsidR="00843282" w:rsidRDefault="00843282" w:rsidP="00E11013">
      <w:pPr>
        <w:autoSpaceDE w:val="0"/>
        <w:autoSpaceDN w:val="0"/>
        <w:adjustRightInd w:val="0"/>
        <w:jc w:val="both"/>
        <w:rPr>
          <w:rFonts w:ascii="Arial" w:eastAsiaTheme="minorHAnsi" w:hAnsi="Arial" w:cs="Arial"/>
          <w:lang w:val="es-CO" w:eastAsia="en-US"/>
        </w:rPr>
      </w:pPr>
    </w:p>
    <w:p w:rsidR="00843282" w:rsidRDefault="00843282" w:rsidP="00E11013">
      <w:pPr>
        <w:autoSpaceDE w:val="0"/>
        <w:autoSpaceDN w:val="0"/>
        <w:adjustRightInd w:val="0"/>
        <w:jc w:val="both"/>
        <w:rPr>
          <w:rFonts w:ascii="Arial" w:eastAsiaTheme="minorHAnsi" w:hAnsi="Arial" w:cs="Arial"/>
          <w:lang w:val="es-CO" w:eastAsia="en-US"/>
        </w:rPr>
      </w:pPr>
    </w:p>
    <w:p w:rsidR="00843282" w:rsidRPr="005C0ECF" w:rsidRDefault="00843282" w:rsidP="00A01531">
      <w:pPr>
        <w:pStyle w:val="Prrafodelista"/>
        <w:numPr>
          <w:ilvl w:val="0"/>
          <w:numId w:val="35"/>
        </w:numPr>
        <w:autoSpaceDE w:val="0"/>
        <w:autoSpaceDN w:val="0"/>
        <w:adjustRightInd w:val="0"/>
        <w:jc w:val="both"/>
        <w:rPr>
          <w:rFonts w:ascii="Arial" w:eastAsiaTheme="minorHAnsi" w:hAnsi="Arial" w:cs="Arial"/>
          <w:b/>
          <w:bCs/>
          <w:lang w:val="es-CO" w:eastAsia="en-US"/>
        </w:rPr>
      </w:pPr>
      <w:r w:rsidRPr="005C0ECF">
        <w:rPr>
          <w:rFonts w:ascii="Arial" w:eastAsiaTheme="minorHAnsi" w:hAnsi="Arial" w:cs="Arial"/>
          <w:b/>
          <w:bCs/>
          <w:lang w:val="es-CO" w:eastAsia="en-US"/>
        </w:rPr>
        <w:t>FIRMA DE COMUNICACIONES OFICIALES</w:t>
      </w:r>
    </w:p>
    <w:p w:rsidR="00843282" w:rsidRPr="00843282" w:rsidRDefault="00843282" w:rsidP="00843282">
      <w:pPr>
        <w:autoSpaceDE w:val="0"/>
        <w:autoSpaceDN w:val="0"/>
        <w:adjustRightInd w:val="0"/>
        <w:jc w:val="both"/>
        <w:rPr>
          <w:rFonts w:ascii="Arial" w:eastAsiaTheme="minorHAnsi" w:hAnsi="Arial" w:cs="Arial"/>
          <w:b/>
          <w:bCs/>
          <w:lang w:val="es-CO" w:eastAsia="en-US"/>
        </w:rPr>
      </w:pPr>
    </w:p>
    <w:p w:rsidR="00843282" w:rsidRPr="00843282" w:rsidRDefault="00843282" w:rsidP="00843282">
      <w:pPr>
        <w:autoSpaceDE w:val="0"/>
        <w:autoSpaceDN w:val="0"/>
        <w:adjustRightInd w:val="0"/>
        <w:jc w:val="both"/>
        <w:rPr>
          <w:rFonts w:ascii="Arial" w:eastAsiaTheme="minorHAnsi" w:hAnsi="Arial" w:cs="Arial"/>
          <w:lang w:val="es-CO" w:eastAsia="en-US"/>
        </w:rPr>
      </w:pPr>
      <w:r w:rsidRPr="00905D0B">
        <w:rPr>
          <w:rFonts w:ascii="Arial" w:eastAsiaTheme="minorHAnsi" w:hAnsi="Arial" w:cs="Arial"/>
          <w:b/>
          <w:bCs/>
          <w:lang w:val="es-CO" w:eastAsia="en-US"/>
        </w:rPr>
        <w:t>Fir</w:t>
      </w:r>
      <w:r w:rsidR="00002AC5" w:rsidRPr="00905D0B">
        <w:rPr>
          <w:rFonts w:ascii="Arial" w:eastAsiaTheme="minorHAnsi" w:hAnsi="Arial" w:cs="Arial"/>
          <w:b/>
          <w:bCs/>
          <w:lang w:val="es-CO" w:eastAsia="en-US"/>
        </w:rPr>
        <w:t xml:space="preserve">ma </w:t>
      </w:r>
      <w:r w:rsidR="00997BDD" w:rsidRPr="00905D0B">
        <w:rPr>
          <w:rFonts w:ascii="Arial" w:eastAsiaTheme="minorHAnsi" w:hAnsi="Arial" w:cs="Arial"/>
          <w:b/>
          <w:bCs/>
          <w:lang w:val="es-CO" w:eastAsia="en-US"/>
        </w:rPr>
        <w:t>De Comunicaciones Oficiales</w:t>
      </w:r>
      <w:r w:rsidR="00002AC5" w:rsidRPr="00905D0B">
        <w:rPr>
          <w:rFonts w:ascii="Arial" w:eastAsiaTheme="minorHAnsi" w:hAnsi="Arial" w:cs="Arial"/>
          <w:b/>
          <w:bCs/>
          <w:lang w:val="es-CO" w:eastAsia="en-US"/>
        </w:rPr>
        <w:t xml:space="preserve">: </w:t>
      </w:r>
      <w:r w:rsidRPr="00905D0B">
        <w:rPr>
          <w:rFonts w:ascii="Arial" w:eastAsiaTheme="minorHAnsi" w:hAnsi="Arial" w:cs="Arial"/>
          <w:lang w:val="es-CO" w:eastAsia="en-US"/>
        </w:rPr>
        <w:t>Están autorizados para firmar</w:t>
      </w:r>
      <w:r w:rsidR="00FB5511" w:rsidRPr="00905D0B">
        <w:rPr>
          <w:rFonts w:ascii="Arial" w:eastAsiaTheme="minorHAnsi" w:hAnsi="Arial" w:cs="Arial"/>
          <w:lang w:val="es-CO" w:eastAsia="en-US"/>
        </w:rPr>
        <w:t xml:space="preserve"> </w:t>
      </w:r>
      <w:r w:rsidRPr="00905D0B">
        <w:rPr>
          <w:rFonts w:ascii="Arial" w:eastAsiaTheme="minorHAnsi" w:hAnsi="Arial" w:cs="Arial"/>
          <w:lang w:val="es-CO" w:eastAsia="en-US"/>
        </w:rPr>
        <w:t>cualquier tipo de comunicación oficial del IM</w:t>
      </w:r>
      <w:r w:rsidR="009F752D">
        <w:rPr>
          <w:rFonts w:ascii="Arial" w:eastAsiaTheme="minorHAnsi" w:hAnsi="Arial" w:cs="Arial"/>
          <w:lang w:val="es-CO" w:eastAsia="en-US"/>
        </w:rPr>
        <w:t>DERT</w:t>
      </w:r>
      <w:r w:rsidRPr="00905D0B">
        <w:rPr>
          <w:rFonts w:ascii="Arial" w:eastAsiaTheme="minorHAnsi" w:hAnsi="Arial" w:cs="Arial"/>
          <w:lang w:val="es-CO" w:eastAsia="en-US"/>
        </w:rPr>
        <w:t xml:space="preserve">Y, quienes desempeñen los cargos de: Gerente, </w:t>
      </w:r>
      <w:r w:rsidR="006D3E85" w:rsidRPr="00905D0B">
        <w:rPr>
          <w:rFonts w:ascii="Arial" w:eastAsiaTheme="minorHAnsi" w:hAnsi="Arial" w:cs="Arial"/>
          <w:lang w:val="es-CO" w:eastAsia="en-US"/>
        </w:rPr>
        <w:t>Coordinador</w:t>
      </w:r>
      <w:r w:rsidR="00FB5511" w:rsidRPr="00905D0B">
        <w:rPr>
          <w:rFonts w:ascii="Arial" w:eastAsiaTheme="minorHAnsi" w:hAnsi="Arial" w:cs="Arial"/>
          <w:lang w:val="es-CO" w:eastAsia="en-US"/>
        </w:rPr>
        <w:t xml:space="preserve"> </w:t>
      </w:r>
      <w:r w:rsidRPr="00905D0B">
        <w:rPr>
          <w:rFonts w:ascii="Arial" w:eastAsiaTheme="minorHAnsi" w:hAnsi="Arial" w:cs="Arial"/>
          <w:lang w:val="es-CO" w:eastAsia="en-US"/>
        </w:rPr>
        <w:t xml:space="preserve">de Área, </w:t>
      </w:r>
      <w:r w:rsidRPr="00905D0B">
        <w:rPr>
          <w:rFonts w:ascii="Arial" w:eastAsiaTheme="minorHAnsi" w:hAnsi="Arial" w:cs="Arial"/>
          <w:i/>
          <w:iCs/>
          <w:lang w:val="es-CO" w:eastAsia="en-US"/>
        </w:rPr>
        <w:t xml:space="preserve">y </w:t>
      </w:r>
      <w:r w:rsidRPr="00905D0B">
        <w:rPr>
          <w:rFonts w:ascii="Arial" w:eastAsiaTheme="minorHAnsi" w:hAnsi="Arial" w:cs="Arial"/>
          <w:lang w:val="es-CO" w:eastAsia="en-US"/>
        </w:rPr>
        <w:t>secretaria General.</w:t>
      </w:r>
    </w:p>
    <w:p w:rsidR="007E72B7" w:rsidRDefault="007E72B7" w:rsidP="00843282">
      <w:pPr>
        <w:autoSpaceDE w:val="0"/>
        <w:autoSpaceDN w:val="0"/>
        <w:adjustRightInd w:val="0"/>
        <w:jc w:val="both"/>
        <w:rPr>
          <w:rFonts w:ascii="Arial" w:eastAsiaTheme="minorHAnsi" w:hAnsi="Arial" w:cs="Arial"/>
          <w:lang w:val="es-CO" w:eastAsia="en-US"/>
        </w:rPr>
      </w:pPr>
    </w:p>
    <w:p w:rsidR="00843282" w:rsidRPr="00843282" w:rsidRDefault="00843282" w:rsidP="00843282">
      <w:pPr>
        <w:autoSpaceDE w:val="0"/>
        <w:autoSpaceDN w:val="0"/>
        <w:adjustRightInd w:val="0"/>
        <w:jc w:val="both"/>
        <w:rPr>
          <w:rFonts w:ascii="Arial" w:eastAsiaTheme="minorHAnsi" w:hAnsi="Arial" w:cs="Arial"/>
          <w:lang w:val="es-CO" w:eastAsia="en-US"/>
        </w:rPr>
      </w:pPr>
      <w:r w:rsidRPr="00843282">
        <w:rPr>
          <w:rFonts w:ascii="Arial" w:eastAsiaTheme="minorHAnsi" w:hAnsi="Arial" w:cs="Arial"/>
          <w:lang w:val="es-CO" w:eastAsia="en-US"/>
        </w:rPr>
        <w:t>Las comunicaciones oficiales dirigidas a nivel internacional solamente</w:t>
      </w:r>
      <w:r w:rsidR="00FB5511">
        <w:rPr>
          <w:rFonts w:ascii="Arial" w:eastAsiaTheme="minorHAnsi" w:hAnsi="Arial" w:cs="Arial"/>
          <w:lang w:val="es-CO" w:eastAsia="en-US"/>
        </w:rPr>
        <w:t xml:space="preserve"> </w:t>
      </w:r>
      <w:r w:rsidRPr="00843282">
        <w:rPr>
          <w:rFonts w:ascii="Arial" w:eastAsiaTheme="minorHAnsi" w:hAnsi="Arial" w:cs="Arial"/>
          <w:lang w:val="es-CO" w:eastAsia="en-US"/>
        </w:rPr>
        <w:t>podrán ser firmadas por El Gerente.</w:t>
      </w:r>
    </w:p>
    <w:p w:rsidR="00843282" w:rsidRPr="00843282" w:rsidRDefault="00843282" w:rsidP="00843282">
      <w:pPr>
        <w:autoSpaceDE w:val="0"/>
        <w:autoSpaceDN w:val="0"/>
        <w:adjustRightInd w:val="0"/>
        <w:jc w:val="both"/>
        <w:rPr>
          <w:rFonts w:ascii="Arial" w:eastAsiaTheme="minorHAnsi" w:hAnsi="Arial" w:cs="Arial"/>
          <w:lang w:val="es-CO" w:eastAsia="en-US"/>
        </w:rPr>
      </w:pPr>
    </w:p>
    <w:p w:rsidR="002B09CE" w:rsidRDefault="002B09CE" w:rsidP="00843282">
      <w:pPr>
        <w:autoSpaceDE w:val="0"/>
        <w:autoSpaceDN w:val="0"/>
        <w:adjustRightInd w:val="0"/>
        <w:jc w:val="both"/>
        <w:rPr>
          <w:rFonts w:ascii="Arial" w:eastAsiaTheme="minorHAnsi" w:hAnsi="Arial" w:cs="Arial"/>
          <w:lang w:val="es-CO" w:eastAsia="en-US"/>
        </w:rPr>
      </w:pPr>
    </w:p>
    <w:p w:rsidR="00D95A95" w:rsidRPr="00A62B4D" w:rsidRDefault="00D95A95" w:rsidP="00A01531">
      <w:pPr>
        <w:pStyle w:val="Prrafodelista"/>
        <w:numPr>
          <w:ilvl w:val="0"/>
          <w:numId w:val="35"/>
        </w:numPr>
        <w:autoSpaceDE w:val="0"/>
        <w:autoSpaceDN w:val="0"/>
        <w:adjustRightInd w:val="0"/>
        <w:jc w:val="both"/>
        <w:rPr>
          <w:rFonts w:ascii="Arial" w:eastAsiaTheme="minorHAnsi" w:hAnsi="Arial" w:cs="Arial"/>
          <w:b/>
          <w:bCs/>
          <w:lang w:val="es-CO" w:eastAsia="en-US"/>
        </w:rPr>
      </w:pPr>
      <w:r w:rsidRPr="00A62B4D">
        <w:rPr>
          <w:rFonts w:ascii="Arial" w:eastAsiaTheme="minorHAnsi" w:hAnsi="Arial" w:cs="Arial"/>
          <w:b/>
          <w:bCs/>
          <w:lang w:val="es-CO" w:eastAsia="en-US"/>
        </w:rPr>
        <w:t>METODOLOGÍA PARA</w:t>
      </w:r>
      <w:r w:rsidR="005D04A1">
        <w:rPr>
          <w:rFonts w:ascii="Arial" w:eastAsiaTheme="minorHAnsi" w:hAnsi="Arial" w:cs="Arial"/>
          <w:b/>
          <w:bCs/>
          <w:lang w:val="es-CO" w:eastAsia="en-US"/>
        </w:rPr>
        <w:t xml:space="preserve"> </w:t>
      </w:r>
      <w:r w:rsidRPr="00A62B4D">
        <w:rPr>
          <w:rFonts w:ascii="Arial" w:eastAsiaTheme="minorHAnsi" w:hAnsi="Arial" w:cs="Arial"/>
          <w:b/>
          <w:bCs/>
          <w:lang w:val="es-CO" w:eastAsia="en-US"/>
        </w:rPr>
        <w:t>LA FORMACIÓN DE EXPEDIENTES</w:t>
      </w:r>
    </w:p>
    <w:p w:rsidR="006C7319" w:rsidRPr="006C7319" w:rsidRDefault="006C7319" w:rsidP="006C7319">
      <w:pPr>
        <w:autoSpaceDE w:val="0"/>
        <w:autoSpaceDN w:val="0"/>
        <w:adjustRightInd w:val="0"/>
        <w:jc w:val="both"/>
        <w:rPr>
          <w:rFonts w:ascii="Arial" w:eastAsiaTheme="minorHAnsi" w:hAnsi="Arial" w:cs="Arial"/>
          <w:b/>
          <w:bCs/>
          <w:lang w:val="es-CO" w:eastAsia="en-US"/>
        </w:rPr>
      </w:pPr>
    </w:p>
    <w:p w:rsidR="00D95A95" w:rsidRPr="006C7319"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 Se debe identificar las funciones y servicios que presta cada área que general</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os docum</w:t>
      </w:r>
      <w:r w:rsidR="006C7319">
        <w:rPr>
          <w:rFonts w:ascii="Arial" w:eastAsiaTheme="minorHAnsi" w:hAnsi="Arial" w:cs="Arial"/>
          <w:lang w:val="es-CO" w:eastAsia="en-US"/>
        </w:rPr>
        <w:t>entos.</w:t>
      </w:r>
    </w:p>
    <w:p w:rsidR="00D95A95" w:rsidRPr="006C7319"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 Las resoluciones, prestaciones de servicios, entre otros, son documentos de</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Decisión ya que contienen la voluntad de la entidad.</w:t>
      </w:r>
    </w:p>
    <w:p w:rsidR="0074738E"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Los documentos de apoyo informativo como fotocopias normativa, escritos</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remitidos de otras oficinas estatales, sirven de ayuda a la gestión</w:t>
      </w:r>
      <w:r w:rsidR="006C7319">
        <w:rPr>
          <w:rFonts w:ascii="Arial" w:eastAsiaTheme="minorHAnsi" w:hAnsi="Arial" w:cs="Arial"/>
          <w:lang w:val="es-CO" w:eastAsia="en-US"/>
        </w:rPr>
        <w:t xml:space="preserve"> administrativa.</w:t>
      </w:r>
    </w:p>
    <w:p w:rsidR="00D95A95" w:rsidRPr="006C7319"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 Los registros o planillas, es un instrumento jurídico cuya finalidad es lograr un</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sistema de control y garantía externa e interna de los documentos oficiales</w:t>
      </w:r>
      <w:r w:rsidR="00FB5511">
        <w:rPr>
          <w:rFonts w:ascii="Arial" w:eastAsiaTheme="minorHAnsi" w:hAnsi="Arial" w:cs="Arial"/>
          <w:lang w:val="es-CO" w:eastAsia="en-US"/>
        </w:rPr>
        <w:t xml:space="preserve"> </w:t>
      </w:r>
      <w:r w:rsidR="007E72B7">
        <w:rPr>
          <w:rFonts w:ascii="Arial" w:eastAsiaTheme="minorHAnsi" w:hAnsi="Arial" w:cs="Arial"/>
          <w:lang w:val="es-CO" w:eastAsia="en-US"/>
        </w:rPr>
        <w:t>que se recepcionar</w:t>
      </w:r>
      <w:r w:rsidRPr="006C7319">
        <w:rPr>
          <w:rFonts w:ascii="Arial" w:eastAsiaTheme="minorHAnsi" w:hAnsi="Arial" w:cs="Arial"/>
          <w:lang w:val="es-CO" w:eastAsia="en-US"/>
        </w:rPr>
        <w:t xml:space="preserve"> y se envían a otros órganos o a particulares. Este registro</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permite certificar la existencia de un documento aunque no se haya</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conservado.</w:t>
      </w:r>
    </w:p>
    <w:p w:rsidR="006C7319"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 En el IM</w:t>
      </w:r>
      <w:r w:rsidR="009F752D">
        <w:rPr>
          <w:rFonts w:ascii="Arial" w:eastAsiaTheme="minorHAnsi" w:hAnsi="Arial" w:cs="Arial"/>
          <w:lang w:val="es-CO" w:eastAsia="en-US"/>
        </w:rPr>
        <w:t>DERT</w:t>
      </w:r>
      <w:r w:rsidRPr="006C7319">
        <w:rPr>
          <w:rFonts w:ascii="Arial" w:eastAsiaTheme="minorHAnsi" w:hAnsi="Arial" w:cs="Arial"/>
          <w:lang w:val="es-CO" w:eastAsia="en-US"/>
        </w:rPr>
        <w:t>Y un (1) registro general, al que se recurre por ser fuente de consulta</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y su retención permanente, igualmente se lleva un registro de los documentos</w:t>
      </w:r>
      <w:r w:rsidR="00FB5511">
        <w:rPr>
          <w:rFonts w:ascii="Arial" w:eastAsiaTheme="minorHAnsi" w:hAnsi="Arial" w:cs="Arial"/>
          <w:lang w:val="es-CO" w:eastAsia="en-US"/>
        </w:rPr>
        <w:t xml:space="preserve"> </w:t>
      </w:r>
      <w:r w:rsidRPr="006C7319">
        <w:rPr>
          <w:rFonts w:ascii="Arial" w:eastAsiaTheme="minorHAnsi" w:hAnsi="Arial" w:cs="Arial"/>
          <w:lang w:val="es-CO" w:eastAsia="en-US"/>
        </w:rPr>
        <w:t>expedidos tales comunicaciones, resoluciones, actas, circulares, entre otros</w:t>
      </w:r>
      <w:r w:rsidR="006C7319">
        <w:rPr>
          <w:rFonts w:ascii="Arial" w:eastAsiaTheme="minorHAnsi" w:hAnsi="Arial" w:cs="Arial"/>
          <w:lang w:val="es-CO" w:eastAsia="en-US"/>
        </w:rPr>
        <w:t>.</w:t>
      </w:r>
    </w:p>
    <w:p w:rsidR="008E0DD1" w:rsidRDefault="008E0DD1" w:rsidP="006C7319">
      <w:pPr>
        <w:autoSpaceDE w:val="0"/>
        <w:autoSpaceDN w:val="0"/>
        <w:adjustRightInd w:val="0"/>
        <w:jc w:val="both"/>
        <w:rPr>
          <w:rFonts w:ascii="Arial" w:eastAsiaTheme="minorHAnsi" w:hAnsi="Arial" w:cs="Arial"/>
          <w:lang w:val="es-CO" w:eastAsia="en-US"/>
        </w:rPr>
      </w:pPr>
    </w:p>
    <w:p w:rsidR="006C7319" w:rsidRDefault="006C7319" w:rsidP="006C7319">
      <w:pPr>
        <w:autoSpaceDE w:val="0"/>
        <w:autoSpaceDN w:val="0"/>
        <w:adjustRightInd w:val="0"/>
        <w:jc w:val="both"/>
        <w:rPr>
          <w:rFonts w:ascii="Arial" w:eastAsiaTheme="minorHAnsi" w:hAnsi="Arial" w:cs="Arial"/>
          <w:lang w:val="es-CO" w:eastAsia="en-US"/>
        </w:rPr>
      </w:pPr>
    </w:p>
    <w:p w:rsidR="00D95A95" w:rsidRPr="00DF0074" w:rsidRDefault="00D95A95"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DF0074">
        <w:rPr>
          <w:rFonts w:ascii="Arial" w:eastAsiaTheme="minorHAnsi" w:hAnsi="Arial" w:cs="Arial"/>
          <w:b/>
          <w:bCs/>
          <w:lang w:val="es-CO" w:eastAsia="en-US"/>
        </w:rPr>
        <w:t xml:space="preserve">Ordenación </w:t>
      </w:r>
      <w:r w:rsidR="005D05AB" w:rsidRPr="00DF0074">
        <w:rPr>
          <w:rFonts w:ascii="Arial" w:eastAsiaTheme="minorHAnsi" w:hAnsi="Arial" w:cs="Arial"/>
          <w:b/>
          <w:bCs/>
          <w:lang w:val="es-CO" w:eastAsia="en-US"/>
        </w:rPr>
        <w:t>De Las Carpetas:</w:t>
      </w:r>
    </w:p>
    <w:p w:rsidR="005D05AB" w:rsidRPr="006C7319" w:rsidRDefault="005D05AB" w:rsidP="006C7319">
      <w:pPr>
        <w:autoSpaceDE w:val="0"/>
        <w:autoSpaceDN w:val="0"/>
        <w:adjustRightInd w:val="0"/>
        <w:jc w:val="both"/>
        <w:rPr>
          <w:rFonts w:ascii="Arial" w:eastAsiaTheme="minorHAnsi" w:hAnsi="Arial" w:cs="Arial"/>
          <w:b/>
          <w:bCs/>
          <w:lang w:val="es-CO" w:eastAsia="en-US"/>
        </w:rPr>
      </w:pPr>
    </w:p>
    <w:p w:rsidR="00D95A95"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Para ordenar una carpeta se debe tener en cuenta lo siguiente:</w:t>
      </w:r>
    </w:p>
    <w:p w:rsidR="00D95A95" w:rsidRDefault="00D95A95" w:rsidP="006C7319">
      <w:pPr>
        <w:autoSpaceDE w:val="0"/>
        <w:autoSpaceDN w:val="0"/>
        <w:adjustRightInd w:val="0"/>
        <w:jc w:val="both"/>
        <w:rPr>
          <w:rFonts w:ascii="Arial" w:eastAsiaTheme="minorHAnsi" w:hAnsi="Arial" w:cs="Arial"/>
          <w:lang w:val="es-CO" w:eastAsia="en-US"/>
        </w:rPr>
      </w:pPr>
      <w:r w:rsidRPr="006C7319">
        <w:rPr>
          <w:rFonts w:ascii="Arial" w:eastAsiaTheme="minorHAnsi" w:hAnsi="Arial" w:cs="Arial"/>
          <w:lang w:val="es-CO" w:eastAsia="en-US"/>
        </w:rPr>
        <w:t xml:space="preserve">• Esta labor </w:t>
      </w:r>
      <w:r w:rsidR="009F752D" w:rsidRPr="006C7319">
        <w:rPr>
          <w:rFonts w:ascii="Arial" w:eastAsiaTheme="minorHAnsi" w:hAnsi="Arial" w:cs="Arial"/>
          <w:lang w:val="es-CO" w:eastAsia="en-US"/>
        </w:rPr>
        <w:t>está</w:t>
      </w:r>
      <w:r w:rsidRPr="006C7319">
        <w:rPr>
          <w:rFonts w:ascii="Arial" w:eastAsiaTheme="minorHAnsi" w:hAnsi="Arial" w:cs="Arial"/>
          <w:lang w:val="es-CO" w:eastAsia="en-US"/>
        </w:rPr>
        <w:t xml:space="preserve"> bajo la responsabilidad de los </w:t>
      </w:r>
      <w:r w:rsidR="00BC5901">
        <w:rPr>
          <w:rFonts w:ascii="Arial" w:eastAsiaTheme="minorHAnsi" w:hAnsi="Arial" w:cs="Arial"/>
          <w:lang w:val="es-CO" w:eastAsia="en-US"/>
        </w:rPr>
        <w:t>responsables</w:t>
      </w:r>
      <w:r w:rsidRPr="006C7319">
        <w:rPr>
          <w:rFonts w:ascii="Arial" w:eastAsiaTheme="minorHAnsi" w:hAnsi="Arial" w:cs="Arial"/>
          <w:lang w:val="es-CO" w:eastAsia="en-US"/>
        </w:rPr>
        <w:t xml:space="preserve"> de Área, y </w:t>
      </w:r>
      <w:r w:rsidR="00BC5901">
        <w:rPr>
          <w:rFonts w:ascii="Arial" w:eastAsiaTheme="minorHAnsi" w:hAnsi="Arial" w:cs="Arial"/>
          <w:lang w:val="es-CO" w:eastAsia="en-US"/>
        </w:rPr>
        <w:t>de manejo del archivo de gestión</w:t>
      </w:r>
      <w:r w:rsidRPr="006C7319">
        <w:rPr>
          <w:rFonts w:ascii="Arial" w:eastAsiaTheme="minorHAnsi" w:hAnsi="Arial" w:cs="Arial"/>
          <w:lang w:val="es-CO" w:eastAsia="en-US"/>
        </w:rPr>
        <w:t>.</w:t>
      </w:r>
    </w:p>
    <w:p w:rsidR="00BC5901" w:rsidRPr="006C7319" w:rsidRDefault="00BC5901" w:rsidP="006C7319">
      <w:pPr>
        <w:autoSpaceDE w:val="0"/>
        <w:autoSpaceDN w:val="0"/>
        <w:adjustRightInd w:val="0"/>
        <w:jc w:val="both"/>
        <w:rPr>
          <w:rFonts w:ascii="Arial" w:eastAsiaTheme="minorHAnsi" w:hAnsi="Arial" w:cs="Arial"/>
          <w:lang w:val="es-CO" w:eastAsia="en-US"/>
        </w:rPr>
      </w:pPr>
    </w:p>
    <w:p w:rsidR="00D95A95" w:rsidRPr="0074738E" w:rsidRDefault="00D95A9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 Realizar la lectura del documento</w:t>
      </w:r>
      <w:r w:rsidR="0074738E">
        <w:rPr>
          <w:rFonts w:ascii="Arial" w:eastAsiaTheme="minorHAnsi" w:hAnsi="Arial" w:cs="Arial"/>
          <w:lang w:val="es-CO" w:eastAsia="en-US"/>
        </w:rPr>
        <w:t>.</w:t>
      </w:r>
    </w:p>
    <w:p w:rsidR="00D95A95" w:rsidRPr="0074738E" w:rsidRDefault="00D95A9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 Instalar los documentos administrativos cronológicamente teniendo en cuenta el</w:t>
      </w:r>
      <w:r w:rsidR="0074738E">
        <w:rPr>
          <w:rFonts w:ascii="Arial" w:eastAsiaTheme="minorHAnsi" w:hAnsi="Arial" w:cs="Arial"/>
          <w:lang w:val="es-CO" w:eastAsia="en-US"/>
        </w:rPr>
        <w:t xml:space="preserve"> p</w:t>
      </w:r>
      <w:r w:rsidRPr="0074738E">
        <w:rPr>
          <w:rFonts w:ascii="Arial" w:eastAsiaTheme="minorHAnsi" w:hAnsi="Arial" w:cs="Arial"/>
          <w:lang w:val="es-CO" w:eastAsia="en-US"/>
        </w:rPr>
        <w:t xml:space="preserve">rimero que origino el </w:t>
      </w:r>
      <w:r w:rsidR="009F752D" w:rsidRPr="0074738E">
        <w:rPr>
          <w:rFonts w:ascii="Arial" w:eastAsiaTheme="minorHAnsi" w:hAnsi="Arial" w:cs="Arial"/>
          <w:lang w:val="es-CO" w:eastAsia="en-US"/>
        </w:rPr>
        <w:t>trámite</w:t>
      </w:r>
      <w:r w:rsidRPr="0074738E">
        <w:rPr>
          <w:rFonts w:ascii="Arial" w:eastAsiaTheme="minorHAnsi" w:hAnsi="Arial" w:cs="Arial"/>
          <w:lang w:val="es-CO" w:eastAsia="en-US"/>
        </w:rPr>
        <w:t>, posteriormente se añaden los documentos que</w:t>
      </w:r>
      <w:r w:rsidR="0074738E">
        <w:rPr>
          <w:rFonts w:ascii="Arial" w:eastAsiaTheme="minorHAnsi" w:hAnsi="Arial" w:cs="Arial"/>
          <w:lang w:val="es-CO" w:eastAsia="en-US"/>
        </w:rPr>
        <w:t xml:space="preserve"> s</w:t>
      </w:r>
      <w:r w:rsidRPr="0074738E">
        <w:rPr>
          <w:rFonts w:ascii="Arial" w:eastAsiaTheme="minorHAnsi" w:hAnsi="Arial" w:cs="Arial"/>
          <w:lang w:val="es-CO" w:eastAsia="en-US"/>
        </w:rPr>
        <w:t xml:space="preserve">egún su orden se vayan generando hasta terminar su </w:t>
      </w:r>
      <w:r w:rsidR="007E72B7" w:rsidRPr="0074738E">
        <w:rPr>
          <w:rFonts w:ascii="Arial" w:eastAsiaTheme="minorHAnsi" w:hAnsi="Arial" w:cs="Arial"/>
          <w:lang w:val="es-CO" w:eastAsia="en-US"/>
        </w:rPr>
        <w:t>trámite</w:t>
      </w:r>
      <w:r w:rsidRPr="0074738E">
        <w:rPr>
          <w:rFonts w:ascii="Arial" w:eastAsiaTheme="minorHAnsi" w:hAnsi="Arial" w:cs="Arial"/>
          <w:lang w:val="es-CO" w:eastAsia="en-US"/>
        </w:rPr>
        <w:t>.</w:t>
      </w:r>
    </w:p>
    <w:p w:rsidR="005454D5" w:rsidRDefault="005454D5" w:rsidP="0074738E">
      <w:pPr>
        <w:autoSpaceDE w:val="0"/>
        <w:autoSpaceDN w:val="0"/>
        <w:adjustRightInd w:val="0"/>
        <w:jc w:val="both"/>
        <w:rPr>
          <w:rFonts w:ascii="Arial" w:eastAsiaTheme="minorHAnsi" w:hAnsi="Arial" w:cs="Arial"/>
          <w:lang w:val="es-CO" w:eastAsia="en-US"/>
        </w:rPr>
      </w:pPr>
    </w:p>
    <w:p w:rsidR="005454D5" w:rsidRDefault="00D95A9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 Separar los documentos de apoyo e información auxiliar de los documentos de</w:t>
      </w:r>
    </w:p>
    <w:p w:rsidR="00D95A95" w:rsidRDefault="005454D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lastRenderedPageBreak/>
        <w:t>Tramite</w:t>
      </w:r>
      <w:r w:rsidR="00D95A95" w:rsidRPr="0074738E">
        <w:rPr>
          <w:rFonts w:ascii="Arial" w:eastAsiaTheme="minorHAnsi" w:hAnsi="Arial" w:cs="Arial"/>
          <w:lang w:val="es-CO" w:eastAsia="en-US"/>
        </w:rPr>
        <w:t xml:space="preserve"> y vigentes.</w:t>
      </w:r>
    </w:p>
    <w:p w:rsidR="00BC5901" w:rsidRPr="0074738E" w:rsidRDefault="00BC5901" w:rsidP="0074738E">
      <w:pPr>
        <w:autoSpaceDE w:val="0"/>
        <w:autoSpaceDN w:val="0"/>
        <w:adjustRightInd w:val="0"/>
        <w:jc w:val="both"/>
        <w:rPr>
          <w:rFonts w:ascii="Arial" w:eastAsiaTheme="minorHAnsi" w:hAnsi="Arial" w:cs="Arial"/>
          <w:lang w:val="es-CO" w:eastAsia="en-US"/>
        </w:rPr>
      </w:pPr>
    </w:p>
    <w:p w:rsidR="00D95A95" w:rsidRPr="0074738E" w:rsidRDefault="00D95A9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 Localizar la carpeta, dentro del archivador</w:t>
      </w:r>
    </w:p>
    <w:p w:rsidR="00D95A95" w:rsidRPr="0074738E" w:rsidRDefault="00D95A95"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 Verificar el estado físico del documento</w:t>
      </w:r>
    </w:p>
    <w:p w:rsidR="00D95A95" w:rsidRPr="0074738E" w:rsidRDefault="0074738E" w:rsidP="0074738E">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w:t>
      </w:r>
      <w:r w:rsidR="00D95A95" w:rsidRPr="0074738E">
        <w:rPr>
          <w:rFonts w:ascii="Arial" w:eastAsiaTheme="minorHAnsi" w:hAnsi="Arial" w:cs="Arial"/>
          <w:lang w:val="es-CO" w:eastAsia="en-US"/>
        </w:rPr>
        <w:t xml:space="preserve"> Analizar el conjunto de documentos,</w:t>
      </w:r>
      <w:r w:rsidR="00FB5511">
        <w:rPr>
          <w:rFonts w:ascii="Arial" w:eastAsiaTheme="minorHAnsi" w:hAnsi="Arial" w:cs="Arial"/>
          <w:lang w:val="es-CO" w:eastAsia="en-US"/>
        </w:rPr>
        <w:t xml:space="preserve"> </w:t>
      </w:r>
      <w:r w:rsidR="00D95A95" w:rsidRPr="0074738E">
        <w:rPr>
          <w:rFonts w:ascii="Arial" w:eastAsiaTheme="minorHAnsi" w:hAnsi="Arial" w:cs="Arial"/>
          <w:lang w:val="es-CO" w:eastAsia="en-US"/>
        </w:rPr>
        <w:t>para de</w:t>
      </w:r>
      <w:r w:rsidRPr="0074738E">
        <w:rPr>
          <w:rFonts w:ascii="Arial" w:eastAsiaTheme="minorHAnsi" w:hAnsi="Arial" w:cs="Arial"/>
          <w:lang w:val="es-CO" w:eastAsia="en-US"/>
        </w:rPr>
        <w:t xml:space="preserve">terminar el número de carpetas </w:t>
      </w:r>
      <w:r w:rsidR="00D95A95" w:rsidRPr="0074738E">
        <w:rPr>
          <w:rFonts w:ascii="Arial" w:eastAsiaTheme="minorHAnsi" w:hAnsi="Arial" w:cs="Arial"/>
          <w:lang w:val="es-CO" w:eastAsia="en-US"/>
        </w:rPr>
        <w:t>que</w:t>
      </w:r>
    </w:p>
    <w:p w:rsidR="001128AB" w:rsidRDefault="007E72B7" w:rsidP="0074738E">
      <w:pPr>
        <w:autoSpaceDE w:val="0"/>
        <w:autoSpaceDN w:val="0"/>
        <w:adjustRightInd w:val="0"/>
        <w:jc w:val="both"/>
        <w:rPr>
          <w:rFonts w:ascii="Arial" w:eastAsiaTheme="minorHAnsi" w:hAnsi="Arial" w:cs="Arial"/>
          <w:lang w:val="es-CO" w:eastAsia="en-US"/>
        </w:rPr>
      </w:pPr>
      <w:r w:rsidRPr="0074738E">
        <w:rPr>
          <w:rFonts w:ascii="Arial" w:eastAsiaTheme="minorHAnsi" w:hAnsi="Arial" w:cs="Arial"/>
          <w:lang w:val="es-CO" w:eastAsia="en-US"/>
        </w:rPr>
        <w:t>Conformaran</w:t>
      </w:r>
      <w:r w:rsidR="00D95A95" w:rsidRPr="0074738E">
        <w:rPr>
          <w:rFonts w:ascii="Arial" w:eastAsiaTheme="minorHAnsi" w:hAnsi="Arial" w:cs="Arial"/>
          <w:lang w:val="es-CO" w:eastAsia="en-US"/>
        </w:rPr>
        <w:t xml:space="preserve"> el expedien</w:t>
      </w:r>
      <w:r w:rsidR="0074738E" w:rsidRPr="0074738E">
        <w:rPr>
          <w:rFonts w:ascii="Arial" w:eastAsiaTheme="minorHAnsi" w:hAnsi="Arial" w:cs="Arial"/>
          <w:lang w:val="es-CO" w:eastAsia="en-US"/>
        </w:rPr>
        <w:t>te.</w:t>
      </w:r>
    </w:p>
    <w:p w:rsidR="00A01531" w:rsidRDefault="00A01531" w:rsidP="0074738E">
      <w:pPr>
        <w:autoSpaceDE w:val="0"/>
        <w:autoSpaceDN w:val="0"/>
        <w:adjustRightInd w:val="0"/>
        <w:jc w:val="both"/>
        <w:rPr>
          <w:rFonts w:ascii="Arial" w:eastAsiaTheme="minorHAnsi" w:hAnsi="Arial" w:cs="Arial"/>
          <w:lang w:val="es-CO" w:eastAsia="en-US"/>
        </w:rPr>
      </w:pPr>
    </w:p>
    <w:p w:rsidR="00A01531" w:rsidRDefault="00A01531" w:rsidP="0074738E">
      <w:pPr>
        <w:autoSpaceDE w:val="0"/>
        <w:autoSpaceDN w:val="0"/>
        <w:adjustRightInd w:val="0"/>
        <w:jc w:val="both"/>
        <w:rPr>
          <w:rFonts w:ascii="Arial" w:eastAsiaTheme="minorHAnsi" w:hAnsi="Arial" w:cs="Arial"/>
          <w:lang w:val="es-CO" w:eastAsia="en-US"/>
        </w:rPr>
      </w:pPr>
    </w:p>
    <w:p w:rsidR="00953C44" w:rsidRPr="00C72900" w:rsidRDefault="00953C44" w:rsidP="00A01531">
      <w:pPr>
        <w:pStyle w:val="Prrafodelista"/>
        <w:numPr>
          <w:ilvl w:val="0"/>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bCs/>
          <w:lang w:val="es-CO" w:eastAsia="en-US"/>
        </w:rPr>
        <w:t>CLASIFICACIÓN DE LOS DOCUMENTOS</w:t>
      </w:r>
    </w:p>
    <w:p w:rsidR="00953C44" w:rsidRPr="00D41611" w:rsidRDefault="00953C44" w:rsidP="00953C44">
      <w:pPr>
        <w:autoSpaceDE w:val="0"/>
        <w:autoSpaceDN w:val="0"/>
        <w:adjustRightInd w:val="0"/>
        <w:rPr>
          <w:rFonts w:ascii="Arial" w:eastAsiaTheme="minorHAnsi" w:hAnsi="Arial" w:cs="Arial"/>
          <w:b/>
          <w:bCs/>
          <w:lang w:val="es-CO" w:eastAsia="en-US"/>
        </w:rPr>
      </w:pPr>
    </w:p>
    <w:p w:rsidR="00953C44" w:rsidRDefault="00953C44" w:rsidP="00D41611">
      <w:pPr>
        <w:autoSpaceDE w:val="0"/>
        <w:autoSpaceDN w:val="0"/>
        <w:adjustRightInd w:val="0"/>
        <w:jc w:val="both"/>
        <w:rPr>
          <w:rFonts w:ascii="Arial" w:eastAsiaTheme="minorHAnsi" w:hAnsi="Arial" w:cs="Arial"/>
          <w:lang w:val="es-CO" w:eastAsia="en-US"/>
        </w:rPr>
      </w:pPr>
      <w:r w:rsidRPr="00D41611">
        <w:rPr>
          <w:rFonts w:ascii="Arial" w:eastAsiaTheme="minorHAnsi" w:hAnsi="Arial" w:cs="Arial"/>
          <w:lang w:val="es-CO" w:eastAsia="en-US"/>
        </w:rPr>
        <w:t>El sistema de</w:t>
      </w:r>
      <w:r w:rsidR="00FB5511">
        <w:rPr>
          <w:rFonts w:ascii="Arial" w:eastAsiaTheme="minorHAnsi" w:hAnsi="Arial" w:cs="Arial"/>
          <w:lang w:val="es-CO" w:eastAsia="en-US"/>
        </w:rPr>
        <w:t xml:space="preserve"> </w:t>
      </w:r>
      <w:r w:rsidRPr="00D41611">
        <w:rPr>
          <w:rFonts w:ascii="Arial" w:eastAsiaTheme="minorHAnsi" w:hAnsi="Arial" w:cs="Arial"/>
          <w:lang w:val="es-CO" w:eastAsia="en-US"/>
        </w:rPr>
        <w:t>clasificación y ordenación de documentos indica el orden y la estructura que debe tener</w:t>
      </w:r>
      <w:r w:rsidR="00FB5511">
        <w:rPr>
          <w:rFonts w:ascii="Arial" w:eastAsiaTheme="minorHAnsi" w:hAnsi="Arial" w:cs="Arial"/>
          <w:lang w:val="es-CO" w:eastAsia="en-US"/>
        </w:rPr>
        <w:t xml:space="preserve"> </w:t>
      </w:r>
      <w:r w:rsidRPr="00D41611">
        <w:rPr>
          <w:rFonts w:ascii="Arial" w:eastAsiaTheme="minorHAnsi" w:hAnsi="Arial" w:cs="Arial"/>
          <w:lang w:val="es-CO" w:eastAsia="en-US"/>
        </w:rPr>
        <w:t xml:space="preserve">el </w:t>
      </w:r>
      <w:r w:rsidR="00D41611">
        <w:rPr>
          <w:rFonts w:ascii="Arial" w:eastAsiaTheme="minorHAnsi" w:hAnsi="Arial" w:cs="Arial"/>
          <w:lang w:val="es-CO" w:eastAsia="en-US"/>
        </w:rPr>
        <w:t>a</w:t>
      </w:r>
      <w:r w:rsidRPr="00D41611">
        <w:rPr>
          <w:rFonts w:ascii="Arial" w:eastAsiaTheme="minorHAnsi" w:hAnsi="Arial" w:cs="Arial"/>
          <w:lang w:val="es-CO" w:eastAsia="en-US"/>
        </w:rPr>
        <w:t>rchivo, define en forma lógica la</w:t>
      </w:r>
      <w:r w:rsidR="00D41611">
        <w:rPr>
          <w:rFonts w:ascii="Arial" w:eastAsiaTheme="minorHAnsi" w:hAnsi="Arial" w:cs="Arial"/>
          <w:lang w:val="es-CO" w:eastAsia="en-US"/>
        </w:rPr>
        <w:t xml:space="preserve"> consulta para la gestión </w:t>
      </w:r>
      <w:r w:rsidR="007E72B7">
        <w:rPr>
          <w:rFonts w:ascii="Arial" w:eastAsiaTheme="minorHAnsi" w:hAnsi="Arial" w:cs="Arial"/>
          <w:lang w:val="es-CO" w:eastAsia="en-US"/>
        </w:rPr>
        <w:t>actual</w:t>
      </w:r>
      <w:r w:rsidR="00A27726">
        <w:rPr>
          <w:rFonts w:ascii="Arial" w:eastAsiaTheme="minorHAnsi" w:hAnsi="Arial" w:cs="Arial"/>
          <w:lang w:val="es-CO" w:eastAsia="en-US"/>
        </w:rPr>
        <w:t xml:space="preserve"> y para suplir las n</w:t>
      </w:r>
      <w:r w:rsidR="007E72B7" w:rsidRPr="00D41611">
        <w:rPr>
          <w:rFonts w:ascii="Arial" w:eastAsiaTheme="minorHAnsi" w:hAnsi="Arial" w:cs="Arial"/>
          <w:lang w:val="es-CO" w:eastAsia="en-US"/>
        </w:rPr>
        <w:t>ecesidades</w:t>
      </w:r>
      <w:r w:rsidRPr="00D41611">
        <w:rPr>
          <w:rFonts w:ascii="Arial" w:eastAsiaTheme="minorHAnsi" w:hAnsi="Arial" w:cs="Arial"/>
          <w:lang w:val="es-CO" w:eastAsia="en-US"/>
        </w:rPr>
        <w:t xml:space="preserve"> de información futura</w:t>
      </w:r>
      <w:r w:rsidR="00D41611">
        <w:rPr>
          <w:rFonts w:ascii="Arial" w:eastAsiaTheme="minorHAnsi" w:hAnsi="Arial" w:cs="Arial"/>
          <w:lang w:val="es-CO" w:eastAsia="en-US"/>
        </w:rPr>
        <w:t>.</w:t>
      </w:r>
    </w:p>
    <w:p w:rsidR="00D41611" w:rsidRDefault="00D41611" w:rsidP="00D41611">
      <w:pPr>
        <w:autoSpaceDE w:val="0"/>
        <w:autoSpaceDN w:val="0"/>
        <w:adjustRightInd w:val="0"/>
        <w:jc w:val="both"/>
        <w:rPr>
          <w:rFonts w:ascii="Arial" w:eastAsiaTheme="minorHAnsi" w:hAnsi="Arial" w:cs="Arial"/>
          <w:lang w:val="es-CO" w:eastAsia="en-US"/>
        </w:rPr>
      </w:pPr>
    </w:p>
    <w:p w:rsidR="00D41611" w:rsidRPr="00A1407F" w:rsidRDefault="00D41611" w:rsidP="00A1407F">
      <w:pPr>
        <w:autoSpaceDE w:val="0"/>
        <w:autoSpaceDN w:val="0"/>
        <w:adjustRightInd w:val="0"/>
        <w:jc w:val="both"/>
        <w:rPr>
          <w:rFonts w:ascii="Arial" w:eastAsiaTheme="minorHAnsi" w:hAnsi="Arial" w:cs="Arial"/>
          <w:lang w:val="es-CO" w:eastAsia="en-US"/>
        </w:rPr>
      </w:pPr>
      <w:r w:rsidRPr="00A1407F">
        <w:rPr>
          <w:rFonts w:ascii="Arial" w:eastAsiaTheme="minorHAnsi" w:hAnsi="Arial" w:cs="Arial"/>
          <w:lang w:val="es-CO" w:eastAsia="en-US"/>
        </w:rPr>
        <w:t>Los documentos se clasifican de acuerdo a la actividad o función:</w:t>
      </w:r>
    </w:p>
    <w:p w:rsidR="005D05AB" w:rsidRDefault="005D05AB" w:rsidP="00A1407F">
      <w:pPr>
        <w:autoSpaceDE w:val="0"/>
        <w:autoSpaceDN w:val="0"/>
        <w:adjustRightInd w:val="0"/>
        <w:jc w:val="both"/>
        <w:rPr>
          <w:rFonts w:ascii="Arial" w:eastAsiaTheme="minorHAnsi" w:hAnsi="Arial" w:cs="Arial"/>
          <w:lang w:val="es-CO" w:eastAsia="en-US"/>
        </w:rPr>
      </w:pPr>
    </w:p>
    <w:p w:rsidR="00C72900" w:rsidRPr="00C72900" w:rsidRDefault="00D41611"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bCs/>
          <w:lang w:val="es-CO" w:eastAsia="en-US"/>
        </w:rPr>
        <w:t xml:space="preserve">Documentos </w:t>
      </w:r>
      <w:r w:rsidR="005D05AB" w:rsidRPr="00C72900">
        <w:rPr>
          <w:rFonts w:ascii="Arial" w:eastAsiaTheme="minorHAnsi" w:hAnsi="Arial" w:cs="Arial"/>
          <w:b/>
          <w:bCs/>
          <w:lang w:val="es-CO" w:eastAsia="en-US"/>
        </w:rPr>
        <w:t>De Gestión</w:t>
      </w:r>
    </w:p>
    <w:p w:rsidR="00EE1EB9" w:rsidRDefault="00EE1EB9" w:rsidP="00A1407F">
      <w:pPr>
        <w:autoSpaceDE w:val="0"/>
        <w:autoSpaceDN w:val="0"/>
        <w:adjustRightInd w:val="0"/>
        <w:jc w:val="both"/>
        <w:rPr>
          <w:rFonts w:ascii="Arial" w:eastAsiaTheme="minorHAnsi" w:hAnsi="Arial" w:cs="Arial"/>
          <w:lang w:val="es-CO" w:eastAsia="en-US"/>
        </w:rPr>
      </w:pPr>
    </w:p>
    <w:p w:rsidR="00D41611" w:rsidRDefault="00D41611" w:rsidP="00A1407F">
      <w:pPr>
        <w:autoSpaceDE w:val="0"/>
        <w:autoSpaceDN w:val="0"/>
        <w:adjustRightInd w:val="0"/>
        <w:jc w:val="both"/>
        <w:rPr>
          <w:rFonts w:ascii="Arial" w:eastAsiaTheme="minorHAnsi" w:hAnsi="Arial" w:cs="Arial"/>
          <w:lang w:val="es-CO" w:eastAsia="en-US"/>
        </w:rPr>
      </w:pPr>
      <w:r w:rsidRPr="00A1407F">
        <w:rPr>
          <w:rFonts w:ascii="Arial" w:eastAsiaTheme="minorHAnsi" w:hAnsi="Arial" w:cs="Arial"/>
          <w:lang w:val="es-CO" w:eastAsia="en-US"/>
        </w:rPr>
        <w:t>Son aquellos que se producen únicamente como</w:t>
      </w:r>
      <w:r w:rsidR="00FB5511">
        <w:rPr>
          <w:rFonts w:ascii="Arial" w:eastAsiaTheme="minorHAnsi" w:hAnsi="Arial" w:cs="Arial"/>
          <w:lang w:val="es-CO" w:eastAsia="en-US"/>
        </w:rPr>
        <w:t xml:space="preserve"> </w:t>
      </w:r>
      <w:r w:rsidRPr="00A1407F">
        <w:rPr>
          <w:rFonts w:ascii="Arial" w:eastAsiaTheme="minorHAnsi" w:hAnsi="Arial" w:cs="Arial"/>
          <w:lang w:val="es-CO" w:eastAsia="en-US"/>
        </w:rPr>
        <w:t>apoyo a la gestión</w:t>
      </w:r>
      <w:r w:rsidR="00A1407F">
        <w:rPr>
          <w:rFonts w:ascii="Arial" w:eastAsiaTheme="minorHAnsi" w:hAnsi="Arial" w:cs="Arial"/>
          <w:lang w:val="es-CO" w:eastAsia="en-US"/>
        </w:rPr>
        <w:t>.</w:t>
      </w:r>
    </w:p>
    <w:p w:rsidR="00A1407F" w:rsidRPr="00A1407F" w:rsidRDefault="00A1407F" w:rsidP="00A1407F">
      <w:pPr>
        <w:autoSpaceDE w:val="0"/>
        <w:autoSpaceDN w:val="0"/>
        <w:adjustRightInd w:val="0"/>
        <w:jc w:val="both"/>
        <w:rPr>
          <w:rFonts w:ascii="Arial" w:eastAsiaTheme="minorHAnsi" w:hAnsi="Arial" w:cs="Arial"/>
          <w:lang w:val="es-CO" w:eastAsia="en-US"/>
        </w:rPr>
      </w:pPr>
    </w:p>
    <w:p w:rsidR="00C72900" w:rsidRDefault="00D41611"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bCs/>
          <w:lang w:val="es-CO" w:eastAsia="en-US"/>
        </w:rPr>
        <w:t xml:space="preserve">Documentos </w:t>
      </w:r>
      <w:r w:rsidR="00DC0BFE" w:rsidRPr="00C72900">
        <w:rPr>
          <w:rFonts w:ascii="Arial" w:eastAsiaTheme="minorHAnsi" w:hAnsi="Arial" w:cs="Arial"/>
          <w:b/>
          <w:bCs/>
          <w:lang w:val="es-CO" w:eastAsia="en-US"/>
        </w:rPr>
        <w:t>Comunes</w:t>
      </w:r>
    </w:p>
    <w:p w:rsidR="009F752D" w:rsidRPr="00C72900" w:rsidRDefault="009F752D" w:rsidP="009F752D">
      <w:pPr>
        <w:pStyle w:val="Prrafodelista"/>
        <w:autoSpaceDE w:val="0"/>
        <w:autoSpaceDN w:val="0"/>
        <w:adjustRightInd w:val="0"/>
        <w:ind w:left="1980"/>
        <w:jc w:val="both"/>
        <w:rPr>
          <w:rFonts w:ascii="Arial" w:eastAsiaTheme="minorHAnsi" w:hAnsi="Arial" w:cs="Arial"/>
          <w:b/>
          <w:bCs/>
          <w:lang w:val="es-CO" w:eastAsia="en-US"/>
        </w:rPr>
      </w:pPr>
    </w:p>
    <w:p w:rsidR="00A1407F" w:rsidRPr="00A1407F" w:rsidRDefault="00D41611" w:rsidP="00A1407F">
      <w:pPr>
        <w:autoSpaceDE w:val="0"/>
        <w:autoSpaceDN w:val="0"/>
        <w:adjustRightInd w:val="0"/>
        <w:jc w:val="both"/>
        <w:rPr>
          <w:rFonts w:ascii="Arial" w:eastAsiaTheme="minorHAnsi" w:hAnsi="Arial" w:cs="Arial"/>
          <w:lang w:val="es-CO" w:eastAsia="en-US"/>
        </w:rPr>
      </w:pPr>
      <w:r w:rsidRPr="00A1407F">
        <w:rPr>
          <w:rFonts w:ascii="Arial" w:eastAsiaTheme="minorHAnsi" w:hAnsi="Arial" w:cs="Arial"/>
          <w:lang w:val="es-CO" w:eastAsia="en-US"/>
        </w:rPr>
        <w:t>Son generados como soporte a una tarea específica</w:t>
      </w:r>
      <w:r w:rsidR="00FB5511">
        <w:rPr>
          <w:rFonts w:ascii="Arial" w:eastAsiaTheme="minorHAnsi" w:hAnsi="Arial" w:cs="Arial"/>
          <w:lang w:val="es-CO" w:eastAsia="en-US"/>
        </w:rPr>
        <w:t xml:space="preserve"> </w:t>
      </w:r>
      <w:r w:rsidRPr="00A1407F">
        <w:rPr>
          <w:rFonts w:ascii="Arial" w:eastAsiaTheme="minorHAnsi" w:hAnsi="Arial" w:cs="Arial"/>
          <w:lang w:val="es-CO" w:eastAsia="en-US"/>
        </w:rPr>
        <w:t xml:space="preserve">que se realiza rutinariamente en la entidad, como Informes de </w:t>
      </w:r>
      <w:r w:rsidR="007E72B7" w:rsidRPr="00A1407F">
        <w:rPr>
          <w:rFonts w:ascii="Arial" w:eastAsiaTheme="minorHAnsi" w:hAnsi="Arial" w:cs="Arial"/>
          <w:lang w:val="es-CO" w:eastAsia="en-US"/>
        </w:rPr>
        <w:t>Auditoría</w:t>
      </w:r>
      <w:r w:rsidRPr="00A1407F">
        <w:rPr>
          <w:rFonts w:ascii="Arial" w:eastAsiaTheme="minorHAnsi" w:hAnsi="Arial" w:cs="Arial"/>
          <w:lang w:val="es-CO" w:eastAsia="en-US"/>
        </w:rPr>
        <w:t>,</w:t>
      </w:r>
      <w:r w:rsidR="00FB5511">
        <w:rPr>
          <w:rFonts w:ascii="Arial" w:eastAsiaTheme="minorHAnsi" w:hAnsi="Arial" w:cs="Arial"/>
          <w:lang w:val="es-CO" w:eastAsia="en-US"/>
        </w:rPr>
        <w:t xml:space="preserve"> </w:t>
      </w:r>
      <w:r w:rsidRPr="00A1407F">
        <w:rPr>
          <w:rFonts w:ascii="Arial" w:eastAsiaTheme="minorHAnsi" w:hAnsi="Arial" w:cs="Arial"/>
          <w:lang w:val="es-CO" w:eastAsia="en-US"/>
        </w:rPr>
        <w:t>contratos, Historias Laborales, entre otros.</w:t>
      </w:r>
    </w:p>
    <w:p w:rsidR="00C72900" w:rsidRDefault="00D41611"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bCs/>
          <w:lang w:val="es-CO" w:eastAsia="en-US"/>
        </w:rPr>
        <w:t>Docum</w:t>
      </w:r>
      <w:r w:rsidR="00C72900">
        <w:rPr>
          <w:rFonts w:ascii="Arial" w:eastAsiaTheme="minorHAnsi" w:hAnsi="Arial" w:cs="Arial"/>
          <w:b/>
          <w:bCs/>
          <w:lang w:val="es-CO" w:eastAsia="en-US"/>
        </w:rPr>
        <w:t>entos específicos o sustantivos</w:t>
      </w:r>
    </w:p>
    <w:p w:rsidR="00F7392F" w:rsidRPr="00C72900" w:rsidRDefault="00F7392F" w:rsidP="00F7392F">
      <w:pPr>
        <w:pStyle w:val="Prrafodelista"/>
        <w:autoSpaceDE w:val="0"/>
        <w:autoSpaceDN w:val="0"/>
        <w:adjustRightInd w:val="0"/>
        <w:ind w:left="1980"/>
        <w:jc w:val="both"/>
        <w:rPr>
          <w:rFonts w:ascii="Arial" w:eastAsiaTheme="minorHAnsi" w:hAnsi="Arial" w:cs="Arial"/>
          <w:b/>
          <w:bCs/>
          <w:lang w:val="es-CO" w:eastAsia="en-US"/>
        </w:rPr>
      </w:pPr>
    </w:p>
    <w:p w:rsidR="00474162" w:rsidRDefault="00D41611" w:rsidP="009F752D">
      <w:pPr>
        <w:autoSpaceDE w:val="0"/>
        <w:autoSpaceDN w:val="0"/>
        <w:adjustRightInd w:val="0"/>
        <w:jc w:val="both"/>
        <w:rPr>
          <w:rFonts w:ascii="Arial" w:eastAsiaTheme="minorHAnsi" w:hAnsi="Arial" w:cs="Arial"/>
          <w:b/>
          <w:bCs/>
          <w:i/>
          <w:iCs/>
          <w:sz w:val="22"/>
          <w:szCs w:val="22"/>
          <w:lang w:val="es-CO" w:eastAsia="en-US"/>
        </w:rPr>
      </w:pPr>
      <w:r w:rsidRPr="00A1407F">
        <w:rPr>
          <w:rFonts w:ascii="Arial" w:eastAsiaTheme="minorHAnsi" w:hAnsi="Arial" w:cs="Arial"/>
          <w:lang w:val="es-CO" w:eastAsia="en-US"/>
        </w:rPr>
        <w:t>Son documentos específicos para</w:t>
      </w:r>
      <w:r w:rsidR="00FB5511">
        <w:rPr>
          <w:rFonts w:ascii="Arial" w:eastAsiaTheme="minorHAnsi" w:hAnsi="Arial" w:cs="Arial"/>
          <w:lang w:val="es-CO" w:eastAsia="en-US"/>
        </w:rPr>
        <w:t xml:space="preserve"> </w:t>
      </w:r>
      <w:r w:rsidRPr="00A1407F">
        <w:rPr>
          <w:rFonts w:ascii="Arial" w:eastAsiaTheme="minorHAnsi" w:hAnsi="Arial" w:cs="Arial"/>
          <w:lang w:val="es-CO" w:eastAsia="en-US"/>
        </w:rPr>
        <w:t>el área en la cual se desa</w:t>
      </w:r>
      <w:r w:rsidR="00A1407F">
        <w:rPr>
          <w:rFonts w:ascii="Arial" w:eastAsiaTheme="minorHAnsi" w:hAnsi="Arial" w:cs="Arial"/>
          <w:lang w:val="es-CO" w:eastAsia="en-US"/>
        </w:rPr>
        <w:t>rrolla la misión del Instituto.</w:t>
      </w:r>
    </w:p>
    <w:p w:rsidR="00474162" w:rsidRPr="00C72900" w:rsidRDefault="00474162"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bCs/>
          <w:lang w:val="es-CO" w:eastAsia="en-US"/>
        </w:rPr>
        <w:t xml:space="preserve">Foliación </w:t>
      </w:r>
      <w:r w:rsidR="00DC0BFE" w:rsidRPr="00C72900">
        <w:rPr>
          <w:rFonts w:ascii="Arial" w:eastAsiaTheme="minorHAnsi" w:hAnsi="Arial" w:cs="Arial"/>
          <w:b/>
          <w:bCs/>
          <w:lang w:val="es-CO" w:eastAsia="en-US"/>
        </w:rPr>
        <w:t>De Los Expedientes</w:t>
      </w:r>
    </w:p>
    <w:p w:rsidR="00474162" w:rsidRPr="00474162" w:rsidRDefault="00474162" w:rsidP="00474162">
      <w:pPr>
        <w:autoSpaceDE w:val="0"/>
        <w:autoSpaceDN w:val="0"/>
        <w:adjustRightInd w:val="0"/>
        <w:jc w:val="both"/>
        <w:rPr>
          <w:rFonts w:ascii="Arial" w:eastAsiaTheme="minorHAnsi" w:hAnsi="Arial" w:cs="Arial"/>
          <w:b/>
          <w:bCs/>
          <w:lang w:val="es-CO" w:eastAsia="en-US"/>
        </w:rPr>
      </w:pPr>
    </w:p>
    <w:p w:rsid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Dentro de un expediente es indispensable la foliación de los documentos, pues da fe</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de la responsabilidad de los productores documentales y requisito ineludible para el</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traslado al archivo de gestión y transferencias al archivo central; Esta consiste en</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asignarle un numero consecutivo a todos los folios escritos de una unidad de</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conservación, para ello se debe llevar el siguiente procedimiento:</w:t>
      </w:r>
    </w:p>
    <w:p w:rsidR="00310C5D" w:rsidRPr="00474162" w:rsidRDefault="00310C5D" w:rsidP="00474162">
      <w:pPr>
        <w:autoSpaceDE w:val="0"/>
        <w:autoSpaceDN w:val="0"/>
        <w:adjustRightInd w:val="0"/>
        <w:jc w:val="both"/>
        <w:rPr>
          <w:rFonts w:ascii="Arial" w:eastAsiaTheme="minorHAnsi" w:hAnsi="Arial" w:cs="Arial"/>
          <w:lang w:val="es-CO" w:eastAsia="en-US"/>
        </w:rPr>
      </w:pPr>
    </w:p>
    <w:p w:rsidR="00474162" w:rsidRP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 xml:space="preserve">• Coloque el </w:t>
      </w:r>
      <w:r w:rsidR="007E72B7" w:rsidRPr="00474162">
        <w:rPr>
          <w:rFonts w:ascii="Arial" w:eastAsiaTheme="minorHAnsi" w:hAnsi="Arial" w:cs="Arial"/>
          <w:lang w:val="es-CO" w:eastAsia="en-US"/>
        </w:rPr>
        <w:t>número</w:t>
      </w:r>
      <w:r w:rsidRPr="00474162">
        <w:rPr>
          <w:rFonts w:ascii="Arial" w:eastAsiaTheme="minorHAnsi" w:hAnsi="Arial" w:cs="Arial"/>
          <w:lang w:val="es-CO" w:eastAsia="en-US"/>
        </w:rPr>
        <w:t xml:space="preserve"> en la parte superior derecha de cada uno de los</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documentos</w:t>
      </w:r>
    </w:p>
    <w:p w:rsidR="00474162" w:rsidRP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 No repi</w:t>
      </w:r>
      <w:r w:rsidR="00310C5D">
        <w:rPr>
          <w:rFonts w:ascii="Arial" w:eastAsiaTheme="minorHAnsi" w:hAnsi="Arial" w:cs="Arial"/>
          <w:lang w:val="es-CO" w:eastAsia="en-US"/>
        </w:rPr>
        <w:t>ta, u omita o deje de numerar el</w:t>
      </w:r>
      <w:r w:rsidRPr="00474162">
        <w:rPr>
          <w:rFonts w:ascii="Arial" w:eastAsiaTheme="minorHAnsi" w:hAnsi="Arial" w:cs="Arial"/>
          <w:lang w:val="es-CO" w:eastAsia="en-US"/>
        </w:rPr>
        <w:t xml:space="preserve"> folio</w:t>
      </w:r>
    </w:p>
    <w:p w:rsidR="00474162" w:rsidRPr="00474162" w:rsidRDefault="00B91951" w:rsidP="00474162">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SÍ existe otra fo</w:t>
      </w:r>
      <w:r w:rsidR="00474162" w:rsidRPr="00474162">
        <w:rPr>
          <w:rFonts w:ascii="Arial" w:eastAsiaTheme="minorHAnsi" w:hAnsi="Arial" w:cs="Arial"/>
          <w:lang w:val="es-CO" w:eastAsia="en-US"/>
        </w:rPr>
        <w:t>liación, esta se a</w:t>
      </w:r>
      <w:r>
        <w:rPr>
          <w:rFonts w:ascii="Arial" w:eastAsiaTheme="minorHAnsi" w:hAnsi="Arial" w:cs="Arial"/>
          <w:lang w:val="es-CO" w:eastAsia="en-US"/>
        </w:rPr>
        <w:t>nulara con una línea diagonal (/</w:t>
      </w:r>
      <w:r w:rsidR="00474162" w:rsidRPr="00474162">
        <w:rPr>
          <w:rFonts w:ascii="Arial" w:eastAsiaTheme="minorHAnsi" w:hAnsi="Arial" w:cs="Arial"/>
          <w:lang w:val="es-CO" w:eastAsia="en-US"/>
        </w:rPr>
        <w:t>) y queda</w:t>
      </w:r>
      <w:r w:rsidR="00FB5511">
        <w:rPr>
          <w:rFonts w:ascii="Arial" w:eastAsiaTheme="minorHAnsi" w:hAnsi="Arial" w:cs="Arial"/>
          <w:lang w:val="es-CO" w:eastAsia="en-US"/>
        </w:rPr>
        <w:t xml:space="preserve"> </w:t>
      </w:r>
      <w:r w:rsidR="00474162" w:rsidRPr="00474162">
        <w:rPr>
          <w:rFonts w:ascii="Arial" w:eastAsiaTheme="minorHAnsi" w:hAnsi="Arial" w:cs="Arial"/>
          <w:lang w:val="es-CO" w:eastAsia="en-US"/>
        </w:rPr>
        <w:t xml:space="preserve">valida, la </w:t>
      </w:r>
      <w:r w:rsidR="005454D5" w:rsidRPr="00474162">
        <w:rPr>
          <w:rFonts w:ascii="Arial" w:eastAsiaTheme="minorHAnsi" w:hAnsi="Arial" w:cs="Arial"/>
          <w:lang w:val="es-CO" w:eastAsia="en-US"/>
        </w:rPr>
        <w:t>última</w:t>
      </w:r>
      <w:r w:rsidR="00474162" w:rsidRPr="00474162">
        <w:rPr>
          <w:rFonts w:ascii="Arial" w:eastAsiaTheme="minorHAnsi" w:hAnsi="Arial" w:cs="Arial"/>
          <w:lang w:val="es-CO" w:eastAsia="en-US"/>
        </w:rPr>
        <w:t xml:space="preserve"> realizada</w:t>
      </w:r>
      <w:r w:rsidR="00310C5D">
        <w:rPr>
          <w:rFonts w:ascii="Arial" w:eastAsiaTheme="minorHAnsi" w:hAnsi="Arial" w:cs="Arial"/>
          <w:lang w:val="es-CO" w:eastAsia="en-US"/>
        </w:rPr>
        <w:t>.</w:t>
      </w:r>
    </w:p>
    <w:p w:rsidR="00474162" w:rsidRP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 Cifras como, 1, 1 B, 1 Bi</w:t>
      </w:r>
      <w:r w:rsidR="00310C5D">
        <w:rPr>
          <w:rFonts w:ascii="Arial" w:eastAsiaTheme="minorHAnsi" w:hAnsi="Arial" w:cs="Arial"/>
          <w:lang w:val="es-CO" w:eastAsia="en-US"/>
        </w:rPr>
        <w:t>s, no se deben utilizar en la fo</w:t>
      </w:r>
      <w:r w:rsidRPr="00474162">
        <w:rPr>
          <w:rFonts w:ascii="Arial" w:eastAsiaTheme="minorHAnsi" w:hAnsi="Arial" w:cs="Arial"/>
          <w:lang w:val="es-CO" w:eastAsia="en-US"/>
        </w:rPr>
        <w:t>liación</w:t>
      </w:r>
      <w:r w:rsidR="00310C5D">
        <w:rPr>
          <w:rFonts w:ascii="Arial" w:eastAsiaTheme="minorHAnsi" w:hAnsi="Arial" w:cs="Arial"/>
          <w:lang w:val="es-CO" w:eastAsia="en-US"/>
        </w:rPr>
        <w:t>.</w:t>
      </w:r>
    </w:p>
    <w:p w:rsidR="00474162" w:rsidRP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 Si en la conformación del expediente aparecen otros anexos como planos,</w:t>
      </w:r>
      <w:r w:rsidR="00FB5511">
        <w:rPr>
          <w:rFonts w:ascii="Arial" w:eastAsiaTheme="minorHAnsi" w:hAnsi="Arial" w:cs="Arial"/>
          <w:lang w:val="es-CO" w:eastAsia="en-US"/>
        </w:rPr>
        <w:t xml:space="preserve"> </w:t>
      </w:r>
      <w:r w:rsidR="00310C5D" w:rsidRPr="00474162">
        <w:rPr>
          <w:rFonts w:ascii="Arial" w:eastAsiaTheme="minorHAnsi" w:hAnsi="Arial" w:cs="Arial"/>
          <w:lang w:val="es-CO" w:eastAsia="en-US"/>
        </w:rPr>
        <w:t>F</w:t>
      </w:r>
      <w:r w:rsidRPr="00474162">
        <w:rPr>
          <w:rFonts w:ascii="Arial" w:eastAsiaTheme="minorHAnsi" w:hAnsi="Arial" w:cs="Arial"/>
          <w:lang w:val="es-CO" w:eastAsia="en-US"/>
        </w:rPr>
        <w:t>otografías</w:t>
      </w:r>
      <w:r w:rsidR="00310C5D">
        <w:rPr>
          <w:rFonts w:ascii="Arial" w:eastAsiaTheme="minorHAnsi" w:hAnsi="Arial" w:cs="Arial"/>
          <w:lang w:val="es-CO" w:eastAsia="en-US"/>
        </w:rPr>
        <w:t>,</w:t>
      </w:r>
      <w:r w:rsidRPr="00474162">
        <w:rPr>
          <w:rFonts w:ascii="Arial" w:eastAsiaTheme="minorHAnsi" w:hAnsi="Arial" w:cs="Arial"/>
          <w:lang w:val="es-CO" w:eastAsia="en-US"/>
        </w:rPr>
        <w:t xml:space="preserve"> mapas, impresos, periódicos, revistas, videos, disquetes, CD,</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 xml:space="preserve">estos se foliaran en el orden </w:t>
      </w:r>
      <w:r w:rsidR="007220C1">
        <w:rPr>
          <w:rFonts w:ascii="Arial" w:eastAsiaTheme="minorHAnsi" w:hAnsi="Arial" w:cs="Arial"/>
          <w:lang w:val="es-CO" w:eastAsia="en-US"/>
        </w:rPr>
        <w:t>consecutivo que les corresponda.</w:t>
      </w:r>
    </w:p>
    <w:p w:rsidR="00474162" w:rsidRDefault="00474162" w:rsidP="00310C5D">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lastRenderedPageBreak/>
        <w:t xml:space="preserve">Cuando se presente un expediente con </w:t>
      </w:r>
      <w:r w:rsidR="00B72B55" w:rsidRPr="00474162">
        <w:rPr>
          <w:rFonts w:ascii="Arial" w:eastAsiaTheme="minorHAnsi" w:hAnsi="Arial" w:cs="Arial"/>
          <w:lang w:val="es-CO" w:eastAsia="en-US"/>
        </w:rPr>
        <w:t>más</w:t>
      </w:r>
      <w:r w:rsidRPr="00474162">
        <w:rPr>
          <w:rFonts w:ascii="Arial" w:eastAsiaTheme="minorHAnsi" w:hAnsi="Arial" w:cs="Arial"/>
          <w:lang w:val="es-CO" w:eastAsia="en-US"/>
        </w:rPr>
        <w:t xml:space="preserve"> de u</w:t>
      </w:r>
      <w:r w:rsidR="00310C5D">
        <w:rPr>
          <w:rFonts w:ascii="Arial" w:eastAsiaTheme="minorHAnsi" w:hAnsi="Arial" w:cs="Arial"/>
          <w:lang w:val="es-CO" w:eastAsia="en-US"/>
        </w:rPr>
        <w:t>na carpeta, la fo</w:t>
      </w:r>
      <w:r w:rsidRPr="00474162">
        <w:rPr>
          <w:rFonts w:ascii="Arial" w:eastAsiaTheme="minorHAnsi" w:hAnsi="Arial" w:cs="Arial"/>
          <w:lang w:val="es-CO" w:eastAsia="en-US"/>
        </w:rPr>
        <w:t>liación de la segunda</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 xml:space="preserve">será la continuación de la primera, ejemplo: Expediente 10-04, </w:t>
      </w:r>
      <w:r w:rsidR="00B72B55" w:rsidRPr="00474162">
        <w:rPr>
          <w:rFonts w:ascii="Arial" w:eastAsiaTheme="minorHAnsi" w:hAnsi="Arial" w:cs="Arial"/>
          <w:lang w:val="es-CO" w:eastAsia="en-US"/>
        </w:rPr>
        <w:t>está</w:t>
      </w:r>
      <w:r w:rsidRPr="00474162">
        <w:rPr>
          <w:rFonts w:ascii="Arial" w:eastAsiaTheme="minorHAnsi" w:hAnsi="Arial" w:cs="Arial"/>
          <w:lang w:val="es-CO" w:eastAsia="en-US"/>
        </w:rPr>
        <w:t xml:space="preserve"> contenido en dos</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 xml:space="preserve">carpetas y el </w:t>
      </w:r>
      <w:r w:rsidR="00B72B55" w:rsidRPr="00474162">
        <w:rPr>
          <w:rFonts w:ascii="Arial" w:eastAsiaTheme="minorHAnsi" w:hAnsi="Arial" w:cs="Arial"/>
          <w:lang w:val="es-CO" w:eastAsia="en-US"/>
        </w:rPr>
        <w:t>último</w:t>
      </w:r>
      <w:r w:rsidRPr="00474162">
        <w:rPr>
          <w:rFonts w:ascii="Arial" w:eastAsiaTheme="minorHAnsi" w:hAnsi="Arial" w:cs="Arial"/>
          <w:lang w:val="es-CO" w:eastAsia="en-US"/>
        </w:rPr>
        <w:t xml:space="preserve"> folio de l</w:t>
      </w:r>
      <w:r w:rsidR="00310C5D">
        <w:rPr>
          <w:rFonts w:ascii="Arial" w:eastAsiaTheme="minorHAnsi" w:hAnsi="Arial" w:cs="Arial"/>
          <w:lang w:val="es-CO" w:eastAsia="en-US"/>
        </w:rPr>
        <w:t xml:space="preserve">a primera carpeta </w:t>
      </w:r>
      <w:r w:rsidR="00B72B55">
        <w:rPr>
          <w:rFonts w:ascii="Arial" w:eastAsiaTheme="minorHAnsi" w:hAnsi="Arial" w:cs="Arial"/>
          <w:lang w:val="es-CO" w:eastAsia="en-US"/>
        </w:rPr>
        <w:t>término</w:t>
      </w:r>
      <w:r w:rsidR="00310C5D">
        <w:rPr>
          <w:rFonts w:ascii="Arial" w:eastAsiaTheme="minorHAnsi" w:hAnsi="Arial" w:cs="Arial"/>
          <w:lang w:val="es-CO" w:eastAsia="en-US"/>
        </w:rPr>
        <w:t xml:space="preserve"> en 200</w:t>
      </w:r>
      <w:r w:rsidRPr="00474162">
        <w:rPr>
          <w:rFonts w:ascii="Arial" w:eastAsiaTheme="minorHAnsi" w:hAnsi="Arial" w:cs="Arial"/>
          <w:lang w:val="es-CO" w:eastAsia="en-US"/>
        </w:rPr>
        <w:t>, la segunda iniciara en</w:t>
      </w:r>
      <w:r w:rsidR="00310C5D">
        <w:rPr>
          <w:rFonts w:ascii="Arial" w:eastAsiaTheme="minorHAnsi" w:hAnsi="Arial" w:cs="Arial"/>
          <w:lang w:val="es-CO" w:eastAsia="en-US"/>
        </w:rPr>
        <w:t xml:space="preserve"> 201</w:t>
      </w:r>
      <w:r w:rsidRPr="00474162">
        <w:rPr>
          <w:rFonts w:ascii="Arial" w:eastAsiaTheme="minorHAnsi" w:hAnsi="Arial" w:cs="Arial"/>
          <w:lang w:val="es-CO" w:eastAsia="en-US"/>
        </w:rPr>
        <w:t>, esto nos permite evitar el retiro o ingreso indebido de los documentos</w:t>
      </w:r>
      <w:r w:rsidR="00310C5D">
        <w:rPr>
          <w:rFonts w:ascii="Arial" w:eastAsiaTheme="minorHAnsi" w:hAnsi="Arial" w:cs="Arial"/>
          <w:lang w:val="es-CO" w:eastAsia="en-US"/>
        </w:rPr>
        <w:t>.</w:t>
      </w:r>
    </w:p>
    <w:p w:rsidR="00B72B55" w:rsidRPr="00474162" w:rsidRDefault="00B72B55" w:rsidP="00310C5D">
      <w:pPr>
        <w:autoSpaceDE w:val="0"/>
        <w:autoSpaceDN w:val="0"/>
        <w:adjustRightInd w:val="0"/>
        <w:jc w:val="both"/>
        <w:rPr>
          <w:rFonts w:ascii="Arial" w:eastAsiaTheme="minorHAnsi" w:hAnsi="Arial" w:cs="Arial"/>
          <w:lang w:val="es-CO" w:eastAsia="en-US"/>
        </w:rPr>
      </w:pPr>
    </w:p>
    <w:p w:rsidR="00474162" w:rsidRDefault="00474162" w:rsidP="00474162">
      <w:pPr>
        <w:autoSpaceDE w:val="0"/>
        <w:autoSpaceDN w:val="0"/>
        <w:adjustRightInd w:val="0"/>
        <w:jc w:val="both"/>
        <w:rPr>
          <w:rFonts w:ascii="Arial" w:eastAsiaTheme="minorHAnsi" w:hAnsi="Arial" w:cs="Arial"/>
          <w:lang w:val="es-CO" w:eastAsia="en-US"/>
        </w:rPr>
      </w:pPr>
      <w:r w:rsidRPr="00474162">
        <w:rPr>
          <w:rFonts w:ascii="Arial" w:eastAsiaTheme="minorHAnsi" w:hAnsi="Arial" w:cs="Arial"/>
          <w:lang w:val="es-CO" w:eastAsia="en-US"/>
        </w:rPr>
        <w:t>Para marcar la carpeta o expediente se realizará diligenciado las carpetas diseñadas</w:t>
      </w:r>
      <w:r w:rsidR="00FB5511">
        <w:rPr>
          <w:rFonts w:ascii="Arial" w:eastAsiaTheme="minorHAnsi" w:hAnsi="Arial" w:cs="Arial"/>
          <w:lang w:val="es-CO" w:eastAsia="en-US"/>
        </w:rPr>
        <w:t xml:space="preserve"> </w:t>
      </w:r>
      <w:r w:rsidRPr="00474162">
        <w:rPr>
          <w:rFonts w:ascii="Arial" w:eastAsiaTheme="minorHAnsi" w:hAnsi="Arial" w:cs="Arial"/>
          <w:lang w:val="es-CO" w:eastAsia="en-US"/>
        </w:rPr>
        <w:t>para tal fin e</w:t>
      </w:r>
      <w:r w:rsidR="00310C5D">
        <w:rPr>
          <w:rFonts w:ascii="Arial" w:eastAsiaTheme="minorHAnsi" w:hAnsi="Arial" w:cs="Arial"/>
          <w:lang w:val="es-CO" w:eastAsia="en-US"/>
        </w:rPr>
        <w:t>l</w:t>
      </w:r>
      <w:r w:rsidRPr="00474162">
        <w:rPr>
          <w:rFonts w:ascii="Arial" w:eastAsiaTheme="minorHAnsi" w:hAnsi="Arial" w:cs="Arial"/>
          <w:lang w:val="es-CO" w:eastAsia="en-US"/>
        </w:rPr>
        <w:t xml:space="preserve"> en Programa de Gestión Docu</w:t>
      </w:r>
      <w:r w:rsidR="00310C5D">
        <w:rPr>
          <w:rFonts w:ascii="Arial" w:eastAsiaTheme="minorHAnsi" w:hAnsi="Arial" w:cs="Arial"/>
          <w:lang w:val="es-CO" w:eastAsia="en-US"/>
        </w:rPr>
        <w:t>mental.</w:t>
      </w:r>
    </w:p>
    <w:p w:rsidR="00310C5D" w:rsidRDefault="00310C5D" w:rsidP="00310C5D">
      <w:pPr>
        <w:autoSpaceDE w:val="0"/>
        <w:autoSpaceDN w:val="0"/>
        <w:adjustRightInd w:val="0"/>
        <w:rPr>
          <w:rFonts w:ascii="Arial" w:eastAsiaTheme="minorHAnsi" w:hAnsi="Arial" w:cs="Arial"/>
          <w:lang w:val="es-CO" w:eastAsia="en-US"/>
        </w:rPr>
      </w:pPr>
    </w:p>
    <w:p w:rsidR="005D04A1" w:rsidRDefault="005D04A1" w:rsidP="00310C5D">
      <w:pPr>
        <w:autoSpaceDE w:val="0"/>
        <w:autoSpaceDN w:val="0"/>
        <w:adjustRightInd w:val="0"/>
        <w:rPr>
          <w:rFonts w:ascii="Arial" w:eastAsiaTheme="minorHAnsi" w:hAnsi="Arial" w:cs="Arial"/>
          <w:lang w:val="es-CO" w:eastAsia="en-US"/>
        </w:rPr>
      </w:pPr>
    </w:p>
    <w:p w:rsidR="00983910" w:rsidRPr="0043074D" w:rsidRDefault="00310C5D"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43074D">
        <w:rPr>
          <w:rFonts w:ascii="Arial" w:eastAsiaTheme="minorHAnsi" w:hAnsi="Arial" w:cs="Arial"/>
          <w:b/>
          <w:bCs/>
          <w:lang w:val="es-CO" w:eastAsia="en-US"/>
        </w:rPr>
        <w:t xml:space="preserve">Préstamo </w:t>
      </w:r>
      <w:r w:rsidR="00D01D91" w:rsidRPr="0043074D">
        <w:rPr>
          <w:rFonts w:ascii="Arial" w:eastAsiaTheme="minorHAnsi" w:hAnsi="Arial" w:cs="Arial"/>
          <w:b/>
          <w:bCs/>
          <w:lang w:val="es-CO" w:eastAsia="en-US"/>
        </w:rPr>
        <w:t xml:space="preserve">De Documentos Para Trámites Internos. </w:t>
      </w:r>
    </w:p>
    <w:p w:rsidR="00983910" w:rsidRDefault="00983910" w:rsidP="00983910">
      <w:pPr>
        <w:autoSpaceDE w:val="0"/>
        <w:autoSpaceDN w:val="0"/>
        <w:adjustRightInd w:val="0"/>
        <w:jc w:val="both"/>
        <w:rPr>
          <w:rFonts w:ascii="Arial" w:eastAsiaTheme="minorHAnsi" w:hAnsi="Arial" w:cs="Arial"/>
          <w:b/>
          <w:bCs/>
          <w:lang w:val="es-CO" w:eastAsia="en-US"/>
        </w:rPr>
      </w:pPr>
    </w:p>
    <w:p w:rsidR="00310C5D" w:rsidRPr="00983910" w:rsidRDefault="00310C5D" w:rsidP="00983910">
      <w:pPr>
        <w:autoSpaceDE w:val="0"/>
        <w:autoSpaceDN w:val="0"/>
        <w:adjustRightInd w:val="0"/>
        <w:jc w:val="both"/>
        <w:rPr>
          <w:rFonts w:ascii="Arial" w:eastAsiaTheme="minorHAnsi" w:hAnsi="Arial" w:cs="Arial"/>
          <w:lang w:val="es-CO" w:eastAsia="en-US"/>
        </w:rPr>
      </w:pPr>
      <w:r w:rsidRPr="00983910">
        <w:rPr>
          <w:rFonts w:ascii="Arial" w:eastAsiaTheme="minorHAnsi" w:hAnsi="Arial" w:cs="Arial"/>
          <w:lang w:val="es-CO" w:eastAsia="en-US"/>
        </w:rPr>
        <w:t>En el evento que ser</w:t>
      </w:r>
      <w:r w:rsidR="00DC0BFE">
        <w:rPr>
          <w:rFonts w:ascii="Arial" w:eastAsiaTheme="minorHAnsi" w:hAnsi="Arial" w:cs="Arial"/>
          <w:lang w:val="es-CO" w:eastAsia="en-US"/>
        </w:rPr>
        <w:t xml:space="preserve"> r</w:t>
      </w:r>
      <w:r w:rsidRPr="00983910">
        <w:rPr>
          <w:rFonts w:ascii="Arial" w:eastAsiaTheme="minorHAnsi" w:hAnsi="Arial" w:cs="Arial"/>
          <w:lang w:val="es-CO" w:eastAsia="en-US"/>
        </w:rPr>
        <w:t>equiera trasladar un documento a otra área en calidad de préstamo, se llevará un</w:t>
      </w:r>
      <w:r w:rsidR="00FB5511">
        <w:rPr>
          <w:rFonts w:ascii="Arial" w:eastAsiaTheme="minorHAnsi" w:hAnsi="Arial" w:cs="Arial"/>
          <w:lang w:val="es-CO" w:eastAsia="en-US"/>
        </w:rPr>
        <w:t xml:space="preserve"> </w:t>
      </w:r>
      <w:r w:rsidRPr="00983910">
        <w:rPr>
          <w:rFonts w:ascii="Arial" w:eastAsiaTheme="minorHAnsi" w:hAnsi="Arial" w:cs="Arial"/>
          <w:lang w:val="es-CO" w:eastAsia="en-US"/>
        </w:rPr>
        <w:t>registro en el que se consigne la fecha del préstamo identificación completa del</w:t>
      </w:r>
      <w:r w:rsidR="00FB5511">
        <w:rPr>
          <w:rFonts w:ascii="Arial" w:eastAsiaTheme="minorHAnsi" w:hAnsi="Arial" w:cs="Arial"/>
          <w:lang w:val="es-CO" w:eastAsia="en-US"/>
        </w:rPr>
        <w:t xml:space="preserve"> </w:t>
      </w:r>
      <w:r w:rsidRPr="00983910">
        <w:rPr>
          <w:rFonts w:ascii="Arial" w:eastAsiaTheme="minorHAnsi" w:hAnsi="Arial" w:cs="Arial"/>
          <w:lang w:val="es-CO" w:eastAsia="en-US"/>
        </w:rPr>
        <w:t>expediente, número total de folios, nombre y cargo de quien retira el expediente,</w:t>
      </w:r>
      <w:r w:rsidR="00FB5511">
        <w:rPr>
          <w:rFonts w:ascii="Arial" w:eastAsiaTheme="minorHAnsi" w:hAnsi="Arial" w:cs="Arial"/>
          <w:lang w:val="es-CO" w:eastAsia="en-US"/>
        </w:rPr>
        <w:t xml:space="preserve"> </w:t>
      </w:r>
      <w:r w:rsidRPr="00983910">
        <w:rPr>
          <w:rFonts w:ascii="Arial" w:eastAsiaTheme="minorHAnsi" w:hAnsi="Arial" w:cs="Arial"/>
          <w:lang w:val="es-CO" w:eastAsia="en-US"/>
        </w:rPr>
        <w:t>término perentorio para su devolución. Vencido el plazo el responsable de</w:t>
      </w:r>
      <w:r w:rsidR="00983910">
        <w:rPr>
          <w:rFonts w:ascii="Arial" w:eastAsiaTheme="minorHAnsi" w:hAnsi="Arial" w:cs="Arial"/>
          <w:lang w:val="es-CO" w:eastAsia="en-US"/>
        </w:rPr>
        <w:t>l</w:t>
      </w:r>
      <w:r w:rsidRPr="00983910">
        <w:rPr>
          <w:rFonts w:ascii="Arial" w:eastAsiaTheme="minorHAnsi" w:hAnsi="Arial" w:cs="Arial"/>
          <w:lang w:val="es-CO" w:eastAsia="en-US"/>
        </w:rPr>
        <w:t xml:space="preserve"> área</w:t>
      </w:r>
      <w:r w:rsidR="00FB5511">
        <w:rPr>
          <w:rFonts w:ascii="Arial" w:eastAsiaTheme="minorHAnsi" w:hAnsi="Arial" w:cs="Arial"/>
          <w:lang w:val="es-CO" w:eastAsia="en-US"/>
        </w:rPr>
        <w:t xml:space="preserve"> </w:t>
      </w:r>
      <w:r w:rsidRPr="00983910">
        <w:rPr>
          <w:rFonts w:ascii="Arial" w:eastAsiaTheme="minorHAnsi" w:hAnsi="Arial" w:cs="Arial"/>
          <w:lang w:val="es-CO" w:eastAsia="en-US"/>
        </w:rPr>
        <w:t>productora deberá hacer exigible su devolución inmediata.</w:t>
      </w:r>
    </w:p>
    <w:p w:rsidR="003B534E" w:rsidRDefault="003B534E" w:rsidP="00983910">
      <w:pPr>
        <w:autoSpaceDE w:val="0"/>
        <w:autoSpaceDN w:val="0"/>
        <w:adjustRightInd w:val="0"/>
        <w:jc w:val="both"/>
        <w:rPr>
          <w:rFonts w:ascii="Arial" w:eastAsiaTheme="minorHAnsi" w:hAnsi="Arial" w:cs="Arial"/>
          <w:b/>
          <w:bCs/>
          <w:lang w:val="es-CO" w:eastAsia="en-US"/>
        </w:rPr>
      </w:pPr>
    </w:p>
    <w:p w:rsidR="003B534E" w:rsidRDefault="003B534E" w:rsidP="00983910">
      <w:pPr>
        <w:autoSpaceDE w:val="0"/>
        <w:autoSpaceDN w:val="0"/>
        <w:adjustRightInd w:val="0"/>
        <w:jc w:val="both"/>
        <w:rPr>
          <w:rFonts w:ascii="Arial" w:eastAsiaTheme="minorHAnsi" w:hAnsi="Arial" w:cs="Arial"/>
          <w:b/>
          <w:bCs/>
          <w:lang w:val="es-CO" w:eastAsia="en-US"/>
        </w:rPr>
      </w:pPr>
    </w:p>
    <w:p w:rsidR="003B534E" w:rsidRPr="00C72900" w:rsidRDefault="00310C5D" w:rsidP="00DF0074">
      <w:pPr>
        <w:pStyle w:val="Prrafodelista"/>
        <w:numPr>
          <w:ilvl w:val="1"/>
          <w:numId w:val="36"/>
        </w:numPr>
        <w:autoSpaceDE w:val="0"/>
        <w:autoSpaceDN w:val="0"/>
        <w:adjustRightInd w:val="0"/>
        <w:jc w:val="both"/>
        <w:rPr>
          <w:rFonts w:ascii="Arial" w:eastAsiaTheme="minorHAnsi" w:hAnsi="Arial" w:cs="Arial"/>
          <w:b/>
          <w:bCs/>
          <w:lang w:val="es-CO" w:eastAsia="en-US"/>
        </w:rPr>
      </w:pPr>
      <w:r w:rsidRPr="00C72900">
        <w:rPr>
          <w:rFonts w:ascii="Arial" w:eastAsiaTheme="minorHAnsi" w:hAnsi="Arial" w:cs="Arial"/>
          <w:b/>
          <w:lang w:val="es-CO" w:eastAsia="en-US"/>
        </w:rPr>
        <w:t>Inventarío</w:t>
      </w:r>
      <w:r w:rsidR="00FB5511">
        <w:rPr>
          <w:rFonts w:ascii="Arial" w:eastAsiaTheme="minorHAnsi" w:hAnsi="Arial" w:cs="Arial"/>
          <w:b/>
          <w:lang w:val="es-CO" w:eastAsia="en-US"/>
        </w:rPr>
        <w:t xml:space="preserve"> </w:t>
      </w:r>
      <w:r w:rsidR="007734DB" w:rsidRPr="00C72900">
        <w:rPr>
          <w:rFonts w:ascii="Arial" w:eastAsiaTheme="minorHAnsi" w:hAnsi="Arial" w:cs="Arial"/>
          <w:b/>
          <w:bCs/>
          <w:lang w:val="es-CO" w:eastAsia="en-US"/>
        </w:rPr>
        <w:t>Documental.</w:t>
      </w:r>
    </w:p>
    <w:p w:rsidR="003B534E" w:rsidRDefault="003B534E" w:rsidP="00983910">
      <w:pPr>
        <w:autoSpaceDE w:val="0"/>
        <w:autoSpaceDN w:val="0"/>
        <w:adjustRightInd w:val="0"/>
        <w:jc w:val="both"/>
        <w:rPr>
          <w:rFonts w:ascii="Arial" w:eastAsiaTheme="minorHAnsi" w:hAnsi="Arial" w:cs="Arial"/>
          <w:b/>
          <w:bCs/>
          <w:lang w:val="es-CO" w:eastAsia="en-US"/>
        </w:rPr>
      </w:pPr>
    </w:p>
    <w:p w:rsidR="003B534E" w:rsidRDefault="00310C5D" w:rsidP="009C049F">
      <w:pPr>
        <w:autoSpaceDE w:val="0"/>
        <w:autoSpaceDN w:val="0"/>
        <w:adjustRightInd w:val="0"/>
        <w:jc w:val="both"/>
        <w:rPr>
          <w:rFonts w:ascii="Arial" w:eastAsiaTheme="minorHAnsi" w:hAnsi="Arial" w:cs="Arial"/>
          <w:bCs/>
          <w:lang w:val="es-CO" w:eastAsia="en-US"/>
        </w:rPr>
      </w:pPr>
      <w:r w:rsidRPr="009C049F">
        <w:rPr>
          <w:rFonts w:ascii="Arial" w:eastAsiaTheme="minorHAnsi" w:hAnsi="Arial" w:cs="Arial"/>
          <w:lang w:val="es-CO" w:eastAsia="en-US"/>
        </w:rPr>
        <w:t>La Entidad tiene adoptado el Formato Único de</w:t>
      </w:r>
      <w:r w:rsidR="00FB5511">
        <w:rPr>
          <w:rFonts w:ascii="Arial" w:eastAsiaTheme="minorHAnsi" w:hAnsi="Arial" w:cs="Arial"/>
          <w:lang w:val="es-CO" w:eastAsia="en-US"/>
        </w:rPr>
        <w:t xml:space="preserve"> </w:t>
      </w:r>
      <w:r w:rsidRPr="009C049F">
        <w:rPr>
          <w:rFonts w:ascii="Arial" w:eastAsiaTheme="minorHAnsi" w:hAnsi="Arial" w:cs="Arial"/>
          <w:lang w:val="es-CO" w:eastAsia="en-US"/>
        </w:rPr>
        <w:t>Inventario documental del Archivo General de la Nación</w:t>
      </w:r>
      <w:r w:rsidR="003B534E" w:rsidRPr="009C049F">
        <w:rPr>
          <w:rFonts w:ascii="Arial" w:eastAsiaTheme="minorHAnsi" w:hAnsi="Arial" w:cs="Arial"/>
          <w:lang w:val="es-CO" w:eastAsia="en-US"/>
        </w:rPr>
        <w:t>, que debe contener</w:t>
      </w:r>
      <w:r w:rsidR="007E72B7" w:rsidRPr="009C049F">
        <w:rPr>
          <w:rFonts w:ascii="Arial" w:eastAsiaTheme="minorHAnsi" w:hAnsi="Arial" w:cs="Arial"/>
          <w:lang w:val="es-CO" w:eastAsia="en-US"/>
        </w:rPr>
        <w:t xml:space="preserve">: </w:t>
      </w:r>
      <w:r w:rsidR="007E72B7" w:rsidRPr="009C049F">
        <w:rPr>
          <w:rFonts w:ascii="Arial" w:eastAsiaTheme="minorHAnsi" w:hAnsi="Arial" w:cs="Arial"/>
          <w:bCs/>
          <w:lang w:val="es-CO" w:eastAsia="en-US"/>
        </w:rPr>
        <w:t>Área</w:t>
      </w:r>
      <w:r w:rsidR="006A1A38" w:rsidRPr="009C049F">
        <w:rPr>
          <w:rFonts w:ascii="Arial" w:eastAsiaTheme="minorHAnsi" w:hAnsi="Arial" w:cs="Arial"/>
          <w:bCs/>
          <w:lang w:val="es-CO" w:eastAsia="en-US"/>
        </w:rPr>
        <w:t xml:space="preserve"> Remitente,</w:t>
      </w:r>
      <w:r w:rsidR="00FB5511">
        <w:rPr>
          <w:rFonts w:ascii="Arial" w:eastAsiaTheme="minorHAnsi" w:hAnsi="Arial" w:cs="Arial"/>
          <w:bCs/>
          <w:lang w:val="es-CO" w:eastAsia="en-US"/>
        </w:rPr>
        <w:t xml:space="preserve"> </w:t>
      </w:r>
      <w:r w:rsidR="006A1A38" w:rsidRPr="009C049F">
        <w:rPr>
          <w:rFonts w:ascii="Arial" w:eastAsiaTheme="minorHAnsi" w:hAnsi="Arial" w:cs="Arial"/>
          <w:bCs/>
          <w:lang w:val="es-CO" w:eastAsia="en-US"/>
        </w:rPr>
        <w:t>entidad Productora, u</w:t>
      </w:r>
      <w:r w:rsidR="003B534E" w:rsidRPr="009C049F">
        <w:rPr>
          <w:rFonts w:ascii="Arial" w:eastAsiaTheme="minorHAnsi" w:hAnsi="Arial" w:cs="Arial"/>
          <w:bCs/>
          <w:lang w:val="es-CO" w:eastAsia="en-US"/>
        </w:rPr>
        <w:t>nidad Administrativa</w:t>
      </w:r>
      <w:r w:rsidR="006A1A38" w:rsidRPr="009C049F">
        <w:rPr>
          <w:rFonts w:ascii="Arial" w:eastAsiaTheme="minorHAnsi" w:hAnsi="Arial" w:cs="Arial"/>
          <w:bCs/>
          <w:lang w:val="es-CO" w:eastAsia="en-US"/>
        </w:rPr>
        <w:t xml:space="preserve">, </w:t>
      </w:r>
      <w:r w:rsidR="003B534E" w:rsidRPr="009C049F">
        <w:rPr>
          <w:rFonts w:ascii="Arial" w:eastAsiaTheme="minorHAnsi" w:hAnsi="Arial" w:cs="Arial"/>
          <w:bCs/>
          <w:lang w:val="es-CO" w:eastAsia="en-US"/>
        </w:rPr>
        <w:t>Área Productora</w:t>
      </w:r>
      <w:r w:rsidR="006A1A38" w:rsidRPr="009C049F">
        <w:rPr>
          <w:rFonts w:ascii="Arial" w:eastAsiaTheme="minorHAnsi" w:hAnsi="Arial" w:cs="Arial"/>
          <w:bCs/>
          <w:lang w:val="es-CO" w:eastAsia="en-US"/>
        </w:rPr>
        <w:t xml:space="preserve">, </w:t>
      </w:r>
      <w:r w:rsidR="003B534E" w:rsidRPr="009C049F">
        <w:rPr>
          <w:rFonts w:ascii="Arial" w:eastAsiaTheme="minorHAnsi" w:hAnsi="Arial" w:cs="Arial"/>
          <w:bCs/>
          <w:lang w:val="es-CO" w:eastAsia="en-US"/>
        </w:rPr>
        <w:t>Objeto</w:t>
      </w:r>
      <w:r w:rsidR="006A1A38" w:rsidRPr="009C049F">
        <w:rPr>
          <w:rFonts w:ascii="Arial" w:eastAsiaTheme="minorHAnsi" w:hAnsi="Arial" w:cs="Arial"/>
          <w:bCs/>
          <w:lang w:val="es-CO" w:eastAsia="en-US"/>
        </w:rPr>
        <w:t xml:space="preserve">, </w:t>
      </w:r>
      <w:r w:rsidR="009C049F" w:rsidRPr="009C049F">
        <w:rPr>
          <w:rFonts w:ascii="Arial" w:eastAsiaTheme="minorHAnsi" w:hAnsi="Arial" w:cs="Arial"/>
          <w:bCs/>
          <w:lang w:val="es-CO" w:eastAsia="en-US"/>
        </w:rPr>
        <w:t>No. De hoja, registro de entrada, No. De orden, código, nombre de las series</w:t>
      </w:r>
      <w:r w:rsidR="008108B7">
        <w:rPr>
          <w:rFonts w:ascii="Arial" w:eastAsiaTheme="minorHAnsi" w:hAnsi="Arial" w:cs="Arial"/>
          <w:bCs/>
          <w:lang w:val="es-CO" w:eastAsia="en-US"/>
        </w:rPr>
        <w:t xml:space="preserve"> y subseries, fechas extremas, u</w:t>
      </w:r>
      <w:r w:rsidR="009C049F" w:rsidRPr="009C049F">
        <w:rPr>
          <w:rFonts w:ascii="Arial" w:eastAsiaTheme="minorHAnsi" w:hAnsi="Arial" w:cs="Arial"/>
          <w:bCs/>
          <w:lang w:val="es-CO" w:eastAsia="en-US"/>
        </w:rPr>
        <w:t>nidad de conservación, numero de folios, soporte, frecuencia de consulta, elaborado po</w:t>
      </w:r>
      <w:r w:rsidR="009C049F">
        <w:rPr>
          <w:rFonts w:ascii="Arial" w:eastAsiaTheme="minorHAnsi" w:hAnsi="Arial" w:cs="Arial"/>
          <w:bCs/>
          <w:lang w:val="es-CO" w:eastAsia="en-US"/>
        </w:rPr>
        <w:t>r, entregado por, recibido por.</w:t>
      </w:r>
    </w:p>
    <w:p w:rsidR="00114CAD" w:rsidRDefault="00114CAD" w:rsidP="009C049F">
      <w:pPr>
        <w:autoSpaceDE w:val="0"/>
        <w:autoSpaceDN w:val="0"/>
        <w:adjustRightInd w:val="0"/>
        <w:jc w:val="both"/>
        <w:rPr>
          <w:rFonts w:ascii="Arial" w:eastAsiaTheme="minorHAnsi" w:hAnsi="Arial" w:cs="Arial"/>
          <w:bCs/>
          <w:lang w:val="es-CO" w:eastAsia="en-US"/>
        </w:rPr>
      </w:pPr>
    </w:p>
    <w:p w:rsidR="00114CAD" w:rsidRPr="009C049F" w:rsidRDefault="00114CAD" w:rsidP="009C049F">
      <w:pPr>
        <w:autoSpaceDE w:val="0"/>
        <w:autoSpaceDN w:val="0"/>
        <w:adjustRightInd w:val="0"/>
        <w:jc w:val="both"/>
        <w:rPr>
          <w:rFonts w:ascii="Arial" w:eastAsiaTheme="minorHAnsi" w:hAnsi="Arial" w:cs="Arial"/>
          <w:lang w:val="es-CO" w:eastAsia="en-US"/>
        </w:rPr>
      </w:pPr>
    </w:p>
    <w:p w:rsidR="002A3F23" w:rsidRPr="001F6DAE" w:rsidRDefault="002A3F23" w:rsidP="00A01531">
      <w:pPr>
        <w:pStyle w:val="Prrafodelista"/>
        <w:numPr>
          <w:ilvl w:val="0"/>
          <w:numId w:val="36"/>
        </w:numPr>
        <w:autoSpaceDE w:val="0"/>
        <w:autoSpaceDN w:val="0"/>
        <w:adjustRightInd w:val="0"/>
        <w:jc w:val="both"/>
        <w:rPr>
          <w:rFonts w:ascii="Arial" w:eastAsiaTheme="minorHAnsi" w:hAnsi="Arial" w:cs="Arial"/>
          <w:b/>
          <w:bCs/>
          <w:lang w:val="es-CO" w:eastAsia="en-US"/>
        </w:rPr>
      </w:pPr>
      <w:r w:rsidRPr="001F6DAE">
        <w:rPr>
          <w:rFonts w:ascii="Arial" w:eastAsiaTheme="minorHAnsi" w:hAnsi="Arial" w:cs="Arial"/>
          <w:b/>
          <w:bCs/>
          <w:lang w:val="es-CO" w:eastAsia="en-US"/>
        </w:rPr>
        <w:t>TABLA DE RETENCIÓN DOCUMENTAL</w:t>
      </w:r>
    </w:p>
    <w:p w:rsidR="002A3F23" w:rsidRDefault="002A3F23" w:rsidP="002A3F23">
      <w:pPr>
        <w:autoSpaceDE w:val="0"/>
        <w:autoSpaceDN w:val="0"/>
        <w:adjustRightInd w:val="0"/>
        <w:jc w:val="both"/>
        <w:rPr>
          <w:rFonts w:ascii="Arial" w:eastAsiaTheme="minorHAnsi" w:hAnsi="Arial" w:cs="Arial"/>
          <w:b/>
          <w:bCs/>
          <w:lang w:val="es-CO" w:eastAsia="en-US"/>
        </w:rPr>
      </w:pPr>
    </w:p>
    <w:p w:rsidR="00C85406" w:rsidRPr="002A3F23" w:rsidRDefault="00C85406" w:rsidP="002A3F23">
      <w:pPr>
        <w:autoSpaceDE w:val="0"/>
        <w:autoSpaceDN w:val="0"/>
        <w:adjustRightInd w:val="0"/>
        <w:jc w:val="both"/>
        <w:rPr>
          <w:rFonts w:ascii="Arial" w:eastAsiaTheme="minorHAnsi" w:hAnsi="Arial" w:cs="Arial"/>
          <w:b/>
          <w:bCs/>
          <w:lang w:val="es-CO" w:eastAsia="en-US"/>
        </w:rPr>
      </w:pPr>
    </w:p>
    <w:p w:rsidR="00386203" w:rsidRDefault="008108B7" w:rsidP="00386203">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Dada la importancia de la Tabla de Retención documental como un elemento indispensable en la gestión documental y ser un instrumento archivístico esencial que </w:t>
      </w:r>
      <w:r w:rsidR="00FF3788">
        <w:rPr>
          <w:rFonts w:ascii="Arial" w:eastAsiaTheme="minorHAnsi" w:hAnsi="Arial" w:cs="Arial"/>
          <w:lang w:val="es-CO" w:eastAsia="en-US"/>
        </w:rPr>
        <w:t xml:space="preserve">permite </w:t>
      </w:r>
      <w:r>
        <w:rPr>
          <w:rFonts w:ascii="Arial" w:eastAsiaTheme="minorHAnsi" w:hAnsi="Arial" w:cs="Arial"/>
          <w:lang w:val="es-CO" w:eastAsia="en-US"/>
        </w:rPr>
        <w:t xml:space="preserve">la racionalización de la producción documental y la institucionalización del ciclo vital de </w:t>
      </w:r>
      <w:r w:rsidR="00386203">
        <w:rPr>
          <w:rFonts w:ascii="Arial" w:eastAsiaTheme="minorHAnsi" w:hAnsi="Arial" w:cs="Arial"/>
          <w:lang w:val="es-CO" w:eastAsia="en-US"/>
        </w:rPr>
        <w:t>l</w:t>
      </w:r>
      <w:r>
        <w:rPr>
          <w:rFonts w:ascii="Arial" w:eastAsiaTheme="minorHAnsi" w:hAnsi="Arial" w:cs="Arial"/>
          <w:lang w:val="es-CO" w:eastAsia="en-US"/>
        </w:rPr>
        <w:t xml:space="preserve">os documentos </w:t>
      </w:r>
      <w:r w:rsidR="00386203">
        <w:rPr>
          <w:rFonts w:ascii="Arial" w:eastAsiaTheme="minorHAnsi" w:hAnsi="Arial" w:cs="Arial"/>
          <w:lang w:val="es-CO" w:eastAsia="en-US"/>
        </w:rPr>
        <w:t>e</w:t>
      </w:r>
      <w:r w:rsidR="00FF3788">
        <w:rPr>
          <w:rFonts w:ascii="Arial" w:eastAsiaTheme="minorHAnsi" w:hAnsi="Arial" w:cs="Arial"/>
          <w:lang w:val="es-CO" w:eastAsia="en-US"/>
        </w:rPr>
        <w:t>n</w:t>
      </w:r>
      <w:r w:rsidR="00386203">
        <w:rPr>
          <w:rFonts w:ascii="Arial" w:eastAsiaTheme="minorHAnsi" w:hAnsi="Arial" w:cs="Arial"/>
          <w:lang w:val="es-CO" w:eastAsia="en-US"/>
        </w:rPr>
        <w:t xml:space="preserve"> los archivos de gestión, central e histórico del IM</w:t>
      </w:r>
      <w:r w:rsidR="00F7392F">
        <w:rPr>
          <w:rFonts w:ascii="Arial" w:eastAsiaTheme="minorHAnsi" w:hAnsi="Arial" w:cs="Arial"/>
          <w:lang w:val="es-CO" w:eastAsia="en-US"/>
        </w:rPr>
        <w:t>DERT</w:t>
      </w:r>
      <w:r w:rsidR="00386203">
        <w:rPr>
          <w:rFonts w:ascii="Arial" w:eastAsiaTheme="minorHAnsi" w:hAnsi="Arial" w:cs="Arial"/>
          <w:lang w:val="es-CO" w:eastAsia="en-US"/>
        </w:rPr>
        <w:t>Y.</w:t>
      </w:r>
    </w:p>
    <w:p w:rsidR="00386203" w:rsidRDefault="00386203" w:rsidP="00386203">
      <w:pPr>
        <w:autoSpaceDE w:val="0"/>
        <w:autoSpaceDN w:val="0"/>
        <w:adjustRightInd w:val="0"/>
        <w:jc w:val="both"/>
        <w:rPr>
          <w:rFonts w:ascii="Arial" w:eastAsiaTheme="minorHAnsi" w:hAnsi="Arial" w:cs="Arial"/>
          <w:lang w:val="es-CO" w:eastAsia="en-US"/>
        </w:rPr>
      </w:pPr>
    </w:p>
    <w:p w:rsidR="00386203" w:rsidRDefault="00386203" w:rsidP="00386203">
      <w:pPr>
        <w:autoSpaceDE w:val="0"/>
        <w:autoSpaceDN w:val="0"/>
        <w:adjustRightInd w:val="0"/>
        <w:jc w:val="both"/>
        <w:rPr>
          <w:rFonts w:ascii="Arial" w:eastAsiaTheme="minorHAnsi" w:hAnsi="Arial" w:cs="Arial"/>
          <w:lang w:val="es-CO" w:eastAsia="en-US"/>
        </w:rPr>
      </w:pPr>
      <w:r w:rsidRPr="00386203">
        <w:rPr>
          <w:rFonts w:ascii="Arial" w:eastAsiaTheme="minorHAnsi" w:hAnsi="Arial" w:cs="Arial"/>
          <w:lang w:val="es-CO" w:eastAsia="en-US"/>
        </w:rPr>
        <w:t>La Tabla de Retención Documental, TRD es una herramienta de obligatori</w:t>
      </w:r>
      <w:r w:rsidR="00FF3788">
        <w:rPr>
          <w:rFonts w:ascii="Arial" w:eastAsiaTheme="minorHAnsi" w:hAnsi="Arial" w:cs="Arial"/>
          <w:lang w:val="es-CO" w:eastAsia="en-US"/>
        </w:rPr>
        <w:t xml:space="preserve">edad </w:t>
      </w:r>
      <w:r w:rsidRPr="00386203">
        <w:rPr>
          <w:rFonts w:ascii="Arial" w:eastAsiaTheme="minorHAnsi" w:hAnsi="Arial" w:cs="Arial"/>
          <w:lang w:val="es-CO" w:eastAsia="en-US"/>
        </w:rPr>
        <w:t>por parte de todos los funcionarios</w:t>
      </w:r>
      <w:r w:rsidR="00FF3788">
        <w:rPr>
          <w:rFonts w:ascii="Arial" w:eastAsiaTheme="minorHAnsi" w:hAnsi="Arial" w:cs="Arial"/>
          <w:lang w:val="es-CO" w:eastAsia="en-US"/>
        </w:rPr>
        <w:t xml:space="preserve"> y/o responsables</w:t>
      </w:r>
      <w:r w:rsidRPr="00386203">
        <w:rPr>
          <w:rFonts w:ascii="Arial" w:eastAsiaTheme="minorHAnsi" w:hAnsi="Arial" w:cs="Arial"/>
          <w:lang w:val="es-CO" w:eastAsia="en-US"/>
        </w:rPr>
        <w:t xml:space="preserve"> encargados de las oficinas productoras</w:t>
      </w:r>
      <w:r w:rsidR="00FB5511">
        <w:rPr>
          <w:rFonts w:ascii="Arial" w:eastAsiaTheme="minorHAnsi" w:hAnsi="Arial" w:cs="Arial"/>
          <w:lang w:val="es-CO" w:eastAsia="en-US"/>
        </w:rPr>
        <w:t xml:space="preserve"> </w:t>
      </w:r>
      <w:r w:rsidRPr="00386203">
        <w:rPr>
          <w:rFonts w:ascii="Arial" w:eastAsiaTheme="minorHAnsi" w:hAnsi="Arial" w:cs="Arial"/>
          <w:lang w:val="es-CO" w:eastAsia="en-US"/>
        </w:rPr>
        <w:t>de !a Institución, este es un instrumento dinámico que deberá responder en todo</w:t>
      </w:r>
      <w:r w:rsidR="00FB5511">
        <w:rPr>
          <w:rFonts w:ascii="Arial" w:eastAsiaTheme="minorHAnsi" w:hAnsi="Arial" w:cs="Arial"/>
          <w:lang w:val="es-CO" w:eastAsia="en-US"/>
        </w:rPr>
        <w:t xml:space="preserve"> </w:t>
      </w:r>
      <w:r w:rsidRPr="00386203">
        <w:rPr>
          <w:rFonts w:ascii="Arial" w:eastAsiaTheme="minorHAnsi" w:hAnsi="Arial" w:cs="Arial"/>
          <w:lang w:val="es-CO" w:eastAsia="en-US"/>
        </w:rPr>
        <w:t>momento a los cambios que surjan en la entidad</w:t>
      </w:r>
      <w:r>
        <w:rPr>
          <w:rFonts w:ascii="Arial" w:eastAsiaTheme="minorHAnsi" w:hAnsi="Arial" w:cs="Arial"/>
          <w:lang w:val="es-CO" w:eastAsia="en-US"/>
        </w:rPr>
        <w:t>.</w:t>
      </w:r>
    </w:p>
    <w:p w:rsidR="00386203" w:rsidRDefault="00386203" w:rsidP="003B2DB8">
      <w:pPr>
        <w:autoSpaceDE w:val="0"/>
        <w:autoSpaceDN w:val="0"/>
        <w:adjustRightInd w:val="0"/>
        <w:jc w:val="center"/>
        <w:rPr>
          <w:rFonts w:ascii="Arial" w:eastAsiaTheme="minorHAnsi" w:hAnsi="Arial" w:cs="Arial"/>
          <w:b/>
          <w:lang w:val="es-CO" w:eastAsia="en-US"/>
        </w:rPr>
      </w:pPr>
    </w:p>
    <w:p w:rsidR="00C85406" w:rsidRPr="003B2DB8" w:rsidRDefault="00C85406" w:rsidP="003B2DB8">
      <w:pPr>
        <w:autoSpaceDE w:val="0"/>
        <w:autoSpaceDN w:val="0"/>
        <w:adjustRightInd w:val="0"/>
        <w:jc w:val="center"/>
        <w:rPr>
          <w:rFonts w:ascii="Arial" w:eastAsiaTheme="minorHAnsi" w:hAnsi="Arial" w:cs="Arial"/>
          <w:b/>
          <w:lang w:val="es-CO" w:eastAsia="en-US"/>
        </w:rPr>
      </w:pPr>
    </w:p>
    <w:p w:rsidR="00386203" w:rsidRPr="001F6DAE" w:rsidRDefault="003B2DB8"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1F6DAE">
        <w:rPr>
          <w:rFonts w:ascii="Arial" w:eastAsiaTheme="minorHAnsi" w:hAnsi="Arial" w:cs="Arial"/>
          <w:b/>
          <w:lang w:val="es-CO" w:eastAsia="en-US"/>
        </w:rPr>
        <w:lastRenderedPageBreak/>
        <w:t>NUEVAS TECNOLOGIAS EN LA ADMINISTRACION Y CONSERVACION DE LOS ARCHIVOS DEL</w:t>
      </w:r>
      <w:r w:rsidR="00A01531">
        <w:rPr>
          <w:rFonts w:ascii="Arial" w:eastAsiaTheme="minorHAnsi" w:hAnsi="Arial" w:cs="Arial"/>
          <w:b/>
          <w:lang w:val="es-CO" w:eastAsia="en-US"/>
        </w:rPr>
        <w:t xml:space="preserve"> IMDERTY.</w:t>
      </w:r>
    </w:p>
    <w:p w:rsidR="003B2DB8" w:rsidRDefault="003B2DB8" w:rsidP="003B2DB8">
      <w:pPr>
        <w:autoSpaceDE w:val="0"/>
        <w:autoSpaceDN w:val="0"/>
        <w:adjustRightInd w:val="0"/>
        <w:jc w:val="both"/>
        <w:rPr>
          <w:rFonts w:ascii="Arial" w:eastAsiaTheme="minorHAnsi" w:hAnsi="Arial" w:cs="Arial"/>
          <w:lang w:val="es-CO" w:eastAsia="en-US"/>
        </w:rPr>
      </w:pPr>
    </w:p>
    <w:p w:rsidR="003B2DB8" w:rsidRDefault="003B2DB8" w:rsidP="003B2DB8">
      <w:pPr>
        <w:autoSpaceDE w:val="0"/>
        <w:autoSpaceDN w:val="0"/>
        <w:adjustRightInd w:val="0"/>
        <w:jc w:val="both"/>
        <w:rPr>
          <w:rFonts w:ascii="Arial" w:eastAsiaTheme="minorHAnsi" w:hAnsi="Arial" w:cs="Arial"/>
          <w:lang w:val="es-CO" w:eastAsia="en-US"/>
        </w:rPr>
      </w:pPr>
    </w:p>
    <w:p w:rsidR="003B2DB8" w:rsidRPr="00011E41" w:rsidRDefault="003B2DB8" w:rsidP="00011E41">
      <w:pPr>
        <w:autoSpaceDE w:val="0"/>
        <w:autoSpaceDN w:val="0"/>
        <w:adjustRightInd w:val="0"/>
        <w:jc w:val="both"/>
        <w:rPr>
          <w:rFonts w:ascii="Arial" w:eastAsiaTheme="minorHAnsi" w:hAnsi="Arial" w:cs="Arial"/>
          <w:lang w:val="es-CO" w:eastAsia="en-US"/>
        </w:rPr>
      </w:pPr>
      <w:r w:rsidRPr="00011E41">
        <w:rPr>
          <w:rFonts w:ascii="Arial" w:eastAsiaTheme="minorHAnsi" w:hAnsi="Arial" w:cs="Arial"/>
          <w:lang w:val="es-CO" w:eastAsia="en-US"/>
        </w:rPr>
        <w:t xml:space="preserve">La incorporación de tecnologías de avanzada en la administración y conservación de los archivos, nos permite llegar a la técnica de digitalización de los archivos, que permite la reproducción de la información que se encuentra de manera analógica (papel, video, sonido y otros). </w:t>
      </w:r>
    </w:p>
    <w:p w:rsidR="003B2DB8" w:rsidRPr="00011E41" w:rsidRDefault="003B2DB8" w:rsidP="00011E41">
      <w:pPr>
        <w:autoSpaceDE w:val="0"/>
        <w:autoSpaceDN w:val="0"/>
        <w:adjustRightInd w:val="0"/>
        <w:jc w:val="both"/>
        <w:rPr>
          <w:rFonts w:ascii="Arial" w:eastAsiaTheme="minorHAnsi" w:hAnsi="Arial" w:cs="Arial"/>
          <w:lang w:val="es-CO" w:eastAsia="en-US"/>
        </w:rPr>
      </w:pPr>
    </w:p>
    <w:p w:rsidR="003B2DB8" w:rsidRPr="00011E41" w:rsidRDefault="005258AC" w:rsidP="001D4FED">
      <w:pPr>
        <w:autoSpaceDE w:val="0"/>
        <w:autoSpaceDN w:val="0"/>
        <w:adjustRightInd w:val="0"/>
        <w:jc w:val="both"/>
        <w:rPr>
          <w:rFonts w:ascii="Arial" w:eastAsiaTheme="minorHAnsi" w:hAnsi="Arial" w:cs="Arial"/>
          <w:lang w:val="es-CO" w:eastAsia="en-US"/>
        </w:rPr>
      </w:pPr>
      <w:r w:rsidRPr="00011E41">
        <w:rPr>
          <w:rFonts w:ascii="Arial" w:eastAsiaTheme="minorHAnsi" w:hAnsi="Arial" w:cs="Arial"/>
          <w:lang w:val="es-CO" w:eastAsia="en-US"/>
        </w:rPr>
        <w:t>También</w:t>
      </w:r>
      <w:r w:rsidR="003B2DB8" w:rsidRPr="00011E41">
        <w:rPr>
          <w:rFonts w:ascii="Arial" w:eastAsiaTheme="minorHAnsi" w:hAnsi="Arial" w:cs="Arial"/>
          <w:lang w:val="es-CO" w:eastAsia="en-US"/>
        </w:rPr>
        <w:t xml:space="preserve"> se puede implementar a largo plazo </w:t>
      </w:r>
      <w:r w:rsidR="000F53F4" w:rsidRPr="00011E41">
        <w:rPr>
          <w:rFonts w:ascii="Arial" w:eastAsiaTheme="minorHAnsi" w:hAnsi="Arial" w:cs="Arial"/>
          <w:lang w:val="es-CO" w:eastAsia="en-US"/>
        </w:rPr>
        <w:t>diversos soportes como el intranet, el documento electrónico, imágenes digitales, y archivo</w:t>
      </w:r>
      <w:r w:rsidR="00011E41" w:rsidRPr="00011E41">
        <w:rPr>
          <w:rFonts w:ascii="Arial" w:eastAsiaTheme="minorHAnsi" w:hAnsi="Arial" w:cs="Arial"/>
          <w:lang w:val="es-CO" w:eastAsia="en-US"/>
        </w:rPr>
        <w:t>s sonoros en red, y un adecuado uso de la reprografía.</w:t>
      </w:r>
    </w:p>
    <w:p w:rsidR="00A73C7B" w:rsidRDefault="00A73C7B" w:rsidP="003B2DB8">
      <w:pPr>
        <w:autoSpaceDE w:val="0"/>
        <w:autoSpaceDN w:val="0"/>
        <w:adjustRightInd w:val="0"/>
        <w:rPr>
          <w:rFonts w:ascii="Arial" w:hAnsi="Arial" w:cs="Arial"/>
          <w:lang w:val="es-CO"/>
        </w:rPr>
      </w:pPr>
    </w:p>
    <w:p w:rsidR="0032001A" w:rsidRDefault="00A73C7B" w:rsidP="003B2DB8">
      <w:pPr>
        <w:autoSpaceDE w:val="0"/>
        <w:autoSpaceDN w:val="0"/>
        <w:adjustRightInd w:val="0"/>
        <w:rPr>
          <w:rFonts w:ascii="Arial" w:hAnsi="Arial" w:cs="Arial"/>
          <w:lang w:val="es-CO"/>
        </w:rPr>
      </w:pPr>
      <w:r>
        <w:rPr>
          <w:rFonts w:ascii="Arial" w:hAnsi="Arial" w:cs="Arial"/>
          <w:lang w:val="es-CO"/>
        </w:rPr>
        <w:t>La manipulación de los archivos nos</w:t>
      </w:r>
      <w:r w:rsidR="006230AF">
        <w:rPr>
          <w:rFonts w:ascii="Arial" w:hAnsi="Arial" w:cs="Arial"/>
          <w:lang w:val="es-CO"/>
        </w:rPr>
        <w:t xml:space="preserve"> ha</w:t>
      </w:r>
      <w:r>
        <w:rPr>
          <w:rFonts w:ascii="Arial" w:hAnsi="Arial" w:cs="Arial"/>
          <w:lang w:val="es-CO"/>
        </w:rPr>
        <w:t xml:space="preserve"> llevado </w:t>
      </w:r>
      <w:r w:rsidR="00F92A42">
        <w:rPr>
          <w:rFonts w:ascii="Arial" w:hAnsi="Arial" w:cs="Arial"/>
          <w:lang w:val="es-CO"/>
        </w:rPr>
        <w:t xml:space="preserve">a la </w:t>
      </w:r>
      <w:r>
        <w:rPr>
          <w:rFonts w:ascii="Arial" w:hAnsi="Arial" w:cs="Arial"/>
          <w:lang w:val="es-CO"/>
        </w:rPr>
        <w:t xml:space="preserve">recuperación de estos por lo tanto es necesario constantemente realizar </w:t>
      </w:r>
      <w:r w:rsidR="007E72B7">
        <w:rPr>
          <w:rFonts w:ascii="Arial" w:hAnsi="Arial" w:cs="Arial"/>
          <w:lang w:val="es-CO"/>
        </w:rPr>
        <w:t>Backus</w:t>
      </w:r>
      <w:r>
        <w:rPr>
          <w:rFonts w:ascii="Arial" w:hAnsi="Arial" w:cs="Arial"/>
          <w:lang w:val="es-CO"/>
        </w:rPr>
        <w:t xml:space="preserve"> en todas las oficinas del IM</w:t>
      </w:r>
      <w:r w:rsidR="00A01531">
        <w:rPr>
          <w:rFonts w:ascii="Arial" w:hAnsi="Arial" w:cs="Arial"/>
          <w:lang w:val="es-CO"/>
        </w:rPr>
        <w:t>DERT</w:t>
      </w:r>
      <w:r>
        <w:rPr>
          <w:rFonts w:ascii="Arial" w:hAnsi="Arial" w:cs="Arial"/>
          <w:lang w:val="es-CO"/>
        </w:rPr>
        <w:t>Y.</w:t>
      </w:r>
    </w:p>
    <w:p w:rsidR="00A73C7B" w:rsidRDefault="00A73C7B" w:rsidP="003B2DB8">
      <w:pPr>
        <w:autoSpaceDE w:val="0"/>
        <w:autoSpaceDN w:val="0"/>
        <w:adjustRightInd w:val="0"/>
        <w:rPr>
          <w:rFonts w:ascii="Arial" w:hAnsi="Arial" w:cs="Arial"/>
          <w:lang w:val="es-CO"/>
        </w:rPr>
      </w:pPr>
    </w:p>
    <w:p w:rsidR="00A73C7B" w:rsidRDefault="00A73C7B" w:rsidP="003B2DB8">
      <w:pPr>
        <w:autoSpaceDE w:val="0"/>
        <w:autoSpaceDN w:val="0"/>
        <w:adjustRightInd w:val="0"/>
        <w:rPr>
          <w:rFonts w:ascii="Arial" w:hAnsi="Arial" w:cs="Arial"/>
          <w:lang w:val="es-CO"/>
        </w:rPr>
      </w:pPr>
    </w:p>
    <w:p w:rsidR="00A73C7B" w:rsidRPr="001F6DAE" w:rsidRDefault="00A73C7B" w:rsidP="00A01531">
      <w:pPr>
        <w:pStyle w:val="Prrafodelista"/>
        <w:numPr>
          <w:ilvl w:val="0"/>
          <w:numId w:val="36"/>
        </w:numPr>
        <w:autoSpaceDE w:val="0"/>
        <w:autoSpaceDN w:val="0"/>
        <w:adjustRightInd w:val="0"/>
        <w:jc w:val="both"/>
        <w:rPr>
          <w:rFonts w:ascii="Arial" w:hAnsi="Arial" w:cs="Arial"/>
          <w:b/>
          <w:lang w:val="es-CO"/>
        </w:rPr>
      </w:pPr>
      <w:r w:rsidRPr="001F6DAE">
        <w:rPr>
          <w:rFonts w:ascii="Arial" w:hAnsi="Arial" w:cs="Arial"/>
          <w:b/>
          <w:lang w:val="es-CO"/>
        </w:rPr>
        <w:t>CREACION DE LOS ARCHIVOS</w:t>
      </w:r>
    </w:p>
    <w:p w:rsidR="00A73C7B" w:rsidRDefault="00A73C7B" w:rsidP="003B2DB8">
      <w:pPr>
        <w:autoSpaceDE w:val="0"/>
        <w:autoSpaceDN w:val="0"/>
        <w:adjustRightInd w:val="0"/>
        <w:rPr>
          <w:rFonts w:ascii="Arial" w:hAnsi="Arial" w:cs="Arial"/>
          <w:b/>
          <w:lang w:val="es-CO"/>
        </w:rPr>
      </w:pPr>
    </w:p>
    <w:p w:rsidR="00A73C7B" w:rsidRPr="007E72B7" w:rsidRDefault="00A73C7B" w:rsidP="00A73C7B">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Los archivos contienen información acerca de numerosos aspectos, cada grupo de documentos es una unidad y la relación existente entre ellos debe respetarse, por lo tanto no se pueden mezclar los documentos de una actividad o función con los de otra, aunque el tema sea similar.</w:t>
      </w:r>
    </w:p>
    <w:p w:rsidR="00A73C7B" w:rsidRDefault="00A73C7B" w:rsidP="00A73C7B">
      <w:pPr>
        <w:autoSpaceDE w:val="0"/>
        <w:autoSpaceDN w:val="0"/>
        <w:adjustRightInd w:val="0"/>
        <w:jc w:val="both"/>
        <w:rPr>
          <w:rFonts w:ascii="Helvetica" w:eastAsiaTheme="minorHAnsi" w:hAnsi="Helvetica" w:cs="Helvetica"/>
          <w:color w:val="000000"/>
          <w:lang w:val="es-CO" w:eastAsia="en-US"/>
        </w:rPr>
      </w:pPr>
    </w:p>
    <w:p w:rsidR="00A73C7B" w:rsidRDefault="00A73C7B" w:rsidP="00E9450A">
      <w:pPr>
        <w:autoSpaceDE w:val="0"/>
        <w:autoSpaceDN w:val="0"/>
        <w:adjustRightInd w:val="0"/>
        <w:jc w:val="both"/>
        <w:rPr>
          <w:rFonts w:ascii="Arial" w:eastAsiaTheme="minorHAnsi" w:hAnsi="Arial" w:cs="Arial"/>
          <w:color w:val="000000"/>
          <w:lang w:val="es-CO" w:eastAsia="en-US"/>
        </w:rPr>
      </w:pPr>
      <w:r w:rsidRPr="00E9450A">
        <w:rPr>
          <w:rFonts w:ascii="Arial" w:eastAsiaTheme="minorHAnsi" w:hAnsi="Arial" w:cs="Arial"/>
          <w:color w:val="000000"/>
          <w:lang w:val="es-CO" w:eastAsia="en-US"/>
        </w:rPr>
        <w:t>El orden original es un principio básico de la organización de los archivos, junto con el</w:t>
      </w:r>
      <w:r w:rsidR="00FB5511">
        <w:rPr>
          <w:rFonts w:ascii="Arial" w:eastAsiaTheme="minorHAnsi" w:hAnsi="Arial" w:cs="Arial"/>
          <w:color w:val="000000"/>
          <w:lang w:val="es-CO" w:eastAsia="en-US"/>
        </w:rPr>
        <w:t xml:space="preserve"> </w:t>
      </w:r>
      <w:r w:rsidRPr="00E9450A">
        <w:rPr>
          <w:rFonts w:ascii="Arial" w:eastAsiaTheme="minorHAnsi" w:hAnsi="Arial" w:cs="Arial"/>
          <w:color w:val="000000"/>
          <w:lang w:val="es-CO" w:eastAsia="en-US"/>
        </w:rPr>
        <w:t>principio de procedencia; esto implica asociar la clasificación de los documentos, el</w:t>
      </w:r>
      <w:r w:rsidR="00FB5511">
        <w:rPr>
          <w:rFonts w:ascii="Arial" w:eastAsiaTheme="minorHAnsi" w:hAnsi="Arial" w:cs="Arial"/>
          <w:color w:val="000000"/>
          <w:lang w:val="es-CO" w:eastAsia="en-US"/>
        </w:rPr>
        <w:t xml:space="preserve"> </w:t>
      </w:r>
      <w:r w:rsidRPr="00E9450A">
        <w:rPr>
          <w:rFonts w:ascii="Arial" w:eastAsiaTheme="minorHAnsi" w:hAnsi="Arial" w:cs="Arial"/>
          <w:color w:val="000000"/>
          <w:lang w:val="es-CO" w:eastAsia="en-US"/>
        </w:rPr>
        <w:t>área productora y la secuencia en la que fueron creados.</w:t>
      </w:r>
    </w:p>
    <w:p w:rsidR="006C514F" w:rsidRPr="00E9450A" w:rsidRDefault="006C514F" w:rsidP="00E9450A">
      <w:pPr>
        <w:autoSpaceDE w:val="0"/>
        <w:autoSpaceDN w:val="0"/>
        <w:adjustRightInd w:val="0"/>
        <w:jc w:val="both"/>
        <w:rPr>
          <w:rFonts w:ascii="Arial" w:eastAsiaTheme="minorHAnsi" w:hAnsi="Arial" w:cs="Arial"/>
          <w:lang w:val="es-CO" w:eastAsia="en-US"/>
        </w:rPr>
      </w:pPr>
    </w:p>
    <w:p w:rsidR="00A73C7B" w:rsidRDefault="00A73C7B" w:rsidP="00E9450A">
      <w:pPr>
        <w:autoSpaceDE w:val="0"/>
        <w:autoSpaceDN w:val="0"/>
        <w:adjustRightInd w:val="0"/>
        <w:jc w:val="both"/>
        <w:rPr>
          <w:rFonts w:ascii="Arial" w:eastAsiaTheme="minorHAnsi" w:hAnsi="Arial" w:cs="Arial"/>
          <w:color w:val="000000"/>
          <w:lang w:val="es-CO" w:eastAsia="en-US"/>
        </w:rPr>
      </w:pPr>
      <w:r w:rsidRPr="00B602B5">
        <w:rPr>
          <w:rFonts w:ascii="Arial" w:eastAsiaTheme="minorHAnsi" w:hAnsi="Arial" w:cs="Arial"/>
          <w:color w:val="000000"/>
          <w:lang w:val="es-CO" w:eastAsia="en-US"/>
        </w:rPr>
        <w:t>En cada archivo de gestión debe existir un inventario detallado de la documentación</w:t>
      </w:r>
      <w:r w:rsidR="00FB5511" w:rsidRPr="00B602B5">
        <w:rPr>
          <w:rFonts w:ascii="Arial" w:eastAsiaTheme="minorHAnsi" w:hAnsi="Arial" w:cs="Arial"/>
          <w:color w:val="000000"/>
          <w:lang w:val="es-CO" w:eastAsia="en-US"/>
        </w:rPr>
        <w:t xml:space="preserve"> </w:t>
      </w:r>
      <w:r w:rsidRPr="00B602B5">
        <w:rPr>
          <w:rFonts w:ascii="Arial" w:eastAsiaTheme="minorHAnsi" w:hAnsi="Arial" w:cs="Arial"/>
          <w:color w:val="000000"/>
          <w:lang w:val="es-CO" w:eastAsia="en-US"/>
        </w:rPr>
        <w:t>que contiene y debe ponerse a disposición de los usuarios del sistema documental en</w:t>
      </w:r>
      <w:r w:rsidR="00FB5511" w:rsidRPr="00B602B5">
        <w:rPr>
          <w:rFonts w:ascii="Arial" w:eastAsiaTheme="minorHAnsi" w:hAnsi="Arial" w:cs="Arial"/>
          <w:color w:val="000000"/>
          <w:lang w:val="es-CO" w:eastAsia="en-US"/>
        </w:rPr>
        <w:t xml:space="preserve"> </w:t>
      </w:r>
      <w:r w:rsidRPr="00B602B5">
        <w:rPr>
          <w:rFonts w:ascii="Arial" w:eastAsiaTheme="minorHAnsi" w:hAnsi="Arial" w:cs="Arial"/>
          <w:color w:val="000000"/>
          <w:lang w:val="es-CO" w:eastAsia="en-US"/>
        </w:rPr>
        <w:t>una forma legible, lo cual proporciona un control del contenido de los archivos y facilita</w:t>
      </w:r>
      <w:r w:rsidR="00FB5511" w:rsidRPr="00B602B5">
        <w:rPr>
          <w:rFonts w:ascii="Arial" w:eastAsiaTheme="minorHAnsi" w:hAnsi="Arial" w:cs="Arial"/>
          <w:color w:val="000000"/>
          <w:lang w:val="es-CO" w:eastAsia="en-US"/>
        </w:rPr>
        <w:t xml:space="preserve"> </w:t>
      </w:r>
      <w:r w:rsidRPr="00B602B5">
        <w:rPr>
          <w:rFonts w:ascii="Arial" w:eastAsiaTheme="minorHAnsi" w:hAnsi="Arial" w:cs="Arial"/>
          <w:color w:val="000000"/>
          <w:lang w:val="es-CO" w:eastAsia="en-US"/>
        </w:rPr>
        <w:t xml:space="preserve">la recuperación de la </w:t>
      </w:r>
      <w:r w:rsidR="00E9450A" w:rsidRPr="00B602B5">
        <w:rPr>
          <w:rFonts w:ascii="Arial" w:eastAsiaTheme="minorHAnsi" w:hAnsi="Arial" w:cs="Arial"/>
          <w:color w:val="000000"/>
          <w:lang w:val="es-CO" w:eastAsia="en-US"/>
        </w:rPr>
        <w:t>información.</w:t>
      </w:r>
    </w:p>
    <w:p w:rsidR="00E2060C" w:rsidRDefault="00E2060C" w:rsidP="00E9450A">
      <w:pPr>
        <w:autoSpaceDE w:val="0"/>
        <w:autoSpaceDN w:val="0"/>
        <w:adjustRightInd w:val="0"/>
        <w:jc w:val="both"/>
        <w:rPr>
          <w:rFonts w:ascii="Arial" w:eastAsiaTheme="minorHAnsi" w:hAnsi="Arial" w:cs="Arial"/>
          <w:color w:val="000000"/>
          <w:lang w:val="es-CO" w:eastAsia="en-US"/>
        </w:rPr>
      </w:pPr>
    </w:p>
    <w:p w:rsidR="00E2060C" w:rsidRDefault="00E2060C" w:rsidP="00E9450A">
      <w:pPr>
        <w:autoSpaceDE w:val="0"/>
        <w:autoSpaceDN w:val="0"/>
        <w:adjustRightInd w:val="0"/>
        <w:jc w:val="both"/>
        <w:rPr>
          <w:rFonts w:ascii="Arial" w:eastAsiaTheme="minorHAnsi" w:hAnsi="Arial" w:cs="Arial"/>
          <w:color w:val="000000"/>
          <w:lang w:val="es-CO" w:eastAsia="en-US"/>
        </w:rPr>
      </w:pPr>
    </w:p>
    <w:p w:rsidR="00E2060C" w:rsidRPr="001F6DAE" w:rsidRDefault="00E2060C" w:rsidP="00A01531">
      <w:pPr>
        <w:pStyle w:val="Prrafodelista"/>
        <w:numPr>
          <w:ilvl w:val="0"/>
          <w:numId w:val="36"/>
        </w:numPr>
        <w:autoSpaceDE w:val="0"/>
        <w:autoSpaceDN w:val="0"/>
        <w:adjustRightInd w:val="0"/>
        <w:jc w:val="both"/>
        <w:rPr>
          <w:rFonts w:ascii="Arial" w:eastAsiaTheme="minorHAnsi" w:hAnsi="Arial" w:cs="Arial"/>
          <w:b/>
          <w:color w:val="000000"/>
          <w:lang w:val="es-CO" w:eastAsia="en-US"/>
        </w:rPr>
      </w:pPr>
      <w:r w:rsidRPr="001F6DAE">
        <w:rPr>
          <w:rFonts w:ascii="Arial" w:eastAsiaTheme="minorHAnsi" w:hAnsi="Arial" w:cs="Arial"/>
          <w:b/>
          <w:color w:val="000000"/>
          <w:lang w:val="es-CO" w:eastAsia="en-US"/>
        </w:rPr>
        <w:t>CONSULTA DE LOS DOCUMENTOS</w:t>
      </w:r>
      <w:r w:rsidR="00614EAA" w:rsidRPr="001F6DAE">
        <w:rPr>
          <w:rFonts w:ascii="Arial" w:eastAsiaTheme="minorHAnsi" w:hAnsi="Arial" w:cs="Arial"/>
          <w:b/>
          <w:color w:val="000000"/>
          <w:lang w:val="es-CO" w:eastAsia="en-US"/>
        </w:rPr>
        <w:t xml:space="preserve"> EN EL ARCHIVO CENTRAL</w:t>
      </w:r>
    </w:p>
    <w:p w:rsidR="00E2060C" w:rsidRDefault="00E2060C" w:rsidP="00E9450A">
      <w:pPr>
        <w:autoSpaceDE w:val="0"/>
        <w:autoSpaceDN w:val="0"/>
        <w:adjustRightInd w:val="0"/>
        <w:jc w:val="both"/>
        <w:rPr>
          <w:rFonts w:ascii="Arial" w:eastAsiaTheme="minorHAnsi" w:hAnsi="Arial" w:cs="Arial"/>
          <w:color w:val="000000"/>
          <w:lang w:val="es-CO" w:eastAsia="en-US"/>
        </w:rPr>
      </w:pPr>
    </w:p>
    <w:p w:rsidR="001110AB" w:rsidRPr="007E72B7" w:rsidRDefault="00E2060C" w:rsidP="007F5A92">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Se reconoce a la comunidad en general el derecho de acceso y consulta a los documentos constitutivos del patrimonio documental del IM</w:t>
      </w:r>
      <w:r w:rsidR="00F7392F">
        <w:rPr>
          <w:rFonts w:ascii="Arial" w:eastAsiaTheme="minorHAnsi" w:hAnsi="Arial" w:cs="Arial"/>
          <w:color w:val="000000"/>
          <w:lang w:val="es-CO" w:eastAsia="en-US"/>
        </w:rPr>
        <w:t>DERT</w:t>
      </w:r>
      <w:r w:rsidRPr="007E72B7">
        <w:rPr>
          <w:rFonts w:ascii="Arial" w:eastAsiaTheme="minorHAnsi" w:hAnsi="Arial" w:cs="Arial"/>
          <w:color w:val="000000"/>
          <w:lang w:val="es-CO" w:eastAsia="en-US"/>
        </w:rPr>
        <w:t>Y. Es competencia del Comité de Archivo fijar criterios para la libre accesibilidad o restricción para cada una de las series o subseries que constituyen el archivo.</w:t>
      </w:r>
    </w:p>
    <w:p w:rsidR="00E2060C" w:rsidRPr="007E72B7" w:rsidRDefault="00E2060C" w:rsidP="00E2060C">
      <w:pPr>
        <w:autoSpaceDE w:val="0"/>
        <w:autoSpaceDN w:val="0"/>
        <w:adjustRightInd w:val="0"/>
        <w:rPr>
          <w:rFonts w:ascii="Arial" w:eastAsiaTheme="minorHAnsi" w:hAnsi="Arial" w:cs="Arial"/>
          <w:color w:val="000000"/>
          <w:lang w:val="es-CO" w:eastAsia="en-US"/>
        </w:rPr>
      </w:pPr>
    </w:p>
    <w:p w:rsidR="007F5A92" w:rsidRPr="007E72B7" w:rsidRDefault="007F5A92"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El plazo máximo para el préstamo de un expediente será de cinco días hábiles. El</w:t>
      </w:r>
    </w:p>
    <w:p w:rsidR="003B534E" w:rsidRPr="007E72B7" w:rsidRDefault="007E72B7"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lastRenderedPageBreak/>
        <w:t>Funcionario</w:t>
      </w:r>
      <w:r w:rsidR="007F5A92" w:rsidRPr="007E72B7">
        <w:rPr>
          <w:rFonts w:ascii="Arial" w:eastAsiaTheme="minorHAnsi" w:hAnsi="Arial" w:cs="Arial"/>
          <w:color w:val="000000"/>
          <w:lang w:val="es-CO" w:eastAsia="en-US"/>
        </w:rPr>
        <w:t xml:space="preserve"> o empleado que obtenga el préstamo de un expediente será responsable</w:t>
      </w:r>
      <w:r w:rsidR="00FB5511">
        <w:rPr>
          <w:rFonts w:ascii="Arial" w:eastAsiaTheme="minorHAnsi" w:hAnsi="Arial" w:cs="Arial"/>
          <w:color w:val="000000"/>
          <w:lang w:val="es-CO" w:eastAsia="en-US"/>
        </w:rPr>
        <w:t xml:space="preserve"> </w:t>
      </w:r>
      <w:r w:rsidR="007F5A92" w:rsidRPr="007E72B7">
        <w:rPr>
          <w:rFonts w:ascii="Arial" w:eastAsiaTheme="minorHAnsi" w:hAnsi="Arial" w:cs="Arial"/>
          <w:color w:val="000000"/>
          <w:lang w:val="es-CO" w:eastAsia="en-US"/>
        </w:rPr>
        <w:t>de su conservación y del mal uso que haga del mismo.</w:t>
      </w:r>
    </w:p>
    <w:p w:rsidR="007F5A92" w:rsidRPr="007E72B7" w:rsidRDefault="007F5A92" w:rsidP="004713D7">
      <w:pPr>
        <w:autoSpaceDE w:val="0"/>
        <w:autoSpaceDN w:val="0"/>
        <w:adjustRightInd w:val="0"/>
        <w:jc w:val="both"/>
        <w:rPr>
          <w:rFonts w:ascii="Arial" w:eastAsiaTheme="minorHAnsi" w:hAnsi="Arial" w:cs="Arial"/>
          <w:color w:val="000000"/>
          <w:lang w:val="es-CO" w:eastAsia="en-US"/>
        </w:rPr>
      </w:pPr>
    </w:p>
    <w:p w:rsidR="007F5A92" w:rsidRPr="007E72B7" w:rsidRDefault="007F5A92"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El acceso a los documentos por parte de los ciudadanos podrá llevarse a cabo</w:t>
      </w:r>
      <w:r w:rsidR="00FB5511">
        <w:rPr>
          <w:rFonts w:ascii="Arial" w:eastAsiaTheme="minorHAnsi" w:hAnsi="Arial" w:cs="Arial"/>
          <w:color w:val="000000"/>
          <w:lang w:val="es-CO" w:eastAsia="en-US"/>
        </w:rPr>
        <w:t xml:space="preserve"> </w:t>
      </w:r>
      <w:r w:rsidRPr="007E72B7">
        <w:rPr>
          <w:rFonts w:ascii="Arial" w:eastAsiaTheme="minorHAnsi" w:hAnsi="Arial" w:cs="Arial"/>
          <w:color w:val="000000"/>
          <w:lang w:val="es-CO" w:eastAsia="en-US"/>
        </w:rPr>
        <w:t>mediante consulta gratuita, en las instalaciones del IM</w:t>
      </w:r>
      <w:r w:rsidR="00F7392F">
        <w:rPr>
          <w:rFonts w:ascii="Arial" w:eastAsiaTheme="minorHAnsi" w:hAnsi="Arial" w:cs="Arial"/>
          <w:color w:val="000000"/>
          <w:lang w:val="es-CO" w:eastAsia="en-US"/>
        </w:rPr>
        <w:t>DERT</w:t>
      </w:r>
      <w:r w:rsidRPr="007E72B7">
        <w:rPr>
          <w:rFonts w:ascii="Arial" w:eastAsiaTheme="minorHAnsi" w:hAnsi="Arial" w:cs="Arial"/>
          <w:color w:val="000000"/>
          <w:lang w:val="es-CO" w:eastAsia="en-US"/>
        </w:rPr>
        <w:t>Y o a través de entrega de</w:t>
      </w:r>
    </w:p>
    <w:p w:rsidR="007F5A92" w:rsidRPr="007E72B7" w:rsidRDefault="007E72B7"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Copias</w:t>
      </w:r>
      <w:r w:rsidR="007F5A92" w:rsidRPr="007E72B7">
        <w:rPr>
          <w:rFonts w:ascii="Arial" w:eastAsiaTheme="minorHAnsi" w:hAnsi="Arial" w:cs="Arial"/>
          <w:color w:val="000000"/>
          <w:lang w:val="es-CO" w:eastAsia="en-US"/>
        </w:rPr>
        <w:t>, cuyo valor está a cargo del solicitante.</w:t>
      </w:r>
    </w:p>
    <w:p w:rsidR="004713D7" w:rsidRPr="007E72B7" w:rsidRDefault="004713D7" w:rsidP="004713D7">
      <w:pPr>
        <w:autoSpaceDE w:val="0"/>
        <w:autoSpaceDN w:val="0"/>
        <w:adjustRightInd w:val="0"/>
        <w:jc w:val="both"/>
        <w:rPr>
          <w:rFonts w:ascii="Arial" w:eastAsiaTheme="minorHAnsi" w:hAnsi="Arial" w:cs="Arial"/>
          <w:lang w:val="es-CO" w:eastAsia="en-US"/>
        </w:rPr>
      </w:pPr>
    </w:p>
    <w:p w:rsidR="007F5A92" w:rsidRPr="007E72B7" w:rsidRDefault="007F5A92"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El archivo está facultado para emitir copias, y otros procedimientos similares con</w:t>
      </w:r>
    </w:p>
    <w:p w:rsidR="007F5A92" w:rsidRPr="007E72B7" w:rsidRDefault="007F5A92" w:rsidP="004713D7">
      <w:pPr>
        <w:autoSpaceDE w:val="0"/>
        <w:autoSpaceDN w:val="0"/>
        <w:adjustRightInd w:val="0"/>
        <w:jc w:val="both"/>
        <w:rPr>
          <w:rFonts w:ascii="Arial" w:eastAsiaTheme="minorHAnsi" w:hAnsi="Arial" w:cs="Arial"/>
          <w:color w:val="000000"/>
          <w:lang w:val="es-CO" w:eastAsia="en-US"/>
        </w:rPr>
      </w:pPr>
      <w:r w:rsidRPr="007E72B7">
        <w:rPr>
          <w:rFonts w:ascii="Arial" w:eastAsiaTheme="minorHAnsi" w:hAnsi="Arial" w:cs="Arial"/>
          <w:color w:val="000000"/>
          <w:lang w:val="es-CO" w:eastAsia="en-US"/>
        </w:rPr>
        <w:t>relación a la documentación que tenga bajo su custodia, especialmente en casos en</w:t>
      </w:r>
      <w:r w:rsidR="00FB5511">
        <w:rPr>
          <w:rFonts w:ascii="Arial" w:eastAsiaTheme="minorHAnsi" w:hAnsi="Arial" w:cs="Arial"/>
          <w:color w:val="000000"/>
          <w:lang w:val="es-CO" w:eastAsia="en-US"/>
        </w:rPr>
        <w:t xml:space="preserve"> </w:t>
      </w:r>
      <w:r w:rsidRPr="007E72B7">
        <w:rPr>
          <w:rFonts w:ascii="Arial" w:eastAsiaTheme="minorHAnsi" w:hAnsi="Arial" w:cs="Arial"/>
          <w:color w:val="000000"/>
          <w:lang w:val="es-CO" w:eastAsia="en-US"/>
        </w:rPr>
        <w:t>que sea necesario por su deterioro.</w:t>
      </w:r>
    </w:p>
    <w:p w:rsidR="006F6B83" w:rsidRDefault="006F6B83" w:rsidP="004713D7">
      <w:pPr>
        <w:autoSpaceDE w:val="0"/>
        <w:autoSpaceDN w:val="0"/>
        <w:adjustRightInd w:val="0"/>
        <w:jc w:val="both"/>
        <w:rPr>
          <w:rFonts w:ascii="Helvetica" w:eastAsiaTheme="minorHAnsi" w:hAnsi="Helvetica" w:cs="Helvetica"/>
          <w:color w:val="000000"/>
          <w:lang w:val="es-CO" w:eastAsia="en-US"/>
        </w:rPr>
      </w:pPr>
    </w:p>
    <w:p w:rsidR="004713D7" w:rsidRPr="004713D7" w:rsidRDefault="004713D7" w:rsidP="004713D7">
      <w:pPr>
        <w:autoSpaceDE w:val="0"/>
        <w:autoSpaceDN w:val="0"/>
        <w:adjustRightInd w:val="0"/>
        <w:jc w:val="both"/>
        <w:rPr>
          <w:rFonts w:ascii="Helvetica" w:eastAsiaTheme="minorHAnsi" w:hAnsi="Helvetica" w:cs="Helvetica"/>
          <w:color w:val="000000"/>
          <w:lang w:val="es-CO" w:eastAsia="en-US"/>
        </w:rPr>
      </w:pPr>
    </w:p>
    <w:p w:rsidR="004713D7" w:rsidRPr="001F6DAE" w:rsidRDefault="009A3F86" w:rsidP="00A01531">
      <w:pPr>
        <w:pStyle w:val="Prrafodelista"/>
        <w:numPr>
          <w:ilvl w:val="0"/>
          <w:numId w:val="36"/>
        </w:numPr>
        <w:spacing w:after="200" w:line="276" w:lineRule="auto"/>
        <w:jc w:val="both"/>
        <w:rPr>
          <w:rFonts w:ascii="Arial" w:eastAsiaTheme="minorHAnsi" w:hAnsi="Arial" w:cs="Arial"/>
          <w:b/>
          <w:lang w:val="es-CO" w:eastAsia="en-US"/>
        </w:rPr>
      </w:pPr>
      <w:r w:rsidRPr="001F6DAE">
        <w:rPr>
          <w:rFonts w:ascii="Arial" w:eastAsiaTheme="minorHAnsi" w:hAnsi="Arial" w:cs="Arial"/>
          <w:b/>
          <w:lang w:val="es-CO" w:eastAsia="en-US"/>
        </w:rPr>
        <w:t>O</w:t>
      </w:r>
      <w:r w:rsidR="00D9719B" w:rsidRPr="001F6DAE">
        <w:rPr>
          <w:rFonts w:ascii="Arial" w:eastAsiaTheme="minorHAnsi" w:hAnsi="Arial" w:cs="Arial"/>
          <w:b/>
          <w:lang w:val="es-CO" w:eastAsia="en-US"/>
        </w:rPr>
        <w:t>RGANIZACIÓN DEL ARCHIVO CENTRAL</w:t>
      </w:r>
    </w:p>
    <w:p w:rsidR="00D9719B" w:rsidRDefault="00D9719B" w:rsidP="007F5A92">
      <w:pPr>
        <w:autoSpaceDE w:val="0"/>
        <w:autoSpaceDN w:val="0"/>
        <w:adjustRightInd w:val="0"/>
        <w:rPr>
          <w:rFonts w:ascii="Arial" w:eastAsiaTheme="minorHAnsi" w:hAnsi="Arial" w:cs="Arial"/>
          <w:b/>
          <w:lang w:val="es-CO" w:eastAsia="en-US"/>
        </w:rPr>
      </w:pPr>
    </w:p>
    <w:p w:rsidR="00D9719B" w:rsidRDefault="00D9719B"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El archivo central del IM</w:t>
      </w:r>
      <w:r w:rsidR="00F7392F">
        <w:rPr>
          <w:rFonts w:ascii="Arial" w:eastAsiaTheme="minorHAnsi" w:hAnsi="Arial" w:cs="Arial"/>
          <w:lang w:val="es-CO" w:eastAsia="en-US"/>
        </w:rPr>
        <w:t>DERT</w:t>
      </w:r>
      <w:r>
        <w:rPr>
          <w:rFonts w:ascii="Arial" w:eastAsiaTheme="minorHAnsi" w:hAnsi="Arial" w:cs="Arial"/>
          <w:lang w:val="es-CO" w:eastAsia="en-US"/>
        </w:rPr>
        <w:t>Y, debe estar organizado de acuerdo con las series, subseries y tipos documentales, contenidas en la Tabla de Retención documental de la entidad.</w:t>
      </w:r>
    </w:p>
    <w:p w:rsidR="00F17B96" w:rsidRPr="001F6DAE" w:rsidRDefault="00F17B96" w:rsidP="001F6DAE">
      <w:pPr>
        <w:autoSpaceDE w:val="0"/>
        <w:autoSpaceDN w:val="0"/>
        <w:adjustRightInd w:val="0"/>
        <w:rPr>
          <w:rFonts w:ascii="Arial" w:eastAsiaTheme="minorHAnsi" w:hAnsi="Arial" w:cs="Arial"/>
          <w:lang w:val="es-CO" w:eastAsia="en-US"/>
        </w:rPr>
      </w:pPr>
    </w:p>
    <w:p w:rsidR="00D9719B" w:rsidRPr="001F6DAE" w:rsidRDefault="00D9719B"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1F6DAE">
        <w:rPr>
          <w:rFonts w:ascii="Arial" w:eastAsiaTheme="minorHAnsi" w:hAnsi="Arial" w:cs="Arial"/>
          <w:b/>
          <w:lang w:val="es-CO" w:eastAsia="en-US"/>
        </w:rPr>
        <w:t>ORGANIZACIÓN DE LOS ARCHIVOS DE GESTION</w:t>
      </w:r>
    </w:p>
    <w:p w:rsidR="00D9719B" w:rsidRDefault="00D9719B" w:rsidP="00D9719B">
      <w:pPr>
        <w:autoSpaceDE w:val="0"/>
        <w:autoSpaceDN w:val="0"/>
        <w:adjustRightInd w:val="0"/>
        <w:jc w:val="both"/>
        <w:rPr>
          <w:rFonts w:ascii="Arial" w:eastAsiaTheme="minorHAnsi" w:hAnsi="Arial" w:cs="Arial"/>
          <w:lang w:val="es-CO" w:eastAsia="en-US"/>
        </w:rPr>
      </w:pPr>
    </w:p>
    <w:p w:rsidR="00D9719B" w:rsidRDefault="00D9719B"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El funcionario o responsable del proceso del IM</w:t>
      </w:r>
      <w:r w:rsidR="009F68BB">
        <w:rPr>
          <w:rFonts w:ascii="Arial" w:eastAsiaTheme="minorHAnsi" w:hAnsi="Arial" w:cs="Arial"/>
          <w:lang w:val="es-CO" w:eastAsia="en-US"/>
        </w:rPr>
        <w:t>DERT</w:t>
      </w:r>
      <w:r>
        <w:rPr>
          <w:rFonts w:ascii="Arial" w:eastAsiaTheme="minorHAnsi" w:hAnsi="Arial" w:cs="Arial"/>
          <w:lang w:val="es-CO" w:eastAsia="en-US"/>
        </w:rPr>
        <w:t>Y, debe fundamentar u organizar sus archivos de gestión, de acuerdo a la tabla de retención documental del IM</w:t>
      </w:r>
      <w:r w:rsidR="009F68BB">
        <w:rPr>
          <w:rFonts w:ascii="Arial" w:eastAsiaTheme="minorHAnsi" w:hAnsi="Arial" w:cs="Arial"/>
          <w:lang w:val="es-CO" w:eastAsia="en-US"/>
        </w:rPr>
        <w:t>DERT</w:t>
      </w:r>
      <w:r>
        <w:rPr>
          <w:rFonts w:ascii="Arial" w:eastAsiaTheme="minorHAnsi" w:hAnsi="Arial" w:cs="Arial"/>
          <w:lang w:val="es-CO" w:eastAsia="en-US"/>
        </w:rPr>
        <w:t>Y; también velar por la organización, preservación y buen uso de ellos, teniendo en cuenta los fundamento</w:t>
      </w:r>
      <w:r w:rsidR="007E72B7">
        <w:rPr>
          <w:rFonts w:ascii="Arial" w:eastAsiaTheme="minorHAnsi" w:hAnsi="Arial" w:cs="Arial"/>
          <w:lang w:val="es-CO" w:eastAsia="en-US"/>
        </w:rPr>
        <w:t>s</w:t>
      </w:r>
      <w:r>
        <w:rPr>
          <w:rFonts w:ascii="Arial" w:eastAsiaTheme="minorHAnsi" w:hAnsi="Arial" w:cs="Arial"/>
          <w:lang w:val="es-CO" w:eastAsia="en-US"/>
        </w:rPr>
        <w:t xml:space="preserve"> principales de la normatividad archivística.</w:t>
      </w:r>
    </w:p>
    <w:p w:rsidR="00B602B5" w:rsidRDefault="00B602B5" w:rsidP="00D9719B">
      <w:pPr>
        <w:autoSpaceDE w:val="0"/>
        <w:autoSpaceDN w:val="0"/>
        <w:adjustRightInd w:val="0"/>
        <w:jc w:val="both"/>
        <w:rPr>
          <w:rFonts w:ascii="Arial" w:eastAsiaTheme="minorHAnsi" w:hAnsi="Arial" w:cs="Arial"/>
          <w:lang w:val="es-CO" w:eastAsia="en-US"/>
        </w:rPr>
      </w:pPr>
    </w:p>
    <w:p w:rsidR="00F17B96" w:rsidRDefault="00F17B96" w:rsidP="00D9719B">
      <w:pPr>
        <w:autoSpaceDE w:val="0"/>
        <w:autoSpaceDN w:val="0"/>
        <w:adjustRightInd w:val="0"/>
        <w:jc w:val="both"/>
        <w:rPr>
          <w:rFonts w:ascii="Arial" w:eastAsiaTheme="minorHAnsi" w:hAnsi="Arial" w:cs="Arial"/>
          <w:lang w:val="es-CO" w:eastAsia="en-US"/>
        </w:rPr>
      </w:pPr>
    </w:p>
    <w:p w:rsidR="007B6369" w:rsidRPr="00F17B96" w:rsidRDefault="007B6369" w:rsidP="00DF0074">
      <w:pPr>
        <w:pStyle w:val="Prrafodelista"/>
        <w:numPr>
          <w:ilvl w:val="0"/>
          <w:numId w:val="36"/>
        </w:numPr>
        <w:autoSpaceDE w:val="0"/>
        <w:autoSpaceDN w:val="0"/>
        <w:adjustRightInd w:val="0"/>
        <w:jc w:val="center"/>
        <w:rPr>
          <w:rFonts w:ascii="Arial" w:eastAsiaTheme="minorHAnsi" w:hAnsi="Arial" w:cs="Arial"/>
          <w:b/>
          <w:lang w:val="es-CO" w:eastAsia="en-US"/>
        </w:rPr>
      </w:pPr>
      <w:r w:rsidRPr="00F17B96">
        <w:rPr>
          <w:rFonts w:ascii="Arial" w:eastAsiaTheme="minorHAnsi" w:hAnsi="Arial" w:cs="Arial"/>
          <w:b/>
          <w:lang w:val="es-CO" w:eastAsia="en-US"/>
        </w:rPr>
        <w:t>PROCESO Y AUTORIZACION DE ELIMINACION DE LOS DOCUMENTOS</w:t>
      </w:r>
    </w:p>
    <w:p w:rsidR="007B6369" w:rsidRDefault="007B6369" w:rsidP="00D9719B">
      <w:pPr>
        <w:autoSpaceDE w:val="0"/>
        <w:autoSpaceDN w:val="0"/>
        <w:adjustRightInd w:val="0"/>
        <w:jc w:val="both"/>
        <w:rPr>
          <w:rFonts w:ascii="Arial" w:eastAsiaTheme="minorHAnsi" w:hAnsi="Arial" w:cs="Arial"/>
          <w:lang w:val="es-CO" w:eastAsia="en-US"/>
        </w:rPr>
      </w:pPr>
    </w:p>
    <w:p w:rsidR="007B6369" w:rsidRDefault="007B6369"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Para el proceso de eliminación de documentos, </w:t>
      </w:r>
      <w:r w:rsidR="00C933A9">
        <w:rPr>
          <w:rFonts w:ascii="Arial" w:eastAsiaTheme="minorHAnsi" w:hAnsi="Arial" w:cs="Arial"/>
          <w:lang w:val="es-CO" w:eastAsia="en-US"/>
        </w:rPr>
        <w:t xml:space="preserve">se debe aplicar en lo establecido en las tablas de retención documental, con esto se quiere dar a entender </w:t>
      </w:r>
      <w:r w:rsidR="002F6978">
        <w:rPr>
          <w:rFonts w:ascii="Arial" w:eastAsiaTheme="minorHAnsi" w:hAnsi="Arial" w:cs="Arial"/>
          <w:lang w:val="es-CO" w:eastAsia="en-US"/>
        </w:rPr>
        <w:t>que los documentos debe eliminarse tan pronto se cumpla el plazo fijado en las TRD, elaborar una lista de los documentos, y llenar el formato del acta de eliminación de documentos establecido por el Archivo General de la Nación.</w:t>
      </w:r>
    </w:p>
    <w:p w:rsidR="002F6978" w:rsidRDefault="002F6978" w:rsidP="00D9719B">
      <w:pPr>
        <w:autoSpaceDE w:val="0"/>
        <w:autoSpaceDN w:val="0"/>
        <w:adjustRightInd w:val="0"/>
        <w:jc w:val="both"/>
        <w:rPr>
          <w:rFonts w:ascii="Arial" w:eastAsiaTheme="minorHAnsi" w:hAnsi="Arial" w:cs="Arial"/>
          <w:lang w:val="es-CO" w:eastAsia="en-US"/>
        </w:rPr>
      </w:pPr>
    </w:p>
    <w:p w:rsidR="002F6978" w:rsidRPr="007B6369" w:rsidRDefault="002F6978"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Para esta eliminación se necesita la autorización del comité de archivo del IM</w:t>
      </w:r>
      <w:r w:rsidR="009F68BB">
        <w:rPr>
          <w:rFonts w:ascii="Arial" w:eastAsiaTheme="minorHAnsi" w:hAnsi="Arial" w:cs="Arial"/>
          <w:lang w:val="es-CO" w:eastAsia="en-US"/>
        </w:rPr>
        <w:t>DERT</w:t>
      </w:r>
      <w:r>
        <w:rPr>
          <w:rFonts w:ascii="Arial" w:eastAsiaTheme="minorHAnsi" w:hAnsi="Arial" w:cs="Arial"/>
          <w:lang w:val="es-CO" w:eastAsia="en-US"/>
        </w:rPr>
        <w:t>Y, se elaborara un Acta, con los firmas de los responsables de la documentación a eliminar.</w:t>
      </w:r>
    </w:p>
    <w:p w:rsidR="00D9719B" w:rsidRDefault="00D9719B" w:rsidP="00D9719B">
      <w:pPr>
        <w:autoSpaceDE w:val="0"/>
        <w:autoSpaceDN w:val="0"/>
        <w:adjustRightInd w:val="0"/>
        <w:jc w:val="both"/>
        <w:rPr>
          <w:rFonts w:ascii="Arial" w:eastAsiaTheme="minorHAnsi" w:hAnsi="Arial" w:cs="Arial"/>
          <w:lang w:val="es-CO" w:eastAsia="en-US"/>
        </w:rPr>
      </w:pPr>
    </w:p>
    <w:p w:rsidR="00A01531" w:rsidRDefault="00A01531" w:rsidP="00D9719B">
      <w:pPr>
        <w:autoSpaceDE w:val="0"/>
        <w:autoSpaceDN w:val="0"/>
        <w:adjustRightInd w:val="0"/>
        <w:jc w:val="both"/>
        <w:rPr>
          <w:rFonts w:ascii="Arial" w:eastAsiaTheme="minorHAnsi" w:hAnsi="Arial" w:cs="Arial"/>
          <w:lang w:val="es-CO" w:eastAsia="en-US"/>
        </w:rPr>
      </w:pPr>
    </w:p>
    <w:p w:rsidR="00A01531" w:rsidRDefault="00A01531" w:rsidP="00D9719B">
      <w:pPr>
        <w:autoSpaceDE w:val="0"/>
        <w:autoSpaceDN w:val="0"/>
        <w:adjustRightInd w:val="0"/>
        <w:jc w:val="both"/>
        <w:rPr>
          <w:rFonts w:ascii="Arial" w:eastAsiaTheme="minorHAnsi" w:hAnsi="Arial" w:cs="Arial"/>
          <w:lang w:val="es-CO" w:eastAsia="en-US"/>
        </w:rPr>
      </w:pPr>
    </w:p>
    <w:p w:rsidR="00A01531" w:rsidRDefault="00A01531" w:rsidP="00D9719B">
      <w:pPr>
        <w:autoSpaceDE w:val="0"/>
        <w:autoSpaceDN w:val="0"/>
        <w:adjustRightInd w:val="0"/>
        <w:jc w:val="both"/>
        <w:rPr>
          <w:rFonts w:ascii="Arial" w:eastAsiaTheme="minorHAnsi" w:hAnsi="Arial" w:cs="Arial"/>
          <w:lang w:val="es-CO" w:eastAsia="en-US"/>
        </w:rPr>
      </w:pPr>
    </w:p>
    <w:p w:rsidR="00442D75" w:rsidRDefault="00442D75" w:rsidP="00D9719B">
      <w:pPr>
        <w:autoSpaceDE w:val="0"/>
        <w:autoSpaceDN w:val="0"/>
        <w:adjustRightInd w:val="0"/>
        <w:jc w:val="both"/>
        <w:rPr>
          <w:rFonts w:ascii="Arial" w:eastAsiaTheme="minorHAnsi" w:hAnsi="Arial" w:cs="Arial"/>
          <w:lang w:val="es-CO" w:eastAsia="en-US"/>
        </w:rPr>
      </w:pPr>
    </w:p>
    <w:p w:rsidR="00D9719B" w:rsidRPr="00F17B96" w:rsidRDefault="00A10551" w:rsidP="00DF0074">
      <w:pPr>
        <w:pStyle w:val="Prrafodelista"/>
        <w:numPr>
          <w:ilvl w:val="0"/>
          <w:numId w:val="36"/>
        </w:numPr>
        <w:autoSpaceDE w:val="0"/>
        <w:autoSpaceDN w:val="0"/>
        <w:adjustRightInd w:val="0"/>
        <w:jc w:val="center"/>
        <w:rPr>
          <w:rFonts w:ascii="Arial" w:eastAsiaTheme="minorHAnsi" w:hAnsi="Arial" w:cs="Arial"/>
          <w:b/>
          <w:lang w:val="es-CO" w:eastAsia="en-US"/>
        </w:rPr>
      </w:pPr>
      <w:r w:rsidRPr="00F17B96">
        <w:rPr>
          <w:rFonts w:ascii="Arial" w:eastAsiaTheme="minorHAnsi" w:hAnsi="Arial" w:cs="Arial"/>
          <w:b/>
          <w:lang w:val="es-CO" w:eastAsia="en-US"/>
        </w:rPr>
        <w:lastRenderedPageBreak/>
        <w:t>SERVICIO DE PRESTAMO</w:t>
      </w:r>
      <w:r w:rsidR="00442D75" w:rsidRPr="00F17B96">
        <w:rPr>
          <w:rFonts w:ascii="Arial" w:eastAsiaTheme="minorHAnsi" w:hAnsi="Arial" w:cs="Arial"/>
          <w:b/>
          <w:lang w:val="es-CO" w:eastAsia="en-US"/>
        </w:rPr>
        <w:t xml:space="preserve"> DELOS DOCUMENTOS DEL ARCHIVO CENTRAL</w:t>
      </w:r>
    </w:p>
    <w:p w:rsidR="00F17B96" w:rsidRDefault="00F17B96" w:rsidP="00D9719B">
      <w:pPr>
        <w:autoSpaceDE w:val="0"/>
        <w:autoSpaceDN w:val="0"/>
        <w:adjustRightInd w:val="0"/>
        <w:jc w:val="both"/>
        <w:rPr>
          <w:rFonts w:ascii="Arial" w:eastAsiaTheme="minorHAnsi" w:hAnsi="Arial" w:cs="Arial"/>
          <w:lang w:val="es-CO" w:eastAsia="en-US"/>
        </w:rPr>
      </w:pPr>
    </w:p>
    <w:p w:rsidR="00D52913" w:rsidRDefault="00D52913"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documentos que se presten al interior del IM</w:t>
      </w:r>
      <w:r w:rsidR="009F68BB">
        <w:rPr>
          <w:rFonts w:ascii="Arial" w:eastAsiaTheme="minorHAnsi" w:hAnsi="Arial" w:cs="Arial"/>
          <w:lang w:val="es-CO" w:eastAsia="en-US"/>
        </w:rPr>
        <w:t>DERTY</w:t>
      </w:r>
      <w:r>
        <w:rPr>
          <w:rFonts w:ascii="Arial" w:eastAsiaTheme="minorHAnsi" w:hAnsi="Arial" w:cs="Arial"/>
          <w:lang w:val="es-CO" w:eastAsia="en-US"/>
        </w:rPr>
        <w:t>, tienen un plazo de cinco</w:t>
      </w:r>
      <w:r w:rsidR="00B602B5">
        <w:rPr>
          <w:rFonts w:ascii="Arial" w:eastAsiaTheme="minorHAnsi" w:hAnsi="Arial" w:cs="Arial"/>
          <w:lang w:val="es-CO" w:eastAsia="en-US"/>
        </w:rPr>
        <w:t xml:space="preserve"> </w:t>
      </w:r>
      <w:r w:rsidR="00FB3CCB">
        <w:rPr>
          <w:rFonts w:ascii="Arial" w:eastAsiaTheme="minorHAnsi" w:hAnsi="Arial" w:cs="Arial"/>
          <w:lang w:val="es-CO" w:eastAsia="en-US"/>
        </w:rPr>
        <w:t>dias</w:t>
      </w:r>
      <w:r>
        <w:rPr>
          <w:rFonts w:ascii="Arial" w:eastAsiaTheme="minorHAnsi" w:hAnsi="Arial" w:cs="Arial"/>
          <w:lang w:val="es-CO" w:eastAsia="en-US"/>
        </w:rPr>
        <w:t xml:space="preserve"> hábiles para devolverlos, si son requeridos por más tiempo se podrá solicitar su renovación.</w:t>
      </w:r>
    </w:p>
    <w:p w:rsidR="00D52913" w:rsidRDefault="00D52913" w:rsidP="00D9719B">
      <w:pPr>
        <w:autoSpaceDE w:val="0"/>
        <w:autoSpaceDN w:val="0"/>
        <w:adjustRightInd w:val="0"/>
        <w:jc w:val="both"/>
        <w:rPr>
          <w:rFonts w:ascii="Arial" w:eastAsiaTheme="minorHAnsi" w:hAnsi="Arial" w:cs="Arial"/>
          <w:lang w:val="es-CO" w:eastAsia="en-US"/>
        </w:rPr>
      </w:pPr>
    </w:p>
    <w:p w:rsidR="00D52913" w:rsidRDefault="00D52913"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El servicio</w:t>
      </w:r>
      <w:r w:rsidR="00D91E7D">
        <w:rPr>
          <w:rFonts w:ascii="Arial" w:eastAsiaTheme="minorHAnsi" w:hAnsi="Arial" w:cs="Arial"/>
          <w:lang w:val="es-CO" w:eastAsia="en-US"/>
        </w:rPr>
        <w:t xml:space="preserve"> en el archivo central del IM</w:t>
      </w:r>
      <w:r w:rsidR="009F68BB">
        <w:rPr>
          <w:rFonts w:ascii="Arial" w:eastAsiaTheme="minorHAnsi" w:hAnsi="Arial" w:cs="Arial"/>
          <w:lang w:val="es-CO" w:eastAsia="en-US"/>
        </w:rPr>
        <w:t>DERT</w:t>
      </w:r>
      <w:r w:rsidR="00D91E7D">
        <w:rPr>
          <w:rFonts w:ascii="Arial" w:eastAsiaTheme="minorHAnsi" w:hAnsi="Arial" w:cs="Arial"/>
          <w:lang w:val="es-CO" w:eastAsia="en-US"/>
        </w:rPr>
        <w:t>Y,</w:t>
      </w:r>
      <w:r>
        <w:rPr>
          <w:rFonts w:ascii="Arial" w:eastAsiaTheme="minorHAnsi" w:hAnsi="Arial" w:cs="Arial"/>
          <w:lang w:val="es-CO" w:eastAsia="en-US"/>
        </w:rPr>
        <w:t xml:space="preserve"> se prestará en horario laboral de 8:00a</w:t>
      </w:r>
      <w:r w:rsidR="00D91E7D">
        <w:rPr>
          <w:rFonts w:ascii="Arial" w:eastAsiaTheme="minorHAnsi" w:hAnsi="Arial" w:cs="Arial"/>
          <w:lang w:val="es-CO" w:eastAsia="en-US"/>
        </w:rPr>
        <w:t>.</w:t>
      </w:r>
      <w:r>
        <w:rPr>
          <w:rFonts w:ascii="Arial" w:eastAsiaTheme="minorHAnsi" w:hAnsi="Arial" w:cs="Arial"/>
          <w:lang w:val="es-CO" w:eastAsia="en-US"/>
        </w:rPr>
        <w:t>m</w:t>
      </w:r>
      <w:r w:rsidR="00D91E7D">
        <w:rPr>
          <w:rFonts w:ascii="Arial" w:eastAsiaTheme="minorHAnsi" w:hAnsi="Arial" w:cs="Arial"/>
          <w:lang w:val="es-CO" w:eastAsia="en-US"/>
        </w:rPr>
        <w:t xml:space="preserve">. </w:t>
      </w:r>
      <w:r>
        <w:rPr>
          <w:rFonts w:ascii="Arial" w:eastAsiaTheme="minorHAnsi" w:hAnsi="Arial" w:cs="Arial"/>
          <w:lang w:val="es-CO" w:eastAsia="en-US"/>
        </w:rPr>
        <w:t xml:space="preserve"> a 12:30 m. y de 2:00  a 6:00 p.m. </w:t>
      </w:r>
      <w:r w:rsidR="005C4E1C">
        <w:rPr>
          <w:rFonts w:ascii="Arial" w:eastAsiaTheme="minorHAnsi" w:hAnsi="Arial" w:cs="Arial"/>
          <w:lang w:val="es-CO" w:eastAsia="en-US"/>
        </w:rPr>
        <w:t>en días hábiles.</w:t>
      </w:r>
    </w:p>
    <w:p w:rsidR="00D52913" w:rsidRDefault="00D52913" w:rsidP="00D9719B">
      <w:pPr>
        <w:autoSpaceDE w:val="0"/>
        <w:autoSpaceDN w:val="0"/>
        <w:adjustRightInd w:val="0"/>
        <w:jc w:val="both"/>
        <w:rPr>
          <w:rFonts w:ascii="Arial" w:eastAsiaTheme="minorHAnsi" w:hAnsi="Arial" w:cs="Arial"/>
          <w:lang w:val="es-CO" w:eastAsia="en-US"/>
        </w:rPr>
      </w:pPr>
    </w:p>
    <w:p w:rsidR="00D52913" w:rsidRDefault="008D142F" w:rsidP="00D9719B">
      <w:pPr>
        <w:autoSpaceDE w:val="0"/>
        <w:autoSpaceDN w:val="0"/>
        <w:adjustRightInd w:val="0"/>
        <w:jc w:val="both"/>
        <w:rPr>
          <w:rFonts w:ascii="Arial" w:eastAsiaTheme="minorHAnsi" w:hAnsi="Arial" w:cs="Arial"/>
          <w:lang w:val="es-CO" w:eastAsia="en-US"/>
        </w:rPr>
      </w:pPr>
      <w:r w:rsidRPr="00B602B5">
        <w:rPr>
          <w:rFonts w:ascii="Arial" w:eastAsiaTheme="minorHAnsi" w:hAnsi="Arial" w:cs="Arial"/>
          <w:lang w:val="es-CO" w:eastAsia="en-US"/>
        </w:rPr>
        <w:t>En cada área del IM</w:t>
      </w:r>
      <w:r w:rsidR="009F68BB">
        <w:rPr>
          <w:rFonts w:ascii="Arial" w:eastAsiaTheme="minorHAnsi" w:hAnsi="Arial" w:cs="Arial"/>
          <w:lang w:val="es-CO" w:eastAsia="en-US"/>
        </w:rPr>
        <w:t>DERT</w:t>
      </w:r>
      <w:r w:rsidRPr="00B602B5">
        <w:rPr>
          <w:rFonts w:ascii="Arial" w:eastAsiaTheme="minorHAnsi" w:hAnsi="Arial" w:cs="Arial"/>
          <w:lang w:val="es-CO" w:eastAsia="en-US"/>
        </w:rPr>
        <w:t>Y, se debe llevar un control de consulta o prestamos de los expedientes.</w:t>
      </w:r>
    </w:p>
    <w:p w:rsidR="008D142F" w:rsidRDefault="008D142F" w:rsidP="00D9719B">
      <w:pPr>
        <w:autoSpaceDE w:val="0"/>
        <w:autoSpaceDN w:val="0"/>
        <w:adjustRightInd w:val="0"/>
        <w:jc w:val="both"/>
        <w:rPr>
          <w:rFonts w:ascii="Arial" w:eastAsiaTheme="minorHAnsi" w:hAnsi="Arial" w:cs="Arial"/>
          <w:lang w:val="es-CO" w:eastAsia="en-US"/>
        </w:rPr>
      </w:pPr>
    </w:p>
    <w:p w:rsidR="008D142F" w:rsidRDefault="008D142F" w:rsidP="00D9719B">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documentos que son considerados de valor histórico</w:t>
      </w:r>
      <w:r w:rsidR="000C5BF3">
        <w:rPr>
          <w:rFonts w:ascii="Arial" w:eastAsiaTheme="minorHAnsi" w:hAnsi="Arial" w:cs="Arial"/>
          <w:lang w:val="es-CO" w:eastAsia="en-US"/>
        </w:rPr>
        <w:t xml:space="preserve"> del IM</w:t>
      </w:r>
      <w:r w:rsidR="009F68BB">
        <w:rPr>
          <w:rFonts w:ascii="Arial" w:eastAsiaTheme="minorHAnsi" w:hAnsi="Arial" w:cs="Arial"/>
          <w:lang w:val="es-CO" w:eastAsia="en-US"/>
        </w:rPr>
        <w:t>DERT</w:t>
      </w:r>
      <w:r w:rsidR="000C5BF3">
        <w:rPr>
          <w:rFonts w:ascii="Arial" w:eastAsiaTheme="minorHAnsi" w:hAnsi="Arial" w:cs="Arial"/>
          <w:lang w:val="es-CO" w:eastAsia="en-US"/>
        </w:rPr>
        <w:t>Y, se prestarán de manera excepcional para atender asuntos legales, garantizando integridad, seguridad, y conservación.</w:t>
      </w:r>
    </w:p>
    <w:p w:rsidR="00E03C95" w:rsidRDefault="00E03C95" w:rsidP="00D9719B">
      <w:pPr>
        <w:autoSpaceDE w:val="0"/>
        <w:autoSpaceDN w:val="0"/>
        <w:adjustRightInd w:val="0"/>
        <w:jc w:val="both"/>
        <w:rPr>
          <w:rFonts w:ascii="Arial" w:eastAsiaTheme="minorHAnsi" w:hAnsi="Arial" w:cs="Arial"/>
          <w:lang w:val="es-CO" w:eastAsia="en-US"/>
        </w:rPr>
      </w:pPr>
    </w:p>
    <w:p w:rsidR="00E03C95" w:rsidRDefault="00E03C95" w:rsidP="00D9719B">
      <w:pPr>
        <w:autoSpaceDE w:val="0"/>
        <w:autoSpaceDN w:val="0"/>
        <w:adjustRightInd w:val="0"/>
        <w:jc w:val="both"/>
        <w:rPr>
          <w:rFonts w:ascii="Arial" w:eastAsiaTheme="minorHAnsi" w:hAnsi="Arial" w:cs="Arial"/>
          <w:lang w:val="es-CO" w:eastAsia="en-US"/>
        </w:rPr>
      </w:pPr>
    </w:p>
    <w:p w:rsidR="00E03C95" w:rsidRPr="00F17B96" w:rsidRDefault="00E03C95"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F17B96">
        <w:rPr>
          <w:rFonts w:ascii="Arial" w:eastAsiaTheme="minorHAnsi" w:hAnsi="Arial" w:cs="Arial"/>
          <w:b/>
          <w:lang w:val="es-CO" w:eastAsia="en-US"/>
        </w:rPr>
        <w:t>SERVICIO DE REPROGRAFIA</w:t>
      </w:r>
    </w:p>
    <w:p w:rsidR="00E03C95" w:rsidRDefault="00E03C95" w:rsidP="00D9719B">
      <w:pPr>
        <w:autoSpaceDE w:val="0"/>
        <w:autoSpaceDN w:val="0"/>
        <w:adjustRightInd w:val="0"/>
        <w:jc w:val="both"/>
        <w:rPr>
          <w:rFonts w:ascii="Arial" w:eastAsiaTheme="minorHAnsi" w:hAnsi="Arial" w:cs="Arial"/>
          <w:b/>
          <w:lang w:val="es-CO" w:eastAsia="en-US"/>
        </w:rPr>
      </w:pPr>
    </w:p>
    <w:p w:rsidR="00E03C95" w:rsidRPr="00E03C95" w:rsidRDefault="00E03C95" w:rsidP="00D9719B">
      <w:pPr>
        <w:autoSpaceDE w:val="0"/>
        <w:autoSpaceDN w:val="0"/>
        <w:adjustRightInd w:val="0"/>
        <w:jc w:val="both"/>
        <w:rPr>
          <w:rFonts w:ascii="Arial" w:eastAsiaTheme="minorHAnsi" w:hAnsi="Arial" w:cs="Arial"/>
          <w:b/>
          <w:lang w:val="es-CO" w:eastAsia="en-US"/>
        </w:rPr>
      </w:pPr>
    </w:p>
    <w:p w:rsidR="008D142F" w:rsidRDefault="00F54DC2" w:rsidP="00F54DC2">
      <w:pPr>
        <w:autoSpaceDE w:val="0"/>
        <w:autoSpaceDN w:val="0"/>
        <w:adjustRightInd w:val="0"/>
        <w:jc w:val="both"/>
        <w:rPr>
          <w:rFonts w:ascii="Arial" w:eastAsiaTheme="minorHAnsi" w:hAnsi="Arial" w:cs="Arial"/>
          <w:color w:val="000000"/>
          <w:lang w:val="es-CO" w:eastAsia="en-US"/>
        </w:rPr>
      </w:pPr>
      <w:r w:rsidRPr="00F54DC2">
        <w:rPr>
          <w:rFonts w:ascii="Arial" w:eastAsiaTheme="minorHAnsi" w:hAnsi="Arial" w:cs="Arial"/>
          <w:color w:val="000000"/>
          <w:lang w:val="es-CO" w:eastAsia="en-US"/>
        </w:rPr>
        <w:t>Reprografía de los documentos hace</w:t>
      </w:r>
      <w:r w:rsidR="00FB5511">
        <w:rPr>
          <w:rFonts w:ascii="Arial" w:eastAsiaTheme="minorHAnsi" w:hAnsi="Arial" w:cs="Arial"/>
          <w:color w:val="000000"/>
          <w:lang w:val="es-CO" w:eastAsia="en-US"/>
        </w:rPr>
        <w:t xml:space="preserve"> </w:t>
      </w:r>
      <w:r w:rsidRPr="00F54DC2">
        <w:rPr>
          <w:rFonts w:ascii="Arial" w:eastAsiaTheme="minorHAnsi" w:hAnsi="Arial" w:cs="Arial"/>
          <w:color w:val="000000"/>
          <w:lang w:val="es-CO" w:eastAsia="en-US"/>
        </w:rPr>
        <w:t>referencia a los servicios de trámite para la duplicación de documentos con las</w:t>
      </w:r>
      <w:r w:rsidR="00FB5511">
        <w:rPr>
          <w:rFonts w:ascii="Arial" w:eastAsiaTheme="minorHAnsi" w:hAnsi="Arial" w:cs="Arial"/>
          <w:color w:val="000000"/>
          <w:lang w:val="es-CO" w:eastAsia="en-US"/>
        </w:rPr>
        <w:t xml:space="preserve"> </w:t>
      </w:r>
      <w:r w:rsidRPr="00F54DC2">
        <w:rPr>
          <w:rFonts w:ascii="Arial" w:eastAsiaTheme="minorHAnsi" w:hAnsi="Arial" w:cs="Arial"/>
          <w:color w:val="000000"/>
          <w:lang w:val="es-CO" w:eastAsia="en-US"/>
        </w:rPr>
        <w:t xml:space="preserve">siguientes finalidades: seguridad, </w:t>
      </w:r>
      <w:r>
        <w:rPr>
          <w:rFonts w:ascii="Arial" w:eastAsiaTheme="minorHAnsi" w:hAnsi="Arial" w:cs="Arial"/>
          <w:color w:val="000000"/>
          <w:lang w:val="es-CO" w:eastAsia="en-US"/>
        </w:rPr>
        <w:t>c</w:t>
      </w:r>
      <w:r w:rsidRPr="00F54DC2">
        <w:rPr>
          <w:rFonts w:ascii="Arial" w:eastAsiaTheme="minorHAnsi" w:hAnsi="Arial" w:cs="Arial"/>
          <w:color w:val="000000"/>
          <w:lang w:val="es-CO" w:eastAsia="en-US"/>
        </w:rPr>
        <w:t>omplemento, sustitución y difusión como medio probatorio.</w:t>
      </w:r>
    </w:p>
    <w:p w:rsidR="00F54DC2" w:rsidRDefault="00F54DC2" w:rsidP="00F54DC2">
      <w:pPr>
        <w:autoSpaceDE w:val="0"/>
        <w:autoSpaceDN w:val="0"/>
        <w:adjustRightInd w:val="0"/>
        <w:jc w:val="both"/>
        <w:rPr>
          <w:rFonts w:ascii="Arial" w:eastAsiaTheme="minorHAnsi" w:hAnsi="Arial" w:cs="Arial"/>
          <w:color w:val="000000"/>
          <w:lang w:val="es-CO" w:eastAsia="en-US"/>
        </w:rPr>
      </w:pPr>
    </w:p>
    <w:p w:rsidR="00651FD7" w:rsidRDefault="00651FD7" w:rsidP="00F54DC2">
      <w:pPr>
        <w:autoSpaceDE w:val="0"/>
        <w:autoSpaceDN w:val="0"/>
        <w:adjustRightInd w:val="0"/>
        <w:jc w:val="both"/>
        <w:rPr>
          <w:rFonts w:ascii="Arial" w:eastAsiaTheme="minorHAnsi" w:hAnsi="Arial" w:cs="Arial"/>
          <w:b/>
          <w:color w:val="000000"/>
          <w:lang w:val="es-CO" w:eastAsia="en-US"/>
        </w:rPr>
      </w:pPr>
    </w:p>
    <w:p w:rsidR="00F54DC2" w:rsidRPr="00F17B96" w:rsidRDefault="00651FD7" w:rsidP="00A01531">
      <w:pPr>
        <w:pStyle w:val="Prrafodelista"/>
        <w:numPr>
          <w:ilvl w:val="0"/>
          <w:numId w:val="36"/>
        </w:numPr>
        <w:autoSpaceDE w:val="0"/>
        <w:autoSpaceDN w:val="0"/>
        <w:adjustRightInd w:val="0"/>
        <w:jc w:val="both"/>
        <w:rPr>
          <w:rFonts w:ascii="Arial" w:eastAsiaTheme="minorHAnsi" w:hAnsi="Arial" w:cs="Arial"/>
          <w:b/>
          <w:color w:val="000000"/>
          <w:lang w:val="es-CO" w:eastAsia="en-US"/>
        </w:rPr>
      </w:pPr>
      <w:r w:rsidRPr="00F17B96">
        <w:rPr>
          <w:rFonts w:ascii="Arial" w:eastAsiaTheme="minorHAnsi" w:hAnsi="Arial" w:cs="Arial"/>
          <w:b/>
          <w:color w:val="000000"/>
          <w:lang w:val="es-CO" w:eastAsia="en-US"/>
        </w:rPr>
        <w:t>PLAN DE CAPACITACION</w:t>
      </w:r>
      <w:r w:rsidR="00122955" w:rsidRPr="00F17B96">
        <w:rPr>
          <w:rFonts w:ascii="Arial" w:eastAsiaTheme="minorHAnsi" w:hAnsi="Arial" w:cs="Arial"/>
          <w:b/>
          <w:color w:val="000000"/>
          <w:lang w:val="es-CO" w:eastAsia="en-US"/>
        </w:rPr>
        <w:t xml:space="preserve"> PARA LA GESTION DOCUMENTAL </w:t>
      </w:r>
    </w:p>
    <w:p w:rsidR="00651FD7" w:rsidRDefault="00651FD7" w:rsidP="00F54DC2">
      <w:pPr>
        <w:autoSpaceDE w:val="0"/>
        <w:autoSpaceDN w:val="0"/>
        <w:adjustRightInd w:val="0"/>
        <w:jc w:val="both"/>
        <w:rPr>
          <w:rFonts w:ascii="Arial" w:eastAsiaTheme="minorHAnsi" w:hAnsi="Arial" w:cs="Arial"/>
          <w:color w:val="000000"/>
          <w:lang w:val="es-CO" w:eastAsia="en-US"/>
        </w:rPr>
      </w:pPr>
    </w:p>
    <w:p w:rsidR="00B73DF5" w:rsidRDefault="00D21EE0" w:rsidP="00F54DC2">
      <w:pPr>
        <w:autoSpaceDE w:val="0"/>
        <w:autoSpaceDN w:val="0"/>
        <w:adjustRightInd w:val="0"/>
        <w:jc w:val="both"/>
        <w:rPr>
          <w:rFonts w:ascii="Arial" w:eastAsiaTheme="minorHAnsi" w:hAnsi="Arial" w:cs="Arial"/>
          <w:color w:val="000000"/>
          <w:lang w:val="es-CO" w:eastAsia="en-US"/>
        </w:rPr>
      </w:pPr>
      <w:r>
        <w:rPr>
          <w:rFonts w:ascii="Arial" w:eastAsiaTheme="minorHAnsi" w:hAnsi="Arial" w:cs="Arial"/>
          <w:color w:val="000000"/>
          <w:lang w:val="es-CO" w:eastAsia="en-US"/>
        </w:rPr>
        <w:t xml:space="preserve">La entidad contara con un programa de capacitación que permita a los funcionarios del archivo </w:t>
      </w:r>
      <w:r w:rsidR="00C60072">
        <w:rPr>
          <w:rFonts w:ascii="Arial" w:eastAsiaTheme="minorHAnsi" w:hAnsi="Arial" w:cs="Arial"/>
          <w:color w:val="000000"/>
          <w:lang w:val="es-CO" w:eastAsia="en-US"/>
        </w:rPr>
        <w:t>ampliar y mejorar sus conocimientos en aspectos de l</w:t>
      </w:r>
      <w:r w:rsidR="00FA3E87">
        <w:rPr>
          <w:rFonts w:ascii="Arial" w:eastAsiaTheme="minorHAnsi" w:hAnsi="Arial" w:cs="Arial"/>
          <w:color w:val="000000"/>
          <w:lang w:val="es-CO" w:eastAsia="en-US"/>
        </w:rPr>
        <w:t xml:space="preserve">a </w:t>
      </w:r>
      <w:r w:rsidR="00C60072">
        <w:rPr>
          <w:rFonts w:ascii="Arial" w:eastAsiaTheme="minorHAnsi" w:hAnsi="Arial" w:cs="Arial"/>
          <w:color w:val="000000"/>
          <w:lang w:val="es-CO" w:eastAsia="en-US"/>
        </w:rPr>
        <w:t>gestión documental y la organización de los archivos</w:t>
      </w:r>
      <w:r w:rsidR="007003A7">
        <w:rPr>
          <w:rFonts w:ascii="Arial" w:eastAsiaTheme="minorHAnsi" w:hAnsi="Arial" w:cs="Arial"/>
          <w:color w:val="000000"/>
          <w:lang w:val="es-CO" w:eastAsia="en-US"/>
        </w:rPr>
        <w:t>.</w:t>
      </w:r>
    </w:p>
    <w:p w:rsidR="007003A7" w:rsidRDefault="007003A7" w:rsidP="00F54DC2">
      <w:pPr>
        <w:autoSpaceDE w:val="0"/>
        <w:autoSpaceDN w:val="0"/>
        <w:adjustRightInd w:val="0"/>
        <w:jc w:val="both"/>
        <w:rPr>
          <w:rFonts w:ascii="Arial" w:eastAsiaTheme="minorHAnsi" w:hAnsi="Arial" w:cs="Arial"/>
          <w:color w:val="000000"/>
          <w:lang w:val="es-CO" w:eastAsia="en-US"/>
        </w:rPr>
      </w:pPr>
    </w:p>
    <w:p w:rsidR="00B73DF5" w:rsidRDefault="00B73DF5" w:rsidP="00F54DC2">
      <w:pPr>
        <w:autoSpaceDE w:val="0"/>
        <w:autoSpaceDN w:val="0"/>
        <w:adjustRightInd w:val="0"/>
        <w:jc w:val="both"/>
        <w:rPr>
          <w:rFonts w:ascii="Arial" w:eastAsiaTheme="minorHAnsi" w:hAnsi="Arial" w:cs="Arial"/>
          <w:color w:val="000000"/>
          <w:lang w:val="es-CO" w:eastAsia="en-US"/>
        </w:rPr>
      </w:pPr>
      <w:r>
        <w:rPr>
          <w:rFonts w:ascii="Arial" w:eastAsiaTheme="minorHAnsi" w:hAnsi="Arial" w:cs="Arial"/>
          <w:color w:val="000000"/>
          <w:lang w:val="es-CO" w:eastAsia="en-US"/>
        </w:rPr>
        <w:t xml:space="preserve">La capacitación y demás actividades de formación  archivística son de carácter obligatorio por parte de la entidad, tal como lo establece el </w:t>
      </w:r>
      <w:r w:rsidR="00D91E7D">
        <w:rPr>
          <w:rFonts w:ascii="Arial" w:eastAsiaTheme="minorHAnsi" w:hAnsi="Arial" w:cs="Arial"/>
          <w:color w:val="000000"/>
          <w:lang w:val="es-CO" w:eastAsia="en-US"/>
        </w:rPr>
        <w:t>artículo</w:t>
      </w:r>
      <w:r>
        <w:rPr>
          <w:rFonts w:ascii="Arial" w:eastAsiaTheme="minorHAnsi" w:hAnsi="Arial" w:cs="Arial"/>
          <w:color w:val="000000"/>
          <w:lang w:val="es-CO" w:eastAsia="en-US"/>
        </w:rPr>
        <w:t xml:space="preserve"> 18 de la Ley 594 de 2000, Ley General de Archivos, con el fin de garantizar la aplicación que exige la Ley en la adecuada administración documental.</w:t>
      </w:r>
    </w:p>
    <w:p w:rsidR="00F769E6" w:rsidRDefault="00F769E6" w:rsidP="00F54DC2">
      <w:pPr>
        <w:autoSpaceDE w:val="0"/>
        <w:autoSpaceDN w:val="0"/>
        <w:adjustRightInd w:val="0"/>
        <w:jc w:val="both"/>
        <w:rPr>
          <w:rFonts w:ascii="Arial" w:eastAsiaTheme="minorHAnsi" w:hAnsi="Arial" w:cs="Arial"/>
          <w:color w:val="000000"/>
          <w:lang w:val="es-CO" w:eastAsia="en-US"/>
        </w:rPr>
      </w:pPr>
    </w:p>
    <w:p w:rsidR="00FA3E87" w:rsidRDefault="00FA3E87" w:rsidP="00F54DC2">
      <w:pPr>
        <w:autoSpaceDE w:val="0"/>
        <w:autoSpaceDN w:val="0"/>
        <w:adjustRightInd w:val="0"/>
        <w:jc w:val="both"/>
        <w:rPr>
          <w:rFonts w:ascii="Arial" w:eastAsiaTheme="minorHAnsi" w:hAnsi="Arial" w:cs="Arial"/>
          <w:color w:val="000000"/>
          <w:lang w:val="es-CO" w:eastAsia="en-US"/>
        </w:rPr>
      </w:pPr>
    </w:p>
    <w:p w:rsidR="00F769E6" w:rsidRPr="00F17B96" w:rsidRDefault="00FA3E87" w:rsidP="00A01531">
      <w:pPr>
        <w:pStyle w:val="Prrafodelista"/>
        <w:numPr>
          <w:ilvl w:val="0"/>
          <w:numId w:val="36"/>
        </w:numPr>
        <w:autoSpaceDE w:val="0"/>
        <w:autoSpaceDN w:val="0"/>
        <w:adjustRightInd w:val="0"/>
        <w:jc w:val="both"/>
        <w:rPr>
          <w:rFonts w:ascii="Arial" w:eastAsiaTheme="minorHAnsi" w:hAnsi="Arial" w:cs="Arial"/>
          <w:b/>
          <w:color w:val="000000"/>
          <w:lang w:val="es-CO" w:eastAsia="en-US"/>
        </w:rPr>
      </w:pPr>
      <w:r w:rsidRPr="00F17B96">
        <w:rPr>
          <w:rFonts w:ascii="Arial" w:eastAsiaTheme="minorHAnsi" w:hAnsi="Arial" w:cs="Arial"/>
          <w:b/>
          <w:color w:val="000000"/>
          <w:lang w:val="es-CO" w:eastAsia="en-US"/>
        </w:rPr>
        <w:t>ENTRADA DOCUMENTOS AL ARCHIVO CENTRAL</w:t>
      </w:r>
    </w:p>
    <w:p w:rsidR="00FA3E87" w:rsidRDefault="00FA3E87" w:rsidP="00F54DC2">
      <w:pPr>
        <w:autoSpaceDE w:val="0"/>
        <w:autoSpaceDN w:val="0"/>
        <w:adjustRightInd w:val="0"/>
        <w:jc w:val="both"/>
        <w:rPr>
          <w:rFonts w:ascii="Arial" w:eastAsiaTheme="minorHAnsi" w:hAnsi="Arial" w:cs="Arial"/>
          <w:color w:val="000000"/>
          <w:lang w:val="es-CO" w:eastAsia="en-US"/>
        </w:rPr>
      </w:pPr>
    </w:p>
    <w:p w:rsidR="00D97C50" w:rsidRDefault="00E3739A" w:rsidP="00F54DC2">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El ingreso de documentos al archivo central y al archivo histórico del IM</w:t>
      </w:r>
      <w:r w:rsidR="009F68BB">
        <w:rPr>
          <w:rFonts w:ascii="Arial" w:eastAsiaTheme="minorHAnsi" w:hAnsi="Arial" w:cs="Arial"/>
          <w:lang w:val="es-CO" w:eastAsia="en-US"/>
        </w:rPr>
        <w:t>DERT</w:t>
      </w:r>
      <w:r>
        <w:rPr>
          <w:rFonts w:ascii="Arial" w:eastAsiaTheme="minorHAnsi" w:hAnsi="Arial" w:cs="Arial"/>
          <w:lang w:val="es-CO" w:eastAsia="en-US"/>
        </w:rPr>
        <w:t>Y, se hace desde la</w:t>
      </w:r>
      <w:r w:rsidR="00D91E7D">
        <w:rPr>
          <w:rFonts w:ascii="Arial" w:eastAsiaTheme="minorHAnsi" w:hAnsi="Arial" w:cs="Arial"/>
          <w:lang w:val="es-CO" w:eastAsia="en-US"/>
        </w:rPr>
        <w:t>s</w:t>
      </w:r>
      <w:r>
        <w:rPr>
          <w:rFonts w:ascii="Arial" w:eastAsiaTheme="minorHAnsi" w:hAnsi="Arial" w:cs="Arial"/>
          <w:lang w:val="es-CO" w:eastAsia="en-US"/>
        </w:rPr>
        <w:t xml:space="preserve"> oficinas que </w:t>
      </w:r>
      <w:r w:rsidR="009F68BB">
        <w:rPr>
          <w:rFonts w:ascii="Arial" w:eastAsiaTheme="minorHAnsi" w:hAnsi="Arial" w:cs="Arial"/>
          <w:lang w:val="es-CO" w:eastAsia="en-US"/>
        </w:rPr>
        <w:t>llevan los</w:t>
      </w:r>
      <w:r>
        <w:rPr>
          <w:rFonts w:ascii="Arial" w:eastAsiaTheme="minorHAnsi" w:hAnsi="Arial" w:cs="Arial"/>
          <w:lang w:val="es-CO" w:eastAsia="en-US"/>
        </w:rPr>
        <w:t xml:space="preserve"> archivos de gestión, mediante transferencias documentale</w:t>
      </w:r>
      <w:r w:rsidR="004C49CD">
        <w:rPr>
          <w:rFonts w:ascii="Arial" w:eastAsiaTheme="minorHAnsi" w:hAnsi="Arial" w:cs="Arial"/>
          <w:lang w:val="es-CO" w:eastAsia="en-US"/>
        </w:rPr>
        <w:t xml:space="preserve">s, establecidas en las Tablas de Retención </w:t>
      </w:r>
      <w:r w:rsidR="00F764CF">
        <w:rPr>
          <w:rFonts w:ascii="Arial" w:eastAsiaTheme="minorHAnsi" w:hAnsi="Arial" w:cs="Arial"/>
          <w:lang w:val="es-CO" w:eastAsia="en-US"/>
        </w:rPr>
        <w:t>D</w:t>
      </w:r>
      <w:r w:rsidR="004C49CD">
        <w:rPr>
          <w:rFonts w:ascii="Arial" w:eastAsiaTheme="minorHAnsi" w:hAnsi="Arial" w:cs="Arial"/>
          <w:lang w:val="es-CO" w:eastAsia="en-US"/>
        </w:rPr>
        <w:t>ocumental del IM</w:t>
      </w:r>
      <w:r w:rsidR="009F68BB">
        <w:rPr>
          <w:rFonts w:ascii="Arial" w:eastAsiaTheme="minorHAnsi" w:hAnsi="Arial" w:cs="Arial"/>
          <w:lang w:val="es-CO" w:eastAsia="en-US"/>
        </w:rPr>
        <w:t>DERT</w:t>
      </w:r>
      <w:r w:rsidR="004C49CD">
        <w:rPr>
          <w:rFonts w:ascii="Arial" w:eastAsiaTheme="minorHAnsi" w:hAnsi="Arial" w:cs="Arial"/>
          <w:lang w:val="es-CO" w:eastAsia="en-US"/>
        </w:rPr>
        <w:t xml:space="preserve">Y, y se </w:t>
      </w:r>
      <w:r w:rsidR="004C49CD">
        <w:rPr>
          <w:rFonts w:ascii="Arial" w:eastAsiaTheme="minorHAnsi" w:hAnsi="Arial" w:cs="Arial"/>
          <w:lang w:val="es-CO" w:eastAsia="en-US"/>
        </w:rPr>
        <w:lastRenderedPageBreak/>
        <w:t>realizaran en el mes de septiembre de cada año, habiendo estado este archivo de gestión dos años en las dependencias.</w:t>
      </w:r>
    </w:p>
    <w:p w:rsidR="009F68BB" w:rsidRDefault="009F68BB" w:rsidP="00F54DC2">
      <w:pPr>
        <w:autoSpaceDE w:val="0"/>
        <w:autoSpaceDN w:val="0"/>
        <w:adjustRightInd w:val="0"/>
        <w:jc w:val="both"/>
        <w:rPr>
          <w:rFonts w:ascii="Arial" w:eastAsiaTheme="minorHAnsi" w:hAnsi="Arial" w:cs="Arial"/>
          <w:lang w:val="es-CO" w:eastAsia="en-US"/>
        </w:rPr>
      </w:pPr>
    </w:p>
    <w:p w:rsidR="004C49CD" w:rsidRDefault="004C49CD" w:rsidP="00F54DC2">
      <w:pPr>
        <w:autoSpaceDE w:val="0"/>
        <w:autoSpaceDN w:val="0"/>
        <w:adjustRightInd w:val="0"/>
        <w:jc w:val="both"/>
        <w:rPr>
          <w:rFonts w:ascii="Arial" w:eastAsiaTheme="minorHAnsi" w:hAnsi="Arial" w:cs="Arial"/>
          <w:b/>
          <w:lang w:val="es-CO" w:eastAsia="en-US"/>
        </w:rPr>
      </w:pPr>
    </w:p>
    <w:p w:rsidR="004C49CD" w:rsidRPr="00F17B96" w:rsidRDefault="004C49CD"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F17B96">
        <w:rPr>
          <w:rFonts w:ascii="Arial" w:eastAsiaTheme="minorHAnsi" w:hAnsi="Arial" w:cs="Arial"/>
          <w:b/>
          <w:lang w:val="es-CO" w:eastAsia="en-US"/>
        </w:rPr>
        <w:t>ACCESO A LOS DOCUMENTOS DEL ARCHIVO</w:t>
      </w:r>
      <w:r w:rsidR="009A46D1" w:rsidRPr="00F17B96">
        <w:rPr>
          <w:rFonts w:ascii="Arial" w:eastAsiaTheme="minorHAnsi" w:hAnsi="Arial" w:cs="Arial"/>
          <w:b/>
          <w:lang w:val="es-CO" w:eastAsia="en-US"/>
        </w:rPr>
        <w:t xml:space="preserve"> CENTRAL </w:t>
      </w:r>
    </w:p>
    <w:p w:rsidR="004C49CD" w:rsidRDefault="004C49CD" w:rsidP="00061DF2">
      <w:pPr>
        <w:autoSpaceDE w:val="0"/>
        <w:autoSpaceDN w:val="0"/>
        <w:adjustRightInd w:val="0"/>
        <w:jc w:val="center"/>
        <w:rPr>
          <w:rFonts w:ascii="Arial" w:eastAsiaTheme="minorHAnsi" w:hAnsi="Arial" w:cs="Arial"/>
          <w:b/>
          <w:lang w:val="es-CO" w:eastAsia="en-US"/>
        </w:rPr>
      </w:pPr>
    </w:p>
    <w:p w:rsidR="004C49CD" w:rsidRDefault="00D90DC6" w:rsidP="00F54DC2">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usuarios tienen derecho a acceder a los documentos del archivo central, teniendo en cuenta las restricciones o exigencias de la ley de archivo, ante todo aplicando la Ley 594 de 2000, Ley General de Archivos.</w:t>
      </w:r>
    </w:p>
    <w:p w:rsidR="00AE7EE9" w:rsidRDefault="00AE7EE9" w:rsidP="00F54DC2">
      <w:pPr>
        <w:autoSpaceDE w:val="0"/>
        <w:autoSpaceDN w:val="0"/>
        <w:adjustRightInd w:val="0"/>
        <w:jc w:val="both"/>
        <w:rPr>
          <w:rFonts w:ascii="Arial" w:eastAsiaTheme="minorHAnsi" w:hAnsi="Arial" w:cs="Arial"/>
          <w:lang w:val="es-CO" w:eastAsia="en-US"/>
        </w:rPr>
      </w:pPr>
    </w:p>
    <w:p w:rsidR="00D7013E" w:rsidRDefault="007B0E4B" w:rsidP="00F54DC2">
      <w:p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Por razones de seguridad, integridad, protección, preservación de los documentos, no </w:t>
      </w:r>
      <w:r w:rsidR="00890586">
        <w:rPr>
          <w:rFonts w:ascii="Arial" w:eastAsiaTheme="minorHAnsi" w:hAnsi="Arial" w:cs="Arial"/>
          <w:lang w:val="es-CO" w:eastAsia="en-US"/>
        </w:rPr>
        <w:t>está</w:t>
      </w:r>
      <w:r>
        <w:rPr>
          <w:rFonts w:ascii="Arial" w:eastAsiaTheme="minorHAnsi" w:hAnsi="Arial" w:cs="Arial"/>
          <w:lang w:val="es-CO" w:eastAsia="en-US"/>
        </w:rPr>
        <w:t xml:space="preserve"> autorizado el ingreso de funcionarios al archivo que no estén adscritos a esta oficina.</w:t>
      </w:r>
    </w:p>
    <w:p w:rsidR="009F68BB" w:rsidRPr="009F68BB" w:rsidRDefault="009F68BB" w:rsidP="009F68BB">
      <w:pPr>
        <w:rPr>
          <w:rFonts w:ascii="Arial" w:eastAsiaTheme="minorHAnsi" w:hAnsi="Arial" w:cs="Arial"/>
          <w:lang w:val="es-CO" w:eastAsia="en-US"/>
        </w:rPr>
      </w:pPr>
    </w:p>
    <w:p w:rsidR="005A4ECC" w:rsidRPr="00F17B96" w:rsidRDefault="00F17B96" w:rsidP="009F68BB">
      <w:pPr>
        <w:tabs>
          <w:tab w:val="left" w:pos="1080"/>
        </w:tabs>
        <w:spacing w:after="200" w:line="276" w:lineRule="auto"/>
        <w:jc w:val="center"/>
        <w:rPr>
          <w:rFonts w:ascii="Arial" w:eastAsiaTheme="minorHAnsi" w:hAnsi="Arial" w:cs="Arial"/>
          <w:b/>
          <w:lang w:val="es-CO" w:eastAsia="en-US"/>
        </w:rPr>
      </w:pPr>
      <w:r w:rsidRPr="00F17B96">
        <w:rPr>
          <w:rFonts w:ascii="Arial" w:eastAsiaTheme="minorHAnsi" w:hAnsi="Arial" w:cs="Arial"/>
          <w:b/>
          <w:lang w:val="es-CO" w:eastAsia="en-US"/>
        </w:rPr>
        <w:t>R</w:t>
      </w:r>
      <w:r w:rsidR="009B3407">
        <w:rPr>
          <w:rFonts w:ascii="Arial" w:eastAsiaTheme="minorHAnsi" w:hAnsi="Arial" w:cs="Arial"/>
          <w:b/>
          <w:lang w:val="es-CO" w:eastAsia="en-US"/>
        </w:rPr>
        <w:t>ECOMENDACIO</w:t>
      </w:r>
      <w:r w:rsidR="005A4ECC" w:rsidRPr="00F17B96">
        <w:rPr>
          <w:rFonts w:ascii="Arial" w:eastAsiaTheme="minorHAnsi" w:hAnsi="Arial" w:cs="Arial"/>
          <w:b/>
          <w:lang w:val="es-CO" w:eastAsia="en-US"/>
        </w:rPr>
        <w:t>N</w:t>
      </w:r>
      <w:r w:rsidR="009B3407">
        <w:rPr>
          <w:rFonts w:ascii="Arial" w:eastAsiaTheme="minorHAnsi" w:hAnsi="Arial" w:cs="Arial"/>
          <w:b/>
          <w:lang w:val="es-CO" w:eastAsia="en-US"/>
        </w:rPr>
        <w:t>ES</w:t>
      </w:r>
      <w:r w:rsidR="005A4ECC" w:rsidRPr="00F17B96">
        <w:rPr>
          <w:rFonts w:ascii="Arial" w:eastAsiaTheme="minorHAnsi" w:hAnsi="Arial" w:cs="Arial"/>
          <w:b/>
          <w:lang w:val="es-CO" w:eastAsia="en-US"/>
        </w:rPr>
        <w:t xml:space="preserve"> GENERALES EN LA ACTIVIDAD ARCHIVISTICA</w:t>
      </w:r>
    </w:p>
    <w:p w:rsidR="005A4ECC" w:rsidRDefault="005A4ECC" w:rsidP="00F54DC2">
      <w:pPr>
        <w:autoSpaceDE w:val="0"/>
        <w:autoSpaceDN w:val="0"/>
        <w:adjustRightInd w:val="0"/>
        <w:jc w:val="both"/>
        <w:rPr>
          <w:rFonts w:ascii="Arial" w:eastAsiaTheme="minorHAnsi" w:hAnsi="Arial" w:cs="Arial"/>
          <w:lang w:val="es-CO" w:eastAsia="en-US"/>
        </w:rPr>
      </w:pPr>
    </w:p>
    <w:p w:rsidR="005A4ECC" w:rsidRDefault="00641ADB"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textos no se deben resaltar ni subrayar, pues afectan la preservación y conservación del documento.</w:t>
      </w:r>
    </w:p>
    <w:p w:rsidR="005935F6" w:rsidRDefault="005935F6" w:rsidP="005935F6">
      <w:pPr>
        <w:pStyle w:val="Prrafodelista"/>
        <w:autoSpaceDE w:val="0"/>
        <w:autoSpaceDN w:val="0"/>
        <w:adjustRightInd w:val="0"/>
        <w:jc w:val="both"/>
        <w:rPr>
          <w:rFonts w:ascii="Arial" w:eastAsiaTheme="minorHAnsi" w:hAnsi="Arial" w:cs="Arial"/>
          <w:lang w:val="es-CO" w:eastAsia="en-US"/>
        </w:rPr>
      </w:pPr>
    </w:p>
    <w:p w:rsidR="007F0EE9" w:rsidRDefault="007F0EE9"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No usar en los exp</w:t>
      </w:r>
      <w:r w:rsidR="006E5C32">
        <w:rPr>
          <w:rFonts w:ascii="Arial" w:eastAsiaTheme="minorHAnsi" w:hAnsi="Arial" w:cs="Arial"/>
          <w:lang w:val="es-CO" w:eastAsia="en-US"/>
        </w:rPr>
        <w:t>e</w:t>
      </w:r>
      <w:r>
        <w:rPr>
          <w:rFonts w:ascii="Arial" w:eastAsiaTheme="minorHAnsi" w:hAnsi="Arial" w:cs="Arial"/>
          <w:lang w:val="es-CO" w:eastAsia="en-US"/>
        </w:rPr>
        <w:t xml:space="preserve">dientes, clips, ganchos de cosedora, </w:t>
      </w:r>
      <w:r w:rsidR="006E5C32">
        <w:rPr>
          <w:rFonts w:ascii="Arial" w:eastAsiaTheme="minorHAnsi" w:hAnsi="Arial" w:cs="Arial"/>
          <w:lang w:val="es-CO" w:eastAsia="en-US"/>
        </w:rPr>
        <w:t>ganchos de legajo metálicos, que deterioren el documento, debe ser usados ganchos plásticos.</w:t>
      </w:r>
    </w:p>
    <w:p w:rsidR="005935F6" w:rsidRPr="005935F6" w:rsidRDefault="005935F6" w:rsidP="005935F6">
      <w:pPr>
        <w:pStyle w:val="Prrafodelista"/>
        <w:rPr>
          <w:rFonts w:ascii="Arial" w:eastAsiaTheme="minorHAnsi" w:hAnsi="Arial" w:cs="Arial"/>
          <w:lang w:val="es-CO" w:eastAsia="en-US"/>
        </w:rPr>
      </w:pPr>
    </w:p>
    <w:p w:rsidR="006E5C32" w:rsidRDefault="006E5C32"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documentos de archivos se entregaran debidamente foliados, con el fin de facilitar la consulta y ordenación.</w:t>
      </w:r>
    </w:p>
    <w:p w:rsidR="005935F6" w:rsidRPr="005935F6" w:rsidRDefault="005935F6" w:rsidP="005935F6">
      <w:pPr>
        <w:autoSpaceDE w:val="0"/>
        <w:autoSpaceDN w:val="0"/>
        <w:adjustRightInd w:val="0"/>
        <w:jc w:val="both"/>
        <w:rPr>
          <w:rFonts w:ascii="Arial" w:eastAsiaTheme="minorHAnsi" w:hAnsi="Arial" w:cs="Arial"/>
          <w:lang w:val="es-CO" w:eastAsia="en-US"/>
        </w:rPr>
      </w:pPr>
    </w:p>
    <w:p w:rsidR="006E5C32" w:rsidRDefault="006E5C32"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La foliación en los exp</w:t>
      </w:r>
      <w:r w:rsidR="00382250">
        <w:rPr>
          <w:rFonts w:ascii="Arial" w:eastAsiaTheme="minorHAnsi" w:hAnsi="Arial" w:cs="Arial"/>
          <w:lang w:val="es-CO" w:eastAsia="en-US"/>
        </w:rPr>
        <w:t>e</w:t>
      </w:r>
      <w:r>
        <w:rPr>
          <w:rFonts w:ascii="Arial" w:eastAsiaTheme="minorHAnsi" w:hAnsi="Arial" w:cs="Arial"/>
          <w:lang w:val="es-CO" w:eastAsia="en-US"/>
        </w:rPr>
        <w:t xml:space="preserve">dientes deben ser con lápiz de mina negra (HB o B), numerados </w:t>
      </w:r>
      <w:r w:rsidR="00787573">
        <w:rPr>
          <w:rFonts w:ascii="Arial" w:eastAsiaTheme="minorHAnsi" w:hAnsi="Arial" w:cs="Arial"/>
          <w:lang w:val="es-CO" w:eastAsia="en-US"/>
        </w:rPr>
        <w:t>desde la uno en adelante en la esquina superior derecha de la hoja, de manera legible.</w:t>
      </w:r>
    </w:p>
    <w:p w:rsidR="005935F6" w:rsidRPr="005935F6" w:rsidRDefault="005935F6" w:rsidP="005935F6">
      <w:pPr>
        <w:pStyle w:val="Prrafodelista"/>
        <w:rPr>
          <w:rFonts w:ascii="Arial" w:eastAsiaTheme="minorHAnsi" w:hAnsi="Arial" w:cs="Arial"/>
          <w:lang w:val="es-CO" w:eastAsia="en-US"/>
        </w:rPr>
      </w:pPr>
    </w:p>
    <w:p w:rsidR="00787573" w:rsidRDefault="00787573"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planos se enumeraran en un solo folio.</w:t>
      </w:r>
    </w:p>
    <w:p w:rsidR="005935F6" w:rsidRPr="005935F6" w:rsidRDefault="005935F6" w:rsidP="005935F6">
      <w:pPr>
        <w:pStyle w:val="Prrafodelista"/>
        <w:rPr>
          <w:rFonts w:ascii="Arial" w:eastAsiaTheme="minorHAnsi" w:hAnsi="Arial" w:cs="Arial"/>
          <w:lang w:val="es-CO" w:eastAsia="en-US"/>
        </w:rPr>
      </w:pPr>
    </w:p>
    <w:p w:rsidR="005935F6" w:rsidRDefault="005935F6" w:rsidP="005935F6">
      <w:pPr>
        <w:pStyle w:val="Prrafodelista"/>
        <w:autoSpaceDE w:val="0"/>
        <w:autoSpaceDN w:val="0"/>
        <w:adjustRightInd w:val="0"/>
        <w:jc w:val="both"/>
        <w:rPr>
          <w:rFonts w:ascii="Arial" w:eastAsiaTheme="minorHAnsi" w:hAnsi="Arial" w:cs="Arial"/>
          <w:lang w:val="es-CO" w:eastAsia="en-US"/>
        </w:rPr>
      </w:pPr>
    </w:p>
    <w:p w:rsidR="00787573" w:rsidRDefault="00787573"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Los documentos al interior de la</w:t>
      </w:r>
      <w:r w:rsidR="005935F6">
        <w:rPr>
          <w:rFonts w:ascii="Arial" w:eastAsiaTheme="minorHAnsi" w:hAnsi="Arial" w:cs="Arial"/>
          <w:lang w:val="es-CO" w:eastAsia="en-US"/>
        </w:rPr>
        <w:t>s</w:t>
      </w:r>
      <w:r>
        <w:rPr>
          <w:rFonts w:ascii="Arial" w:eastAsiaTheme="minorHAnsi" w:hAnsi="Arial" w:cs="Arial"/>
          <w:lang w:val="es-CO" w:eastAsia="en-US"/>
        </w:rPr>
        <w:t xml:space="preserve"> unidades de conservación se enumeraran consecutiva y </w:t>
      </w:r>
      <w:r w:rsidR="00D17F64">
        <w:rPr>
          <w:rFonts w:ascii="Arial" w:eastAsiaTheme="minorHAnsi" w:hAnsi="Arial" w:cs="Arial"/>
          <w:lang w:val="es-CO" w:eastAsia="en-US"/>
        </w:rPr>
        <w:t>cronológicamente al interior, teniendo en cuenta el principio de procedencia.</w:t>
      </w:r>
    </w:p>
    <w:p w:rsidR="005935F6" w:rsidRDefault="005935F6" w:rsidP="005935F6">
      <w:pPr>
        <w:pStyle w:val="Prrafodelista"/>
        <w:autoSpaceDE w:val="0"/>
        <w:autoSpaceDN w:val="0"/>
        <w:adjustRightInd w:val="0"/>
        <w:jc w:val="both"/>
        <w:rPr>
          <w:rFonts w:ascii="Arial" w:eastAsiaTheme="minorHAnsi" w:hAnsi="Arial" w:cs="Arial"/>
          <w:lang w:val="es-CO" w:eastAsia="en-US"/>
        </w:rPr>
      </w:pPr>
    </w:p>
    <w:p w:rsidR="00D17F64" w:rsidRDefault="00D17F64"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Regular los procesos de transferencias.</w:t>
      </w:r>
    </w:p>
    <w:p w:rsidR="005935F6" w:rsidRPr="005935F6" w:rsidRDefault="005935F6" w:rsidP="005935F6">
      <w:pPr>
        <w:pStyle w:val="Prrafodelista"/>
        <w:rPr>
          <w:rFonts w:ascii="Arial" w:eastAsiaTheme="minorHAnsi" w:hAnsi="Arial" w:cs="Arial"/>
          <w:lang w:val="es-CO" w:eastAsia="en-US"/>
        </w:rPr>
      </w:pPr>
    </w:p>
    <w:p w:rsidR="00D17F64" w:rsidRDefault="003871C0"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Las carpetas debe identificarse, marcar y rotular de tal forma que permita su fácil ubicación.</w:t>
      </w:r>
    </w:p>
    <w:p w:rsidR="005935F6" w:rsidRPr="005935F6" w:rsidRDefault="005935F6" w:rsidP="005935F6">
      <w:pPr>
        <w:pStyle w:val="Prrafodelista"/>
        <w:rPr>
          <w:rFonts w:ascii="Arial" w:eastAsiaTheme="minorHAnsi" w:hAnsi="Arial" w:cs="Arial"/>
          <w:lang w:val="es-CO" w:eastAsia="en-US"/>
        </w:rPr>
      </w:pPr>
    </w:p>
    <w:p w:rsidR="003871C0" w:rsidRDefault="003871C0" w:rsidP="00641ADB">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lastRenderedPageBreak/>
        <w:t xml:space="preserve">Los </w:t>
      </w:r>
      <w:r w:rsidR="005935F6">
        <w:rPr>
          <w:rFonts w:ascii="Arial" w:eastAsiaTheme="minorHAnsi" w:hAnsi="Arial" w:cs="Arial"/>
          <w:lang w:val="es-CO" w:eastAsia="en-US"/>
        </w:rPr>
        <w:t>rótulos</w:t>
      </w:r>
      <w:r>
        <w:rPr>
          <w:rFonts w:ascii="Arial" w:eastAsiaTheme="minorHAnsi" w:hAnsi="Arial" w:cs="Arial"/>
          <w:lang w:val="es-CO" w:eastAsia="en-US"/>
        </w:rPr>
        <w:t xml:space="preserve"> en las carpetas </w:t>
      </w:r>
      <w:r w:rsidR="00BC76FA">
        <w:rPr>
          <w:rFonts w:ascii="Arial" w:eastAsiaTheme="minorHAnsi" w:hAnsi="Arial" w:cs="Arial"/>
          <w:lang w:val="es-CO" w:eastAsia="en-US"/>
        </w:rPr>
        <w:t xml:space="preserve">y cajas debe reflejar el contenido real </w:t>
      </w:r>
      <w:r w:rsidR="00CE7423">
        <w:rPr>
          <w:rFonts w:ascii="Arial" w:eastAsiaTheme="minorHAnsi" w:hAnsi="Arial" w:cs="Arial"/>
          <w:lang w:val="es-CO" w:eastAsia="en-US"/>
        </w:rPr>
        <w:t>y coincidir con el formato de inventario.</w:t>
      </w:r>
    </w:p>
    <w:p w:rsidR="005935F6" w:rsidRPr="005935F6" w:rsidRDefault="005935F6" w:rsidP="005935F6">
      <w:pPr>
        <w:pStyle w:val="Prrafodelista"/>
        <w:rPr>
          <w:rFonts w:ascii="Arial" w:eastAsiaTheme="minorHAnsi" w:hAnsi="Arial" w:cs="Arial"/>
          <w:lang w:val="es-CO" w:eastAsia="en-US"/>
        </w:rPr>
      </w:pPr>
    </w:p>
    <w:p w:rsidR="005935F6" w:rsidRDefault="005935F6" w:rsidP="005935F6">
      <w:pPr>
        <w:pStyle w:val="Prrafodelista"/>
        <w:numPr>
          <w:ilvl w:val="0"/>
          <w:numId w:val="22"/>
        </w:numPr>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Atender la capacitación que ofrece la entidad para cualificar el desempeño en archivística.</w:t>
      </w:r>
    </w:p>
    <w:p w:rsidR="00CE7423" w:rsidRDefault="00CE7423" w:rsidP="005935F6">
      <w:pPr>
        <w:pStyle w:val="Prrafodelista"/>
        <w:autoSpaceDE w:val="0"/>
        <w:autoSpaceDN w:val="0"/>
        <w:adjustRightInd w:val="0"/>
        <w:jc w:val="both"/>
        <w:rPr>
          <w:rFonts w:ascii="Arial" w:eastAsiaTheme="minorHAnsi" w:hAnsi="Arial" w:cs="Arial"/>
          <w:lang w:val="es-CO" w:eastAsia="en-US"/>
        </w:rPr>
      </w:pPr>
    </w:p>
    <w:p w:rsidR="00EE583E" w:rsidRDefault="00EE583E" w:rsidP="005935F6">
      <w:pPr>
        <w:pStyle w:val="Prrafodelista"/>
        <w:autoSpaceDE w:val="0"/>
        <w:autoSpaceDN w:val="0"/>
        <w:adjustRightInd w:val="0"/>
        <w:jc w:val="both"/>
        <w:rPr>
          <w:rFonts w:ascii="Arial" w:eastAsiaTheme="minorHAnsi" w:hAnsi="Arial" w:cs="Arial"/>
          <w:lang w:val="es-CO" w:eastAsia="en-US"/>
        </w:rPr>
      </w:pPr>
    </w:p>
    <w:p w:rsidR="00EE583E" w:rsidRPr="009F5FBF" w:rsidRDefault="00EE583E"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9F5FBF">
        <w:rPr>
          <w:rFonts w:ascii="Arial" w:eastAsiaTheme="minorHAnsi" w:hAnsi="Arial" w:cs="Arial"/>
          <w:b/>
          <w:lang w:val="es-CO" w:eastAsia="en-US"/>
        </w:rPr>
        <w:t>DIAGNOSTICO DE GESTION DOCUMENTAL</w:t>
      </w:r>
    </w:p>
    <w:p w:rsidR="00EE583E" w:rsidRDefault="00EE583E" w:rsidP="00EE583E">
      <w:pPr>
        <w:pStyle w:val="Prrafodelista"/>
        <w:autoSpaceDE w:val="0"/>
        <w:autoSpaceDN w:val="0"/>
        <w:adjustRightInd w:val="0"/>
        <w:jc w:val="center"/>
        <w:rPr>
          <w:rFonts w:ascii="Arial" w:eastAsiaTheme="minorHAnsi" w:hAnsi="Arial" w:cs="Arial"/>
          <w:lang w:val="es-CO" w:eastAsia="en-US"/>
        </w:rPr>
      </w:pPr>
    </w:p>
    <w:p w:rsidR="005741E1" w:rsidRDefault="005741E1" w:rsidP="00EE583E">
      <w:pPr>
        <w:pStyle w:val="Prrafodelista"/>
        <w:autoSpaceDE w:val="0"/>
        <w:autoSpaceDN w:val="0"/>
        <w:adjustRightInd w:val="0"/>
        <w:jc w:val="center"/>
        <w:rPr>
          <w:rFonts w:ascii="Arial" w:eastAsiaTheme="minorHAnsi" w:hAnsi="Arial" w:cs="Arial"/>
          <w:lang w:val="es-CO" w:eastAsia="en-US"/>
        </w:rPr>
      </w:pPr>
    </w:p>
    <w:p w:rsidR="00EE583E" w:rsidRPr="00EE583E" w:rsidRDefault="00EE583E" w:rsidP="00EE583E">
      <w:pPr>
        <w:pStyle w:val="Prrafodelista"/>
        <w:autoSpaceDE w:val="0"/>
        <w:autoSpaceDN w:val="0"/>
        <w:adjustRightInd w:val="0"/>
        <w:jc w:val="both"/>
        <w:rPr>
          <w:rFonts w:ascii="Arial" w:eastAsiaTheme="minorHAnsi" w:hAnsi="Arial" w:cs="Arial"/>
          <w:lang w:val="es-CO" w:eastAsia="en-US"/>
        </w:rPr>
      </w:pPr>
      <w:r w:rsidRPr="00EE583E">
        <w:rPr>
          <w:rFonts w:ascii="Arial" w:eastAsiaTheme="minorHAnsi" w:hAnsi="Arial" w:cs="Arial"/>
          <w:lang w:val="es-CO" w:eastAsia="en-US"/>
        </w:rPr>
        <w:t xml:space="preserve">Se busca dar a conocer la gestión documental, no solo desde el punto de </w:t>
      </w:r>
    </w:p>
    <w:p w:rsidR="00EE583E" w:rsidRDefault="00EE583E" w:rsidP="00EE583E">
      <w:pPr>
        <w:pStyle w:val="Prrafodelista"/>
        <w:autoSpaceDE w:val="0"/>
        <w:autoSpaceDN w:val="0"/>
        <w:adjustRightInd w:val="0"/>
        <w:jc w:val="both"/>
        <w:rPr>
          <w:rFonts w:ascii="Arial" w:eastAsiaTheme="minorHAnsi" w:hAnsi="Arial" w:cs="Arial"/>
          <w:lang w:val="es-CO" w:eastAsia="en-US"/>
        </w:rPr>
      </w:pPr>
      <w:r w:rsidRPr="00EE583E">
        <w:rPr>
          <w:rFonts w:ascii="Arial" w:eastAsiaTheme="minorHAnsi" w:hAnsi="Arial" w:cs="Arial"/>
          <w:lang w:val="es-CO" w:eastAsia="en-US"/>
        </w:rPr>
        <w:t>vista actual, sino logrando mostrar un poco su origen, además se comenta la importancia que alcanza actualmente dentro y fuera de las organizaciones públicas y privadas, no solo en la ordenación y correcto uso de las operaciones archivísticas, sino también al facilitar la difusión de los fondos archivísticos a sus usuarios directos</w:t>
      </w:r>
      <w:r>
        <w:rPr>
          <w:rFonts w:ascii="Arial" w:eastAsiaTheme="minorHAnsi" w:hAnsi="Arial" w:cs="Arial"/>
          <w:lang w:val="es-CO" w:eastAsia="en-US"/>
        </w:rPr>
        <w:t>.</w:t>
      </w:r>
    </w:p>
    <w:p w:rsidR="00EE583E" w:rsidRDefault="00EE583E" w:rsidP="00EE583E">
      <w:pPr>
        <w:pStyle w:val="Prrafodelista"/>
        <w:autoSpaceDE w:val="0"/>
        <w:autoSpaceDN w:val="0"/>
        <w:adjustRightInd w:val="0"/>
        <w:jc w:val="both"/>
        <w:rPr>
          <w:rFonts w:ascii="Arial" w:eastAsiaTheme="minorHAnsi" w:hAnsi="Arial" w:cs="Arial"/>
          <w:lang w:val="es-CO" w:eastAsia="en-US"/>
        </w:rPr>
      </w:pPr>
    </w:p>
    <w:p w:rsidR="00EE583E" w:rsidRDefault="00EE583E" w:rsidP="00EE583E">
      <w:pPr>
        <w:pStyle w:val="Prrafodelista"/>
        <w:autoSpaceDE w:val="0"/>
        <w:autoSpaceDN w:val="0"/>
        <w:adjustRightInd w:val="0"/>
        <w:jc w:val="both"/>
        <w:rPr>
          <w:rFonts w:ascii="Arial" w:eastAsiaTheme="minorHAnsi" w:hAnsi="Arial" w:cs="Arial"/>
          <w:lang w:val="es-CO" w:eastAsia="en-US"/>
        </w:rPr>
      </w:pPr>
      <w:r w:rsidRPr="00EE583E">
        <w:rPr>
          <w:rFonts w:ascii="Arial" w:eastAsiaTheme="minorHAnsi" w:hAnsi="Arial" w:cs="Arial"/>
          <w:lang w:val="es-CO" w:eastAsia="en-US"/>
        </w:rPr>
        <w:t>Para dar inicio se dará una serie de conceptos relacionados a la gestión</w:t>
      </w:r>
      <w:r w:rsidR="00136A8A">
        <w:rPr>
          <w:rFonts w:ascii="Arial" w:eastAsiaTheme="minorHAnsi" w:hAnsi="Arial" w:cs="Arial"/>
          <w:lang w:val="es-CO" w:eastAsia="en-US"/>
        </w:rPr>
        <w:t xml:space="preserve"> </w:t>
      </w:r>
      <w:r w:rsidRPr="00EE583E">
        <w:rPr>
          <w:rFonts w:ascii="Arial" w:eastAsiaTheme="minorHAnsi" w:hAnsi="Arial" w:cs="Arial"/>
          <w:lang w:val="es-CO" w:eastAsia="en-US"/>
        </w:rPr>
        <w:t>documental con lo que se busca ubicarnos en el contexto del tema que estaremos tratando a lo largo de este trabajo.</w:t>
      </w:r>
    </w:p>
    <w:p w:rsidR="00EE583E" w:rsidRDefault="00EE583E" w:rsidP="00EE583E">
      <w:pPr>
        <w:pStyle w:val="Prrafodelista"/>
        <w:autoSpaceDE w:val="0"/>
        <w:autoSpaceDN w:val="0"/>
        <w:adjustRightInd w:val="0"/>
        <w:jc w:val="both"/>
        <w:rPr>
          <w:rFonts w:ascii="Arial" w:eastAsiaTheme="minorHAnsi" w:hAnsi="Arial" w:cs="Arial"/>
          <w:lang w:val="es-CO" w:eastAsia="en-US"/>
        </w:rPr>
      </w:pPr>
    </w:p>
    <w:p w:rsidR="00EE583E" w:rsidRDefault="009F5FBF" w:rsidP="009F5FBF">
      <w:pPr>
        <w:pStyle w:val="Prrafodelista"/>
        <w:autoSpaceDE w:val="0"/>
        <w:autoSpaceDN w:val="0"/>
        <w:adjustRightInd w:val="0"/>
        <w:jc w:val="both"/>
        <w:rPr>
          <w:rFonts w:ascii="Arial" w:eastAsiaTheme="minorHAnsi" w:hAnsi="Arial" w:cs="Arial"/>
          <w:lang w:val="es-CO" w:eastAsia="en-US"/>
        </w:rPr>
      </w:pPr>
      <w:r w:rsidRPr="009F5FBF">
        <w:rPr>
          <w:rFonts w:ascii="Arial" w:eastAsiaTheme="minorHAnsi" w:hAnsi="Arial" w:cs="Arial"/>
          <w:lang w:val="es-CO" w:eastAsia="en-US"/>
        </w:rPr>
        <w:t>Podemos decir entonces que, “La gestión documental abarca el ciclo de vida completo de los documentos, es decir, el tratamiento secuencial y coherente que se da a los documentos desde que se producen o reciben en las distintas unidades hasta el momento en que son eliminados o conservados, en función de su valor testimonial o histórico como fuente para el conocimiento de la trayectoria</w:t>
      </w:r>
      <w:r>
        <w:rPr>
          <w:rFonts w:ascii="Arial" w:eastAsiaTheme="minorHAnsi" w:hAnsi="Arial" w:cs="Arial"/>
          <w:lang w:val="es-CO" w:eastAsia="en-US"/>
        </w:rPr>
        <w:t xml:space="preserve"> </w:t>
      </w:r>
      <w:r w:rsidR="009F68BB">
        <w:rPr>
          <w:rFonts w:ascii="Arial" w:eastAsiaTheme="minorHAnsi" w:hAnsi="Arial" w:cs="Arial"/>
          <w:lang w:val="es-CO" w:eastAsia="en-US"/>
        </w:rPr>
        <w:t xml:space="preserve">deportiva del </w:t>
      </w:r>
      <w:r>
        <w:rPr>
          <w:rFonts w:ascii="Arial" w:eastAsiaTheme="minorHAnsi" w:hAnsi="Arial" w:cs="Arial"/>
          <w:lang w:val="es-CO" w:eastAsia="en-US"/>
        </w:rPr>
        <w:t>IM</w:t>
      </w:r>
      <w:r w:rsidR="009F68BB">
        <w:rPr>
          <w:rFonts w:ascii="Arial" w:eastAsiaTheme="minorHAnsi" w:hAnsi="Arial" w:cs="Arial"/>
          <w:lang w:val="es-CO" w:eastAsia="en-US"/>
        </w:rPr>
        <w:t>DERT</w:t>
      </w:r>
      <w:r>
        <w:rPr>
          <w:rFonts w:ascii="Arial" w:eastAsiaTheme="minorHAnsi" w:hAnsi="Arial" w:cs="Arial"/>
          <w:lang w:val="es-CO" w:eastAsia="en-US"/>
        </w:rPr>
        <w:t>Y.</w:t>
      </w:r>
    </w:p>
    <w:p w:rsidR="009F5FBF" w:rsidRDefault="009F5FBF" w:rsidP="009F5FBF">
      <w:pPr>
        <w:pStyle w:val="Prrafodelista"/>
        <w:autoSpaceDE w:val="0"/>
        <w:autoSpaceDN w:val="0"/>
        <w:adjustRightInd w:val="0"/>
        <w:jc w:val="both"/>
        <w:rPr>
          <w:rFonts w:ascii="Arial" w:eastAsiaTheme="minorHAnsi" w:hAnsi="Arial" w:cs="Arial"/>
          <w:lang w:val="es-CO" w:eastAsia="en-US"/>
        </w:rPr>
      </w:pPr>
    </w:p>
    <w:p w:rsidR="009F5FBF" w:rsidRDefault="009F5FBF" w:rsidP="009F5FBF">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Según la Ley 594 de 2000, Ley General de Archivos, </w:t>
      </w:r>
      <w:r w:rsidRPr="009F5FBF">
        <w:rPr>
          <w:rFonts w:ascii="Arial" w:eastAsiaTheme="minorHAnsi" w:hAnsi="Arial" w:cs="Arial"/>
          <w:lang w:val="es-CO" w:eastAsia="en-US"/>
        </w:rPr>
        <w:t>la Gestión documental es un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9F5FBF" w:rsidRDefault="009F5FBF" w:rsidP="009F5FBF">
      <w:pPr>
        <w:pStyle w:val="Prrafodelista"/>
        <w:autoSpaceDE w:val="0"/>
        <w:autoSpaceDN w:val="0"/>
        <w:adjustRightInd w:val="0"/>
        <w:jc w:val="both"/>
        <w:rPr>
          <w:rFonts w:ascii="Arial" w:eastAsiaTheme="minorHAnsi" w:hAnsi="Arial" w:cs="Arial"/>
          <w:lang w:val="es-CO" w:eastAsia="en-US"/>
        </w:rPr>
      </w:pPr>
    </w:p>
    <w:p w:rsidR="009F5FBF" w:rsidRDefault="009F5FBF" w:rsidP="009F5FBF">
      <w:pPr>
        <w:pStyle w:val="Prrafodelista"/>
        <w:autoSpaceDE w:val="0"/>
        <w:autoSpaceDN w:val="0"/>
        <w:adjustRightInd w:val="0"/>
        <w:jc w:val="both"/>
        <w:rPr>
          <w:rFonts w:ascii="Arial" w:eastAsiaTheme="minorHAnsi" w:hAnsi="Arial" w:cs="Arial"/>
          <w:lang w:val="es-CO" w:eastAsia="en-US"/>
        </w:rPr>
      </w:pPr>
      <w:r w:rsidRPr="009F5FBF">
        <w:rPr>
          <w:rFonts w:ascii="Arial" w:eastAsiaTheme="minorHAnsi" w:hAnsi="Arial" w:cs="Arial"/>
          <w:lang w:val="es-CO" w:eastAsia="en-US"/>
        </w:rPr>
        <w:t>Ahora podemos decir, tomando las ideas anteriores, que la gestión documental consiste, en el tratamiento y conservación que se les da a los</w:t>
      </w:r>
      <w:r w:rsidR="00136A8A">
        <w:rPr>
          <w:rFonts w:ascii="Arial" w:eastAsiaTheme="minorHAnsi" w:hAnsi="Arial" w:cs="Arial"/>
          <w:lang w:val="es-CO" w:eastAsia="en-US"/>
        </w:rPr>
        <w:t xml:space="preserve"> </w:t>
      </w:r>
      <w:r w:rsidRPr="009F5FBF">
        <w:rPr>
          <w:rFonts w:ascii="Arial" w:eastAsiaTheme="minorHAnsi" w:hAnsi="Arial" w:cs="Arial"/>
          <w:lang w:val="es-CO" w:eastAsia="en-US"/>
        </w:rPr>
        <w:t>documentos, desde el principio de su ciclo de vida, es decir, la producción del mismo, hasta su eliminación o conservación permanente, todo esto siguiendo las diversas etapas que constituyen el ciclo de vida de los documentos, y por supuesto respetando el principio de orden original y el principio de procedencia.</w:t>
      </w:r>
    </w:p>
    <w:p w:rsidR="009F5FBF" w:rsidRDefault="009F5FBF" w:rsidP="009F5FBF">
      <w:pPr>
        <w:pStyle w:val="Prrafodelista"/>
        <w:autoSpaceDE w:val="0"/>
        <w:autoSpaceDN w:val="0"/>
        <w:adjustRightInd w:val="0"/>
        <w:jc w:val="both"/>
        <w:rPr>
          <w:rFonts w:ascii="Arial" w:eastAsiaTheme="minorHAnsi" w:hAnsi="Arial" w:cs="Arial"/>
          <w:lang w:val="es-CO" w:eastAsia="en-US"/>
        </w:rPr>
      </w:pPr>
    </w:p>
    <w:p w:rsidR="004B10D1" w:rsidRDefault="004B10D1" w:rsidP="004B10D1">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Para el IM</w:t>
      </w:r>
      <w:r w:rsidR="009F68BB">
        <w:rPr>
          <w:rFonts w:ascii="Arial" w:eastAsiaTheme="minorHAnsi" w:hAnsi="Arial" w:cs="Arial"/>
          <w:lang w:val="es-CO" w:eastAsia="en-US"/>
        </w:rPr>
        <w:t>DERT</w:t>
      </w:r>
      <w:r>
        <w:rPr>
          <w:rFonts w:ascii="Arial" w:eastAsiaTheme="minorHAnsi" w:hAnsi="Arial" w:cs="Arial"/>
          <w:lang w:val="es-CO" w:eastAsia="en-US"/>
        </w:rPr>
        <w:t xml:space="preserve">Y, la Organización en Gestión Documental </w:t>
      </w:r>
      <w:r w:rsidRPr="004B10D1">
        <w:rPr>
          <w:rFonts w:ascii="Arial" w:eastAsiaTheme="minorHAnsi" w:hAnsi="Arial" w:cs="Arial"/>
          <w:lang w:val="es-CO" w:eastAsia="en-US"/>
        </w:rPr>
        <w:t>es un gran reto, que</w:t>
      </w:r>
      <w:r w:rsidR="0064690E">
        <w:rPr>
          <w:rFonts w:ascii="Arial" w:eastAsiaTheme="minorHAnsi" w:hAnsi="Arial" w:cs="Arial"/>
          <w:lang w:val="es-CO" w:eastAsia="en-US"/>
        </w:rPr>
        <w:t xml:space="preserve"> exige el compromiso de la gerencia, de todos los funcionarios y demás personal </w:t>
      </w:r>
      <w:r w:rsidR="0064690E">
        <w:rPr>
          <w:rFonts w:ascii="Arial" w:eastAsiaTheme="minorHAnsi" w:hAnsi="Arial" w:cs="Arial"/>
          <w:lang w:val="es-CO" w:eastAsia="en-US"/>
        </w:rPr>
        <w:lastRenderedPageBreak/>
        <w:t>que hace parte del manejo del archivo y de la gestión documental, esto con el propósito de hacer del IM</w:t>
      </w:r>
      <w:r w:rsidR="009F68BB">
        <w:rPr>
          <w:rFonts w:ascii="Arial" w:eastAsiaTheme="minorHAnsi" w:hAnsi="Arial" w:cs="Arial"/>
          <w:lang w:val="es-CO" w:eastAsia="en-US"/>
        </w:rPr>
        <w:t>DERT</w:t>
      </w:r>
      <w:r w:rsidR="0064690E">
        <w:rPr>
          <w:rFonts w:ascii="Arial" w:eastAsiaTheme="minorHAnsi" w:hAnsi="Arial" w:cs="Arial"/>
          <w:lang w:val="es-CO" w:eastAsia="en-US"/>
        </w:rPr>
        <w:t xml:space="preserve">Y una entidad que moderna en la administración pública. </w:t>
      </w:r>
    </w:p>
    <w:p w:rsidR="009E4187" w:rsidRDefault="009E4187" w:rsidP="004B10D1">
      <w:pPr>
        <w:pStyle w:val="Prrafodelista"/>
        <w:autoSpaceDE w:val="0"/>
        <w:autoSpaceDN w:val="0"/>
        <w:adjustRightInd w:val="0"/>
        <w:jc w:val="both"/>
        <w:rPr>
          <w:rFonts w:ascii="Arial" w:eastAsiaTheme="minorHAnsi" w:hAnsi="Arial" w:cs="Arial"/>
          <w:lang w:val="es-CO" w:eastAsia="en-US"/>
        </w:rPr>
      </w:pPr>
    </w:p>
    <w:p w:rsidR="009E4187" w:rsidRPr="009E4187" w:rsidRDefault="009E4187" w:rsidP="009E4187">
      <w:pPr>
        <w:pStyle w:val="Prrafodelista"/>
        <w:autoSpaceDE w:val="0"/>
        <w:autoSpaceDN w:val="0"/>
        <w:adjustRightInd w:val="0"/>
        <w:jc w:val="both"/>
        <w:rPr>
          <w:rFonts w:ascii="Arial" w:eastAsiaTheme="minorHAnsi" w:hAnsi="Arial" w:cs="Arial"/>
          <w:lang w:val="es-CO" w:eastAsia="en-US"/>
        </w:rPr>
      </w:pPr>
      <w:r w:rsidRPr="009E4187">
        <w:rPr>
          <w:rFonts w:ascii="Arial" w:eastAsiaTheme="minorHAnsi" w:hAnsi="Arial" w:cs="Arial"/>
          <w:lang w:val="es-CO" w:eastAsia="en-US"/>
        </w:rPr>
        <w:t xml:space="preserve">Para implementar la gestión </w:t>
      </w:r>
      <w:r>
        <w:rPr>
          <w:rFonts w:ascii="Arial" w:eastAsiaTheme="minorHAnsi" w:hAnsi="Arial" w:cs="Arial"/>
          <w:lang w:val="es-CO" w:eastAsia="en-US"/>
        </w:rPr>
        <w:t>documental dentro de cualquier entidad</w:t>
      </w:r>
      <w:r w:rsidRPr="009E4187">
        <w:rPr>
          <w:rFonts w:ascii="Arial" w:eastAsiaTheme="minorHAnsi" w:hAnsi="Arial" w:cs="Arial"/>
          <w:lang w:val="es-CO" w:eastAsia="en-US"/>
        </w:rPr>
        <w:t xml:space="preserve"> es necesario contar con un </w:t>
      </w:r>
      <w:r>
        <w:rPr>
          <w:rFonts w:ascii="Arial" w:eastAsiaTheme="minorHAnsi" w:hAnsi="Arial" w:cs="Arial"/>
          <w:lang w:val="es-CO" w:eastAsia="en-US"/>
        </w:rPr>
        <w:t>Programa de G</w:t>
      </w:r>
      <w:r w:rsidRPr="009E4187">
        <w:rPr>
          <w:rFonts w:ascii="Arial" w:eastAsiaTheme="minorHAnsi" w:hAnsi="Arial" w:cs="Arial"/>
          <w:lang w:val="es-CO" w:eastAsia="en-US"/>
        </w:rPr>
        <w:t xml:space="preserve">estión </w:t>
      </w:r>
      <w:r>
        <w:rPr>
          <w:rFonts w:ascii="Arial" w:eastAsiaTheme="minorHAnsi" w:hAnsi="Arial" w:cs="Arial"/>
          <w:lang w:val="es-CO" w:eastAsia="en-US"/>
        </w:rPr>
        <w:t>D</w:t>
      </w:r>
      <w:r w:rsidRPr="009E4187">
        <w:rPr>
          <w:rFonts w:ascii="Arial" w:eastAsiaTheme="minorHAnsi" w:hAnsi="Arial" w:cs="Arial"/>
          <w:lang w:val="es-CO" w:eastAsia="en-US"/>
        </w:rPr>
        <w:t xml:space="preserve">ocumental que nos permita </w:t>
      </w:r>
    </w:p>
    <w:p w:rsidR="009E4187" w:rsidRDefault="009E4187" w:rsidP="009E4187">
      <w:pPr>
        <w:pStyle w:val="Prrafodelista"/>
        <w:autoSpaceDE w:val="0"/>
        <w:autoSpaceDN w:val="0"/>
        <w:adjustRightInd w:val="0"/>
        <w:jc w:val="both"/>
        <w:rPr>
          <w:rFonts w:ascii="Arial" w:eastAsiaTheme="minorHAnsi" w:hAnsi="Arial" w:cs="Arial"/>
          <w:lang w:val="es-CO" w:eastAsia="en-US"/>
        </w:rPr>
      </w:pPr>
      <w:r w:rsidRPr="009E4187">
        <w:rPr>
          <w:rFonts w:ascii="Arial" w:eastAsiaTheme="minorHAnsi" w:hAnsi="Arial" w:cs="Arial"/>
          <w:lang w:val="es-CO" w:eastAsia="en-US"/>
        </w:rPr>
        <w:t>lograr la transición sin mayores d</w:t>
      </w:r>
      <w:r w:rsidR="00DF7D7B">
        <w:rPr>
          <w:rFonts w:ascii="Arial" w:eastAsiaTheme="minorHAnsi" w:hAnsi="Arial" w:cs="Arial"/>
          <w:lang w:val="es-CO" w:eastAsia="en-US"/>
        </w:rPr>
        <w:t>ificultades, para los empleados</w:t>
      </w:r>
      <w:r w:rsidRPr="009E4187">
        <w:rPr>
          <w:rFonts w:ascii="Arial" w:eastAsiaTheme="minorHAnsi" w:hAnsi="Arial" w:cs="Arial"/>
          <w:lang w:val="es-CO" w:eastAsia="en-US"/>
        </w:rPr>
        <w:t xml:space="preserve"> y</w:t>
      </w:r>
      <w:r w:rsidR="00DF7D7B">
        <w:rPr>
          <w:rFonts w:ascii="Arial" w:eastAsiaTheme="minorHAnsi" w:hAnsi="Arial" w:cs="Arial"/>
          <w:lang w:val="es-CO" w:eastAsia="en-US"/>
        </w:rPr>
        <w:t xml:space="preserve"> demás personal d</w:t>
      </w:r>
      <w:r>
        <w:rPr>
          <w:rFonts w:ascii="Arial" w:eastAsiaTheme="minorHAnsi" w:hAnsi="Arial" w:cs="Arial"/>
          <w:lang w:val="es-CO" w:eastAsia="en-US"/>
        </w:rPr>
        <w:t>el IM</w:t>
      </w:r>
      <w:r w:rsidR="009F68BB">
        <w:rPr>
          <w:rFonts w:ascii="Arial" w:eastAsiaTheme="minorHAnsi" w:hAnsi="Arial" w:cs="Arial"/>
          <w:lang w:val="es-CO" w:eastAsia="en-US"/>
        </w:rPr>
        <w:t>DERT</w:t>
      </w:r>
      <w:r>
        <w:rPr>
          <w:rFonts w:ascii="Arial" w:eastAsiaTheme="minorHAnsi" w:hAnsi="Arial" w:cs="Arial"/>
          <w:lang w:val="es-CO" w:eastAsia="en-US"/>
        </w:rPr>
        <w:t>Y.</w:t>
      </w:r>
    </w:p>
    <w:p w:rsidR="009E4187" w:rsidRDefault="009E4187" w:rsidP="009E4187">
      <w:pPr>
        <w:pStyle w:val="Prrafodelista"/>
        <w:autoSpaceDE w:val="0"/>
        <w:autoSpaceDN w:val="0"/>
        <w:adjustRightInd w:val="0"/>
        <w:jc w:val="both"/>
        <w:rPr>
          <w:rFonts w:ascii="Arial" w:eastAsiaTheme="minorHAnsi" w:hAnsi="Arial" w:cs="Arial"/>
          <w:lang w:val="es-CO" w:eastAsia="en-US"/>
        </w:rPr>
      </w:pPr>
    </w:p>
    <w:p w:rsidR="009E4187" w:rsidRDefault="00D2757C" w:rsidP="009E4187">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E</w:t>
      </w:r>
      <w:r w:rsidR="009E4187" w:rsidRPr="009E4187">
        <w:rPr>
          <w:rFonts w:ascii="Arial" w:eastAsiaTheme="minorHAnsi" w:hAnsi="Arial" w:cs="Arial"/>
          <w:lang w:val="es-CO" w:eastAsia="en-US"/>
        </w:rPr>
        <w:t xml:space="preserve">l </w:t>
      </w:r>
      <w:r>
        <w:rPr>
          <w:rFonts w:ascii="Arial" w:eastAsiaTheme="minorHAnsi" w:hAnsi="Arial" w:cs="Arial"/>
          <w:lang w:val="es-CO" w:eastAsia="en-US"/>
        </w:rPr>
        <w:t>P</w:t>
      </w:r>
      <w:r w:rsidR="009E4187" w:rsidRPr="009E4187">
        <w:rPr>
          <w:rFonts w:ascii="Arial" w:eastAsiaTheme="minorHAnsi" w:hAnsi="Arial" w:cs="Arial"/>
          <w:lang w:val="es-CO" w:eastAsia="en-US"/>
        </w:rPr>
        <w:t xml:space="preserve">rograma de </w:t>
      </w:r>
      <w:r>
        <w:rPr>
          <w:rFonts w:ascii="Arial" w:eastAsiaTheme="minorHAnsi" w:hAnsi="Arial" w:cs="Arial"/>
          <w:lang w:val="es-CO" w:eastAsia="en-US"/>
        </w:rPr>
        <w:t>Gestión D</w:t>
      </w:r>
      <w:r w:rsidR="009E4187" w:rsidRPr="009E4187">
        <w:rPr>
          <w:rFonts w:ascii="Arial" w:eastAsiaTheme="minorHAnsi" w:hAnsi="Arial" w:cs="Arial"/>
          <w:lang w:val="es-CO" w:eastAsia="en-US"/>
        </w:rPr>
        <w:t xml:space="preserve">ocumental </w:t>
      </w:r>
      <w:r w:rsidR="009E4187">
        <w:rPr>
          <w:rFonts w:ascii="Arial" w:eastAsiaTheme="minorHAnsi" w:hAnsi="Arial" w:cs="Arial"/>
          <w:lang w:val="es-CO" w:eastAsia="en-US"/>
        </w:rPr>
        <w:t>es “un</w:t>
      </w:r>
      <w:r w:rsidR="009E4187" w:rsidRPr="009E4187">
        <w:rPr>
          <w:rFonts w:ascii="Arial" w:eastAsiaTheme="minorHAnsi" w:hAnsi="Arial" w:cs="Arial"/>
          <w:lang w:val="es-CO" w:eastAsia="en-US"/>
        </w:rPr>
        <w:t xml:space="preserve"> conjunto de instrucciones en las que se detallan las operaciones para el desarrollo de los procesos de la gestión documental al interior de </w:t>
      </w:r>
      <w:r w:rsidR="0040100F">
        <w:rPr>
          <w:rFonts w:ascii="Arial" w:eastAsiaTheme="minorHAnsi" w:hAnsi="Arial" w:cs="Arial"/>
          <w:lang w:val="es-CO" w:eastAsia="en-US"/>
        </w:rPr>
        <w:t>la</w:t>
      </w:r>
      <w:r w:rsidR="009E4187" w:rsidRPr="009E4187">
        <w:rPr>
          <w:rFonts w:ascii="Arial" w:eastAsiaTheme="minorHAnsi" w:hAnsi="Arial" w:cs="Arial"/>
          <w:lang w:val="es-CO" w:eastAsia="en-US"/>
        </w:rPr>
        <w:t xml:space="preserve"> entidad, tales como produc</w:t>
      </w:r>
      <w:r w:rsidR="009E4187">
        <w:rPr>
          <w:rFonts w:ascii="Arial" w:eastAsiaTheme="minorHAnsi" w:hAnsi="Arial" w:cs="Arial"/>
          <w:lang w:val="es-CO" w:eastAsia="en-US"/>
        </w:rPr>
        <w:t xml:space="preserve">ción, recepción, distribución, </w:t>
      </w:r>
      <w:r w:rsidR="009E4187" w:rsidRPr="009E4187">
        <w:rPr>
          <w:rFonts w:ascii="Arial" w:eastAsiaTheme="minorHAnsi" w:hAnsi="Arial" w:cs="Arial"/>
          <w:lang w:val="es-CO" w:eastAsia="en-US"/>
        </w:rPr>
        <w:t>trámite, organización, consulta, conservación y disposición final de los documentos”</w:t>
      </w:r>
      <w:r w:rsidR="009E4187">
        <w:rPr>
          <w:rFonts w:ascii="Arial" w:eastAsiaTheme="minorHAnsi" w:hAnsi="Arial" w:cs="Arial"/>
          <w:lang w:val="es-CO" w:eastAsia="en-US"/>
        </w:rPr>
        <w:t>.</w:t>
      </w:r>
    </w:p>
    <w:p w:rsidR="007B796E" w:rsidRDefault="007B796E" w:rsidP="009E4187">
      <w:pPr>
        <w:pStyle w:val="Prrafodelista"/>
        <w:autoSpaceDE w:val="0"/>
        <w:autoSpaceDN w:val="0"/>
        <w:adjustRightInd w:val="0"/>
        <w:jc w:val="both"/>
        <w:rPr>
          <w:rFonts w:ascii="Arial" w:eastAsiaTheme="minorHAnsi" w:hAnsi="Arial" w:cs="Arial"/>
          <w:lang w:val="es-CO" w:eastAsia="en-US"/>
        </w:rPr>
      </w:pPr>
    </w:p>
    <w:p w:rsidR="0040100F"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Es decir, un </w:t>
      </w:r>
      <w:r w:rsidR="0040100F">
        <w:rPr>
          <w:rFonts w:ascii="Arial" w:eastAsiaTheme="minorHAnsi" w:hAnsi="Arial" w:cs="Arial"/>
          <w:lang w:val="es-CO" w:eastAsia="en-US"/>
        </w:rPr>
        <w:t>P</w:t>
      </w:r>
      <w:r w:rsidRPr="007B796E">
        <w:rPr>
          <w:rFonts w:ascii="Arial" w:eastAsiaTheme="minorHAnsi" w:hAnsi="Arial" w:cs="Arial"/>
          <w:lang w:val="es-CO" w:eastAsia="en-US"/>
        </w:rPr>
        <w:t xml:space="preserve">rograma de </w:t>
      </w:r>
      <w:r w:rsidR="0040100F">
        <w:rPr>
          <w:rFonts w:ascii="Arial" w:eastAsiaTheme="minorHAnsi" w:hAnsi="Arial" w:cs="Arial"/>
          <w:lang w:val="es-CO" w:eastAsia="en-US"/>
        </w:rPr>
        <w:t>Gestión D</w:t>
      </w:r>
      <w:r w:rsidRPr="007B796E">
        <w:rPr>
          <w:rFonts w:ascii="Arial" w:eastAsiaTheme="minorHAnsi" w:hAnsi="Arial" w:cs="Arial"/>
          <w:lang w:val="es-CO" w:eastAsia="en-US"/>
        </w:rPr>
        <w:t xml:space="preserve">ocumental puede ser entendido como un conjunto de instrucciones que se les indican a cada departamento dentro de la </w:t>
      </w:r>
      <w:r w:rsidR="0040100F">
        <w:rPr>
          <w:rFonts w:ascii="Arial" w:eastAsiaTheme="minorHAnsi" w:hAnsi="Arial" w:cs="Arial"/>
          <w:lang w:val="es-CO" w:eastAsia="en-US"/>
        </w:rPr>
        <w:t>entidad;</w:t>
      </w:r>
      <w:r w:rsidRPr="007B796E">
        <w:rPr>
          <w:rFonts w:ascii="Arial" w:eastAsiaTheme="minorHAnsi" w:hAnsi="Arial" w:cs="Arial"/>
          <w:lang w:val="es-CO" w:eastAsia="en-US"/>
        </w:rPr>
        <w:t xml:space="preserve"> estas instrucciones están relacionadas con la correcta implementación de las operaciones archivísticas que se realicen en cada </w:t>
      </w:r>
      <w:r w:rsidR="0040100F">
        <w:rPr>
          <w:rFonts w:ascii="Arial" w:eastAsiaTheme="minorHAnsi" w:hAnsi="Arial" w:cs="Arial"/>
          <w:lang w:val="es-CO" w:eastAsia="en-US"/>
        </w:rPr>
        <w:t>área</w:t>
      </w:r>
      <w:r w:rsidRPr="007B796E">
        <w:rPr>
          <w:rFonts w:ascii="Arial" w:eastAsiaTheme="minorHAnsi" w:hAnsi="Arial" w:cs="Arial"/>
          <w:lang w:val="es-CO" w:eastAsia="en-US"/>
        </w:rPr>
        <w:t>, con el fin, que en líneas generales se manejen los</w:t>
      </w:r>
      <w:r w:rsidR="008E1560">
        <w:rPr>
          <w:rFonts w:ascii="Arial" w:eastAsiaTheme="minorHAnsi" w:hAnsi="Arial" w:cs="Arial"/>
          <w:lang w:val="es-CO" w:eastAsia="en-US"/>
        </w:rPr>
        <w:t xml:space="preserve"> documentos de igual forma en la</w:t>
      </w:r>
      <w:r w:rsidRPr="007B796E">
        <w:rPr>
          <w:rFonts w:ascii="Arial" w:eastAsiaTheme="minorHAnsi" w:hAnsi="Arial" w:cs="Arial"/>
          <w:lang w:val="es-CO" w:eastAsia="en-US"/>
        </w:rPr>
        <w:t xml:space="preserve">s diferentes </w:t>
      </w:r>
      <w:r w:rsidR="003848B5">
        <w:rPr>
          <w:rFonts w:ascii="Arial" w:eastAsiaTheme="minorHAnsi" w:hAnsi="Arial" w:cs="Arial"/>
          <w:lang w:val="es-CO" w:eastAsia="en-US"/>
        </w:rPr>
        <w:t>áreas</w:t>
      </w:r>
      <w:r w:rsidRPr="007B796E">
        <w:rPr>
          <w:rFonts w:ascii="Arial" w:eastAsiaTheme="minorHAnsi" w:hAnsi="Arial" w:cs="Arial"/>
          <w:lang w:val="es-CO" w:eastAsia="en-US"/>
        </w:rPr>
        <w:t>, facilitando así la gestión documental dentro de</w:t>
      </w:r>
      <w:r w:rsidR="0040100F">
        <w:rPr>
          <w:rFonts w:ascii="Arial" w:eastAsiaTheme="minorHAnsi" w:hAnsi="Arial" w:cs="Arial"/>
          <w:lang w:val="es-CO" w:eastAsia="en-US"/>
        </w:rPr>
        <w:t>l IM</w:t>
      </w:r>
      <w:r w:rsidR="009F68BB">
        <w:rPr>
          <w:rFonts w:ascii="Arial" w:eastAsiaTheme="minorHAnsi" w:hAnsi="Arial" w:cs="Arial"/>
          <w:lang w:val="es-CO" w:eastAsia="en-US"/>
        </w:rPr>
        <w:t>DERT</w:t>
      </w:r>
      <w:r w:rsidR="0040100F">
        <w:rPr>
          <w:rFonts w:ascii="Arial" w:eastAsiaTheme="minorHAnsi" w:hAnsi="Arial" w:cs="Arial"/>
          <w:lang w:val="es-CO" w:eastAsia="en-US"/>
        </w:rPr>
        <w:t>Y</w:t>
      </w:r>
      <w:r w:rsidRPr="007B796E">
        <w:rPr>
          <w:rFonts w:ascii="Arial" w:eastAsiaTheme="minorHAnsi" w:hAnsi="Arial" w:cs="Arial"/>
          <w:lang w:val="es-CO" w:eastAsia="en-US"/>
        </w:rPr>
        <w:t>.</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Al implementar o elaborar un programa de gestión documental se buscan</w:t>
      </w:r>
      <w:r w:rsidR="00136A8A">
        <w:rPr>
          <w:rFonts w:ascii="Arial" w:eastAsiaTheme="minorHAnsi" w:hAnsi="Arial" w:cs="Arial"/>
          <w:lang w:val="es-CO" w:eastAsia="en-US"/>
        </w:rPr>
        <w:t xml:space="preserve"> </w:t>
      </w:r>
      <w:r w:rsidRPr="007B796E">
        <w:rPr>
          <w:rFonts w:ascii="Arial" w:eastAsiaTheme="minorHAnsi" w:hAnsi="Arial" w:cs="Arial"/>
          <w:lang w:val="es-CO" w:eastAsia="en-US"/>
        </w:rPr>
        <w:t>alcanz</w:t>
      </w:r>
      <w:r w:rsidR="003848B5">
        <w:rPr>
          <w:rFonts w:ascii="Arial" w:eastAsiaTheme="minorHAnsi" w:hAnsi="Arial" w:cs="Arial"/>
          <w:lang w:val="es-CO" w:eastAsia="en-US"/>
        </w:rPr>
        <w:t xml:space="preserve">ar una serie de objetivos, </w:t>
      </w:r>
      <w:r w:rsidRPr="007B796E">
        <w:rPr>
          <w:rFonts w:ascii="Arial" w:eastAsiaTheme="minorHAnsi" w:hAnsi="Arial" w:cs="Arial"/>
          <w:lang w:val="es-CO" w:eastAsia="en-US"/>
        </w:rPr>
        <w:t xml:space="preserve">entre los que se pueden mencionar: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-Tener en cuenta la importancia que tiene los documentos de archivos dentro de cualquier institución pública o privada.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3848B5"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-Buscar la racionalización y control de la producción documental, basándose en los procedimientos archivísticos, con el fin de evitar la producción de documentos innecesarios o </w:t>
      </w:r>
      <w:r w:rsidR="00424A0B">
        <w:rPr>
          <w:rFonts w:ascii="Arial" w:eastAsiaTheme="minorHAnsi" w:hAnsi="Arial" w:cs="Arial"/>
          <w:lang w:val="es-CO" w:eastAsia="en-US"/>
        </w:rPr>
        <w:t>d</w:t>
      </w:r>
      <w:r w:rsidRPr="007B796E">
        <w:rPr>
          <w:rFonts w:ascii="Arial" w:eastAsiaTheme="minorHAnsi" w:hAnsi="Arial" w:cs="Arial"/>
          <w:lang w:val="es-CO" w:eastAsia="en-US"/>
        </w:rPr>
        <w:t>e documentos que no ameriten</w:t>
      </w:r>
      <w:r w:rsidR="00424A0B">
        <w:rPr>
          <w:rFonts w:ascii="Arial" w:eastAsiaTheme="minorHAnsi" w:hAnsi="Arial" w:cs="Arial"/>
          <w:lang w:val="es-CO" w:eastAsia="en-US"/>
        </w:rPr>
        <w:t>,</w:t>
      </w:r>
      <w:r w:rsidRPr="007B796E">
        <w:rPr>
          <w:rFonts w:ascii="Arial" w:eastAsiaTheme="minorHAnsi" w:hAnsi="Arial" w:cs="Arial"/>
          <w:lang w:val="es-CO" w:eastAsia="en-US"/>
        </w:rPr>
        <w:t xml:space="preserve"> sean conservados por más tiempo del necesario o el reglamentario. </w:t>
      </w:r>
    </w:p>
    <w:p w:rsidR="003848B5"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-Hacer una reglamentación en cuanto al tipo de materiales y soportes de calidad que se empleen, todo en busca de la preservación del medio ambiente.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-Permitir la recuperación de información de una forma mucho más rápida, efectiva y exacta.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-Lograr que los archivos sean vistos dentro y fuera de la </w:t>
      </w:r>
      <w:r w:rsidR="003848B5">
        <w:rPr>
          <w:rFonts w:ascii="Arial" w:eastAsiaTheme="minorHAnsi" w:hAnsi="Arial" w:cs="Arial"/>
          <w:lang w:val="es-CO" w:eastAsia="en-US"/>
        </w:rPr>
        <w:t>entidad</w:t>
      </w:r>
      <w:r w:rsidRPr="007B796E">
        <w:rPr>
          <w:rFonts w:ascii="Arial" w:eastAsiaTheme="minorHAnsi" w:hAnsi="Arial" w:cs="Arial"/>
          <w:lang w:val="es-CO" w:eastAsia="en-US"/>
        </w:rPr>
        <w:t xml:space="preserve"> como verdaderas unidades de información útiles no solo para la administración sino también para la cultura.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3848B5"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lastRenderedPageBreak/>
        <w:t xml:space="preserve">Para la puesta en marcha de un </w:t>
      </w:r>
      <w:r w:rsidR="003848B5">
        <w:rPr>
          <w:rFonts w:ascii="Arial" w:eastAsiaTheme="minorHAnsi" w:hAnsi="Arial" w:cs="Arial"/>
          <w:lang w:val="es-CO" w:eastAsia="en-US"/>
        </w:rPr>
        <w:t>P</w:t>
      </w:r>
      <w:r w:rsidRPr="007B796E">
        <w:rPr>
          <w:rFonts w:ascii="Arial" w:eastAsiaTheme="minorHAnsi" w:hAnsi="Arial" w:cs="Arial"/>
          <w:lang w:val="es-CO" w:eastAsia="en-US"/>
        </w:rPr>
        <w:t xml:space="preserve">rograma de </w:t>
      </w:r>
      <w:r w:rsidR="003848B5">
        <w:rPr>
          <w:rFonts w:ascii="Arial" w:eastAsiaTheme="minorHAnsi" w:hAnsi="Arial" w:cs="Arial"/>
          <w:lang w:val="es-CO" w:eastAsia="en-US"/>
        </w:rPr>
        <w:t>G</w:t>
      </w:r>
      <w:r w:rsidRPr="007B796E">
        <w:rPr>
          <w:rFonts w:ascii="Arial" w:eastAsiaTheme="minorHAnsi" w:hAnsi="Arial" w:cs="Arial"/>
          <w:lang w:val="es-CO" w:eastAsia="en-US"/>
        </w:rPr>
        <w:t xml:space="preserve">estión </w:t>
      </w:r>
      <w:r w:rsidR="003848B5">
        <w:rPr>
          <w:rFonts w:ascii="Arial" w:eastAsiaTheme="minorHAnsi" w:hAnsi="Arial" w:cs="Arial"/>
          <w:lang w:val="es-CO" w:eastAsia="en-US"/>
        </w:rPr>
        <w:t>D</w:t>
      </w:r>
      <w:r w:rsidRPr="007B796E">
        <w:rPr>
          <w:rFonts w:ascii="Arial" w:eastAsiaTheme="minorHAnsi" w:hAnsi="Arial" w:cs="Arial"/>
          <w:lang w:val="es-CO" w:eastAsia="en-US"/>
        </w:rPr>
        <w:t>ocumental es necesario tener unas consideraciones básicas</w:t>
      </w:r>
      <w:r w:rsidR="003848B5">
        <w:rPr>
          <w:rFonts w:ascii="Arial" w:eastAsiaTheme="minorHAnsi" w:hAnsi="Arial" w:cs="Arial"/>
          <w:lang w:val="es-CO" w:eastAsia="en-US"/>
        </w:rPr>
        <w:t xml:space="preserve"> que </w:t>
      </w:r>
      <w:r w:rsidRPr="007B796E">
        <w:rPr>
          <w:rFonts w:ascii="Arial" w:eastAsiaTheme="minorHAnsi" w:hAnsi="Arial" w:cs="Arial"/>
          <w:lang w:val="es-CO" w:eastAsia="en-US"/>
        </w:rPr>
        <w:t xml:space="preserve"> son de tres tipos, Administrativas se enfoca, en la administración de la </w:t>
      </w:r>
      <w:r w:rsidR="003848B5">
        <w:rPr>
          <w:rFonts w:ascii="Arial" w:eastAsiaTheme="minorHAnsi" w:hAnsi="Arial" w:cs="Arial"/>
          <w:lang w:val="es-CO" w:eastAsia="en-US"/>
        </w:rPr>
        <w:t>entidad</w:t>
      </w:r>
      <w:r w:rsidRPr="007B796E">
        <w:rPr>
          <w:rFonts w:ascii="Arial" w:eastAsiaTheme="minorHAnsi" w:hAnsi="Arial" w:cs="Arial"/>
          <w:lang w:val="es-CO" w:eastAsia="en-US"/>
        </w:rPr>
        <w:t xml:space="preserve">, en aspectos como la transparencia, el aprovechamiento de materiales, y la eficiencia de la administración. </w:t>
      </w:r>
    </w:p>
    <w:p w:rsidR="003848B5"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Económicos, se refiere a la evaluación del ahorro que genera la gestión de documentos, al evitar la conservación de documentos innecesarios y el buen aprovechamiento de los recursos destinados para la gestión documental.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El Diagnóstico es entendido como la búsqueda e identificación de problemas, oportunidades y objetivos, así como el análisis y evaluación de las necesidades de información y mantenimiento del programa, además de </w:t>
      </w:r>
    </w:p>
    <w:p w:rsidR="007B796E" w:rsidRDefault="00E53F39" w:rsidP="007B796E">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planes de mejoramiento</w:t>
      </w:r>
      <w:r w:rsidR="007B796E" w:rsidRPr="007B796E">
        <w:rPr>
          <w:rFonts w:ascii="Arial" w:eastAsiaTheme="minorHAnsi" w:hAnsi="Arial" w:cs="Arial"/>
          <w:lang w:val="es-CO" w:eastAsia="en-US"/>
        </w:rPr>
        <w:t xml:space="preserve">. </w:t>
      </w:r>
    </w:p>
    <w:p w:rsidR="003848B5" w:rsidRPr="007B796E" w:rsidRDefault="003848B5"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Los Requisitos Técnicos, se refieren a los instrumentos con los que se cuentan para llevar a cabo este programa documental, como pueden ser manuales de procesos y procedimientos, manual de funciones, tablas de valoración documental y tablas </w:t>
      </w:r>
      <w:r>
        <w:rPr>
          <w:rFonts w:ascii="Arial" w:eastAsiaTheme="minorHAnsi" w:hAnsi="Arial" w:cs="Arial"/>
          <w:lang w:val="es-CO" w:eastAsia="en-US"/>
        </w:rPr>
        <w:t>de retención documental entre otros.</w:t>
      </w:r>
    </w:p>
    <w:p w:rsidR="00A01531" w:rsidRDefault="00A01531"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p>
    <w:p w:rsidR="007B796E" w:rsidRPr="00A01531" w:rsidRDefault="007B796E" w:rsidP="00A01531">
      <w:pPr>
        <w:pStyle w:val="Prrafodelista"/>
        <w:numPr>
          <w:ilvl w:val="0"/>
          <w:numId w:val="36"/>
        </w:numPr>
        <w:autoSpaceDE w:val="0"/>
        <w:autoSpaceDN w:val="0"/>
        <w:adjustRightInd w:val="0"/>
        <w:jc w:val="both"/>
        <w:rPr>
          <w:rFonts w:ascii="Arial" w:eastAsiaTheme="minorHAnsi" w:hAnsi="Arial" w:cs="Arial"/>
          <w:b/>
          <w:lang w:val="es-CO" w:eastAsia="en-US"/>
        </w:rPr>
      </w:pPr>
      <w:r w:rsidRPr="00A01531">
        <w:rPr>
          <w:rFonts w:ascii="Arial" w:eastAsiaTheme="minorHAnsi" w:hAnsi="Arial" w:cs="Arial"/>
          <w:b/>
          <w:lang w:val="es-CO" w:eastAsia="en-US"/>
        </w:rPr>
        <w:t>VENTAJAS QUE PRODUCE LA IMPLEMENTACIÓN</w:t>
      </w:r>
      <w:r w:rsidR="000C2190" w:rsidRPr="00A01531">
        <w:rPr>
          <w:rFonts w:ascii="Arial" w:eastAsiaTheme="minorHAnsi" w:hAnsi="Arial" w:cs="Arial"/>
          <w:b/>
          <w:lang w:val="es-CO" w:eastAsia="en-US"/>
        </w:rPr>
        <w:t xml:space="preserve">  </w:t>
      </w:r>
      <w:r w:rsidRPr="00A01531">
        <w:rPr>
          <w:rFonts w:ascii="Arial" w:eastAsiaTheme="minorHAnsi" w:hAnsi="Arial" w:cs="Arial"/>
          <w:b/>
          <w:lang w:val="es-CO" w:eastAsia="en-US"/>
        </w:rPr>
        <w:t>DE LA GESTIÓN</w:t>
      </w:r>
      <w:r w:rsidR="00A01531" w:rsidRPr="00A01531">
        <w:rPr>
          <w:rFonts w:ascii="Arial" w:eastAsiaTheme="minorHAnsi" w:hAnsi="Arial" w:cs="Arial"/>
          <w:b/>
          <w:lang w:val="es-CO" w:eastAsia="en-US"/>
        </w:rPr>
        <w:t xml:space="preserve"> </w:t>
      </w:r>
      <w:r w:rsidRPr="00A01531">
        <w:rPr>
          <w:rFonts w:ascii="Arial" w:eastAsiaTheme="minorHAnsi" w:hAnsi="Arial" w:cs="Arial"/>
          <w:b/>
          <w:lang w:val="es-CO" w:eastAsia="en-US"/>
        </w:rPr>
        <w:t>DOCUMENTAL</w:t>
      </w:r>
    </w:p>
    <w:p w:rsidR="00254E2B" w:rsidRDefault="00254E2B" w:rsidP="007B796E">
      <w:pPr>
        <w:pStyle w:val="Prrafodelista"/>
        <w:autoSpaceDE w:val="0"/>
        <w:autoSpaceDN w:val="0"/>
        <w:adjustRightInd w:val="0"/>
        <w:jc w:val="both"/>
        <w:rPr>
          <w:rFonts w:ascii="Arial" w:eastAsiaTheme="minorHAnsi" w:hAnsi="Arial" w:cs="Arial"/>
          <w:lang w:val="es-CO" w:eastAsia="en-US"/>
        </w:rPr>
      </w:pP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La aplicación de un programa de gestión documental permite un incremento </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exponencial de la productividad empresarial, ya que facilita la ubicación y el </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manejo de la información además que reduce en gran medida, el exceso de </w:t>
      </w:r>
    </w:p>
    <w:p w:rsidR="00672D3F"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documentos que generalmente se conservan en las </w:t>
      </w:r>
      <w:r w:rsidR="00254E2B">
        <w:rPr>
          <w:rFonts w:ascii="Arial" w:eastAsiaTheme="minorHAnsi" w:hAnsi="Arial" w:cs="Arial"/>
          <w:lang w:val="es-CO" w:eastAsia="en-US"/>
        </w:rPr>
        <w:t>entidades</w:t>
      </w:r>
      <w:r w:rsidRPr="007B796E">
        <w:rPr>
          <w:rFonts w:ascii="Arial" w:eastAsiaTheme="minorHAnsi" w:hAnsi="Arial" w:cs="Arial"/>
          <w:lang w:val="es-CO" w:eastAsia="en-US"/>
        </w:rPr>
        <w:t xml:space="preserve"> y que no son</w:t>
      </w:r>
      <w:r w:rsidR="00672D3F">
        <w:rPr>
          <w:rFonts w:ascii="Arial" w:eastAsiaTheme="minorHAnsi" w:hAnsi="Arial" w:cs="Arial"/>
          <w:lang w:val="es-CO" w:eastAsia="en-US"/>
        </w:rPr>
        <w:t xml:space="preserve"> importantes para la misma.</w:t>
      </w:r>
    </w:p>
    <w:p w:rsidR="00672D3F" w:rsidRDefault="00672D3F" w:rsidP="007B796E">
      <w:pPr>
        <w:pStyle w:val="Prrafodelista"/>
        <w:autoSpaceDE w:val="0"/>
        <w:autoSpaceDN w:val="0"/>
        <w:adjustRightInd w:val="0"/>
        <w:jc w:val="both"/>
        <w:rPr>
          <w:rFonts w:ascii="Arial" w:eastAsiaTheme="minorHAnsi" w:hAnsi="Arial" w:cs="Arial"/>
          <w:lang w:val="es-CO" w:eastAsia="en-US"/>
        </w:rPr>
      </w:pPr>
    </w:p>
    <w:p w:rsidR="00345ACE" w:rsidRDefault="00345ACE" w:rsidP="007B796E">
      <w:pPr>
        <w:pStyle w:val="Prrafodelista"/>
        <w:autoSpaceDE w:val="0"/>
        <w:autoSpaceDN w:val="0"/>
        <w:adjustRightInd w:val="0"/>
        <w:jc w:val="both"/>
        <w:rPr>
          <w:rFonts w:ascii="Arial" w:eastAsiaTheme="minorHAnsi" w:hAnsi="Arial" w:cs="Arial"/>
          <w:lang w:val="es-CO" w:eastAsia="en-US"/>
        </w:rPr>
      </w:pPr>
    </w:p>
    <w:p w:rsidR="007B796E" w:rsidRDefault="00672D3F" w:rsidP="007B796E">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Ventajas de la gestión documental son las siguientes:</w:t>
      </w:r>
    </w:p>
    <w:p w:rsidR="00672D3F" w:rsidRDefault="00672D3F" w:rsidP="007B796E">
      <w:pPr>
        <w:pStyle w:val="Prrafodelista"/>
        <w:autoSpaceDE w:val="0"/>
        <w:autoSpaceDN w:val="0"/>
        <w:adjustRightInd w:val="0"/>
        <w:jc w:val="both"/>
        <w:rPr>
          <w:rFonts w:ascii="Arial" w:eastAsiaTheme="minorHAnsi" w:hAnsi="Arial" w:cs="Arial"/>
          <w:lang w:val="es-CO" w:eastAsia="en-US"/>
        </w:rPr>
      </w:pPr>
    </w:p>
    <w:p w:rsidR="00345ACE" w:rsidRPr="007B796E" w:rsidRDefault="00345ACE"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 Reducción del tiempo de consulta de un documento en papel. </w:t>
      </w:r>
    </w:p>
    <w:p w:rsidR="00254E2B" w:rsidRPr="007B796E" w:rsidRDefault="00254E2B" w:rsidP="007B796E">
      <w:pPr>
        <w:pStyle w:val="Prrafodelista"/>
        <w:autoSpaceDE w:val="0"/>
        <w:autoSpaceDN w:val="0"/>
        <w:adjustRightInd w:val="0"/>
        <w:jc w:val="both"/>
        <w:rPr>
          <w:rFonts w:ascii="Arial" w:eastAsiaTheme="minorHAnsi" w:hAnsi="Arial" w:cs="Arial"/>
          <w:lang w:val="es-CO" w:eastAsia="en-US"/>
        </w:rPr>
      </w:pPr>
    </w:p>
    <w:p w:rsidR="00254E2B"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Reducción de los costes de archivado</w:t>
      </w:r>
      <w:r w:rsidR="00254E2B">
        <w:rPr>
          <w:rFonts w:ascii="Arial" w:eastAsiaTheme="minorHAnsi" w:hAnsi="Arial" w:cs="Arial"/>
          <w:lang w:val="es-CO" w:eastAsia="en-US"/>
        </w:rPr>
        <w:t>.</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254E2B"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Reducción de la recuperación de un documento.</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254E2B"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Acceso concurrente a un documento.</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254E2B"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Mejora de atención a los clientes.</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254E2B"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lastRenderedPageBreak/>
        <w:t>- Reducción de costes legales.</w:t>
      </w: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Reducción de costes de acceso a la documentación.</w:t>
      </w:r>
    </w:p>
    <w:p w:rsidR="00254E2B" w:rsidRPr="007B796E" w:rsidRDefault="00254E2B" w:rsidP="007B796E">
      <w:pPr>
        <w:pStyle w:val="Prrafodelista"/>
        <w:autoSpaceDE w:val="0"/>
        <w:autoSpaceDN w:val="0"/>
        <w:adjustRightInd w:val="0"/>
        <w:jc w:val="both"/>
        <w:rPr>
          <w:rFonts w:ascii="Arial" w:eastAsiaTheme="minorHAnsi" w:hAnsi="Arial" w:cs="Arial"/>
          <w:lang w:val="es-CO" w:eastAsia="en-US"/>
        </w:rPr>
      </w:pPr>
    </w:p>
    <w:p w:rsidR="007B796E" w:rsidRP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xml:space="preserve">- Posibilidad de integrarse con subsistemas de gestión documental </w:t>
      </w:r>
    </w:p>
    <w:p w:rsidR="007B796E" w:rsidRDefault="005B1E0D" w:rsidP="007B796E">
      <w:pPr>
        <w:pStyle w:val="Prrafodelista"/>
        <w:autoSpaceDE w:val="0"/>
        <w:autoSpaceDN w:val="0"/>
        <w:adjustRightInd w:val="0"/>
        <w:jc w:val="both"/>
        <w:rPr>
          <w:rFonts w:ascii="Arial" w:eastAsiaTheme="minorHAnsi" w:hAnsi="Arial" w:cs="Arial"/>
          <w:lang w:val="es-CO" w:eastAsia="en-US"/>
        </w:rPr>
      </w:pPr>
      <w:r>
        <w:rPr>
          <w:rFonts w:ascii="Arial" w:eastAsiaTheme="minorHAnsi" w:hAnsi="Arial" w:cs="Arial"/>
          <w:lang w:val="es-CO" w:eastAsia="en-US"/>
        </w:rPr>
        <w:t xml:space="preserve">  e</w:t>
      </w:r>
      <w:r w:rsidRPr="007B796E">
        <w:rPr>
          <w:rFonts w:ascii="Arial" w:eastAsiaTheme="minorHAnsi" w:hAnsi="Arial" w:cs="Arial"/>
          <w:lang w:val="es-CO" w:eastAsia="en-US"/>
        </w:rPr>
        <w:t>specíficos</w:t>
      </w:r>
      <w:r w:rsidR="007B796E" w:rsidRPr="007B796E">
        <w:rPr>
          <w:rFonts w:ascii="Arial" w:eastAsiaTheme="minorHAnsi" w:hAnsi="Arial" w:cs="Arial"/>
          <w:lang w:val="es-CO" w:eastAsia="en-US"/>
        </w:rPr>
        <w:t xml:space="preserve">. </w:t>
      </w:r>
    </w:p>
    <w:p w:rsidR="00254E2B" w:rsidRPr="007B796E" w:rsidRDefault="00254E2B" w:rsidP="007B796E">
      <w:pPr>
        <w:pStyle w:val="Prrafodelista"/>
        <w:autoSpaceDE w:val="0"/>
        <w:autoSpaceDN w:val="0"/>
        <w:adjustRightInd w:val="0"/>
        <w:jc w:val="both"/>
        <w:rPr>
          <w:rFonts w:ascii="Arial" w:eastAsiaTheme="minorHAnsi" w:hAnsi="Arial" w:cs="Arial"/>
          <w:lang w:val="es-CO" w:eastAsia="en-US"/>
        </w:rPr>
      </w:pPr>
    </w:p>
    <w:p w:rsidR="007B796E" w:rsidRDefault="007B796E" w:rsidP="007B796E">
      <w:pPr>
        <w:pStyle w:val="Prrafodelista"/>
        <w:autoSpaceDE w:val="0"/>
        <w:autoSpaceDN w:val="0"/>
        <w:adjustRightInd w:val="0"/>
        <w:jc w:val="both"/>
        <w:rPr>
          <w:rFonts w:ascii="Arial" w:eastAsiaTheme="minorHAnsi" w:hAnsi="Arial" w:cs="Arial"/>
          <w:lang w:val="es-CO" w:eastAsia="en-US"/>
        </w:rPr>
      </w:pPr>
      <w:r w:rsidRPr="007B796E">
        <w:rPr>
          <w:rFonts w:ascii="Arial" w:eastAsiaTheme="minorHAnsi" w:hAnsi="Arial" w:cs="Arial"/>
          <w:lang w:val="es-CO" w:eastAsia="en-US"/>
        </w:rPr>
        <w:t>- Incremento en la satisfacción de los usuarios internos.</w:t>
      </w:r>
    </w:p>
    <w:p w:rsidR="00201840" w:rsidRDefault="00201840" w:rsidP="007B796E">
      <w:pPr>
        <w:pStyle w:val="Prrafodelista"/>
        <w:autoSpaceDE w:val="0"/>
        <w:autoSpaceDN w:val="0"/>
        <w:adjustRightInd w:val="0"/>
        <w:jc w:val="both"/>
        <w:rPr>
          <w:rFonts w:ascii="Arial" w:eastAsiaTheme="minorHAnsi" w:hAnsi="Arial" w:cs="Arial"/>
          <w:lang w:val="es-CO" w:eastAsia="en-US"/>
        </w:rPr>
      </w:pPr>
    </w:p>
    <w:p w:rsidR="00201840" w:rsidRDefault="00201840" w:rsidP="007B796E">
      <w:pPr>
        <w:pStyle w:val="Prrafodelista"/>
        <w:autoSpaceDE w:val="0"/>
        <w:autoSpaceDN w:val="0"/>
        <w:adjustRightInd w:val="0"/>
        <w:jc w:val="both"/>
        <w:rPr>
          <w:rFonts w:ascii="Arial" w:eastAsiaTheme="minorHAnsi" w:hAnsi="Arial" w:cs="Arial"/>
          <w:lang w:val="es-CO" w:eastAsia="en-US"/>
        </w:rPr>
      </w:pPr>
    </w:p>
    <w:p w:rsidR="00201840" w:rsidRDefault="00201840" w:rsidP="007B796E">
      <w:pPr>
        <w:pStyle w:val="Prrafodelista"/>
        <w:autoSpaceDE w:val="0"/>
        <w:autoSpaceDN w:val="0"/>
        <w:adjustRightInd w:val="0"/>
        <w:jc w:val="both"/>
        <w:rPr>
          <w:rFonts w:ascii="Arial" w:eastAsiaTheme="minorHAnsi" w:hAnsi="Arial" w:cs="Arial"/>
          <w:lang w:val="es-CO" w:eastAsia="en-US"/>
        </w:rPr>
      </w:pPr>
    </w:p>
    <w:p w:rsidR="00201840" w:rsidRDefault="00201840" w:rsidP="007B796E">
      <w:pPr>
        <w:pStyle w:val="Prrafodelista"/>
        <w:autoSpaceDE w:val="0"/>
        <w:autoSpaceDN w:val="0"/>
        <w:adjustRightInd w:val="0"/>
        <w:jc w:val="both"/>
        <w:rPr>
          <w:rFonts w:ascii="Arial" w:eastAsiaTheme="minorHAnsi" w:hAnsi="Arial" w:cs="Arial"/>
          <w:lang w:val="es-CO" w:eastAsia="en-US"/>
        </w:rPr>
      </w:pPr>
    </w:p>
    <w:p w:rsidR="00201840" w:rsidRDefault="00201840" w:rsidP="007B796E">
      <w:pPr>
        <w:pStyle w:val="Prrafodelista"/>
        <w:autoSpaceDE w:val="0"/>
        <w:autoSpaceDN w:val="0"/>
        <w:adjustRightInd w:val="0"/>
        <w:jc w:val="both"/>
        <w:rPr>
          <w:rFonts w:ascii="Arial" w:eastAsiaTheme="minorHAnsi" w:hAnsi="Arial" w:cs="Arial"/>
          <w:lang w:val="es-CO" w:eastAsia="en-US"/>
        </w:rPr>
      </w:pPr>
    </w:p>
    <w:tbl>
      <w:tblPr>
        <w:tblStyle w:val="Tablaconcuadrcula"/>
        <w:tblW w:w="0" w:type="auto"/>
        <w:tblInd w:w="720" w:type="dxa"/>
        <w:tblLook w:val="04A0" w:firstRow="1" w:lastRow="0" w:firstColumn="1" w:lastColumn="0" w:noHBand="0" w:noVBand="1"/>
      </w:tblPr>
      <w:tblGrid>
        <w:gridCol w:w="2971"/>
        <w:gridCol w:w="2972"/>
        <w:gridCol w:w="2957"/>
      </w:tblGrid>
      <w:tr w:rsidR="00201840" w:rsidTr="00201840">
        <w:trPr>
          <w:trHeight w:val="567"/>
        </w:trPr>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Elaborado por</w:t>
            </w:r>
          </w:p>
        </w:tc>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Claudia Naveros</w:t>
            </w:r>
          </w:p>
        </w:tc>
        <w:tc>
          <w:tcPr>
            <w:tcW w:w="2994"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p>
        </w:tc>
      </w:tr>
      <w:tr w:rsidR="00201840" w:rsidTr="00201840">
        <w:trPr>
          <w:trHeight w:val="567"/>
        </w:trPr>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Revisado por</w:t>
            </w:r>
          </w:p>
        </w:tc>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Profesional Control Interno</w:t>
            </w:r>
          </w:p>
        </w:tc>
        <w:tc>
          <w:tcPr>
            <w:tcW w:w="2994"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p>
        </w:tc>
      </w:tr>
      <w:tr w:rsidR="00201840" w:rsidTr="00201840">
        <w:trPr>
          <w:trHeight w:val="567"/>
        </w:trPr>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Aprobado por</w:t>
            </w:r>
          </w:p>
        </w:tc>
        <w:tc>
          <w:tcPr>
            <w:tcW w:w="2993"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r>
              <w:rPr>
                <w:rFonts w:ascii="Arial" w:eastAsiaTheme="minorHAnsi" w:hAnsi="Arial" w:cs="Arial"/>
                <w:lang w:val="es-CO" w:eastAsia="en-US"/>
              </w:rPr>
              <w:t>Gerencia</w:t>
            </w:r>
          </w:p>
        </w:tc>
        <w:tc>
          <w:tcPr>
            <w:tcW w:w="2994" w:type="dxa"/>
            <w:vAlign w:val="center"/>
          </w:tcPr>
          <w:p w:rsidR="00201840" w:rsidRDefault="00201840" w:rsidP="00201840">
            <w:pPr>
              <w:pStyle w:val="Prrafodelista"/>
              <w:autoSpaceDE w:val="0"/>
              <w:autoSpaceDN w:val="0"/>
              <w:adjustRightInd w:val="0"/>
              <w:ind w:left="0"/>
              <w:jc w:val="center"/>
              <w:rPr>
                <w:rFonts w:ascii="Arial" w:eastAsiaTheme="minorHAnsi" w:hAnsi="Arial" w:cs="Arial"/>
                <w:lang w:val="es-CO" w:eastAsia="en-US"/>
              </w:rPr>
            </w:pPr>
          </w:p>
        </w:tc>
      </w:tr>
    </w:tbl>
    <w:p w:rsidR="00201840" w:rsidRPr="00641ADB" w:rsidRDefault="00201840" w:rsidP="007B796E">
      <w:pPr>
        <w:pStyle w:val="Prrafodelista"/>
        <w:autoSpaceDE w:val="0"/>
        <w:autoSpaceDN w:val="0"/>
        <w:adjustRightInd w:val="0"/>
        <w:jc w:val="both"/>
        <w:rPr>
          <w:rFonts w:ascii="Arial" w:eastAsiaTheme="minorHAnsi" w:hAnsi="Arial" w:cs="Arial"/>
          <w:lang w:val="es-CO" w:eastAsia="en-US"/>
        </w:rPr>
      </w:pPr>
    </w:p>
    <w:sectPr w:rsidR="00201840" w:rsidRPr="00641ADB" w:rsidSect="00785C3A">
      <w:headerReference w:type="default" r:id="rId8"/>
      <w:pgSz w:w="12240" w:h="15840" w:code="1"/>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19" w:rsidRDefault="00850C19" w:rsidP="00BE3A83">
      <w:r>
        <w:separator/>
      </w:r>
    </w:p>
  </w:endnote>
  <w:endnote w:type="continuationSeparator" w:id="0">
    <w:p w:rsidR="00850C19" w:rsidRDefault="00850C19" w:rsidP="00BE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19" w:rsidRDefault="00850C19" w:rsidP="00BE3A83">
      <w:r>
        <w:separator/>
      </w:r>
    </w:p>
  </w:footnote>
  <w:footnote w:type="continuationSeparator" w:id="0">
    <w:p w:rsidR="00850C19" w:rsidRDefault="00850C19" w:rsidP="00BE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05"/>
      <w:docPartObj>
        <w:docPartGallery w:val="Page Numbers (Top of Page)"/>
        <w:docPartUnique/>
      </w:docPartObj>
    </w:sdtPr>
    <w:sdtEndPr/>
    <w:sdtContent>
      <w:p w:rsidR="00B10823" w:rsidRDefault="00B10823">
        <w:pPr>
          <w:pStyle w:val="Encabezado"/>
          <w:jc w:val="right"/>
        </w:pPr>
      </w:p>
      <w:tbl>
        <w:tblPr>
          <w:tblStyle w:val="Tablaconcuadrcula"/>
          <w:tblW w:w="8788" w:type="dxa"/>
          <w:tblLook w:val="04A0" w:firstRow="1" w:lastRow="0" w:firstColumn="1" w:lastColumn="0" w:noHBand="0" w:noVBand="1"/>
        </w:tblPr>
        <w:tblGrid>
          <w:gridCol w:w="2268"/>
          <w:gridCol w:w="4252"/>
          <w:gridCol w:w="2268"/>
        </w:tblGrid>
        <w:tr w:rsidR="00F556E3" w:rsidTr="00F556E3">
          <w:trPr>
            <w:trHeight w:val="1417"/>
          </w:trPr>
          <w:tc>
            <w:tcPr>
              <w:tcW w:w="2268" w:type="dxa"/>
            </w:tcPr>
            <w:p w:rsidR="00F556E3" w:rsidRDefault="00F556E3">
              <w:pPr>
                <w:pStyle w:val="Encabezado"/>
                <w:jc w:val="right"/>
              </w:pPr>
              <w:r>
                <w:rPr>
                  <w:rFonts w:ascii="Calibri" w:hAnsi="Calibri"/>
                  <w:noProof/>
                  <w:color w:val="000000"/>
                  <w:sz w:val="22"/>
                  <w:szCs w:val="22"/>
                </w:rPr>
                <w:drawing>
                  <wp:anchor distT="0" distB="0" distL="114300" distR="114300" simplePos="0" relativeHeight="251658240" behindDoc="0" locked="0" layoutInCell="1" allowOverlap="1" wp14:anchorId="3F807EFD" wp14:editId="3F949224">
                    <wp:simplePos x="0" y="0"/>
                    <wp:positionH relativeFrom="column">
                      <wp:posOffset>319405</wp:posOffset>
                    </wp:positionH>
                    <wp:positionV relativeFrom="paragraph">
                      <wp:posOffset>82550</wp:posOffset>
                    </wp:positionV>
                    <wp:extent cx="962025" cy="695325"/>
                    <wp:effectExtent l="0" t="0" r="9525" b="9525"/>
                    <wp:wrapNone/>
                    <wp:docPr id="24" name="Imagen 24"/>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a:blip r:embed="rId1"/>
                            <a:srcRect l="16466" r="17677"/>
                            <a:stretch>
                              <a:fillRect/>
                            </a:stretch>
                          </pic:blipFill>
                          <pic:spPr bwMode="auto">
                            <a:xfrm>
                              <a:off x="0" y="0"/>
                              <a:ext cx="9620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252" w:type="dxa"/>
              <w:vAlign w:val="center"/>
            </w:tcPr>
            <w:p w:rsidR="00F556E3" w:rsidRDefault="00F556E3" w:rsidP="00F556E3">
              <w:pPr>
                <w:pStyle w:val="Encabezado"/>
                <w:jc w:val="center"/>
                <w:rPr>
                  <w:rFonts w:ascii="Arial" w:hAnsi="Arial" w:cs="Arial"/>
                  <w:b/>
                </w:rPr>
              </w:pPr>
              <w:r>
                <w:rPr>
                  <w:rFonts w:ascii="Arial" w:hAnsi="Arial" w:cs="Arial"/>
                  <w:b/>
                </w:rPr>
                <w:t>MANUAL</w:t>
              </w:r>
              <w:r w:rsidRPr="00F556E3">
                <w:rPr>
                  <w:rFonts w:ascii="Arial" w:hAnsi="Arial" w:cs="Arial"/>
                  <w:b/>
                </w:rPr>
                <w:t xml:space="preserve"> GESTION DOCUMENTAL</w:t>
              </w:r>
            </w:p>
            <w:p w:rsidR="00F556E3" w:rsidRDefault="00F556E3" w:rsidP="00F556E3">
              <w:pPr>
                <w:pStyle w:val="Encabezado"/>
                <w:jc w:val="center"/>
              </w:pPr>
              <w:r>
                <w:rPr>
                  <w:rFonts w:ascii="Arial" w:hAnsi="Arial" w:cs="Arial"/>
                  <w:b/>
                </w:rPr>
                <w:t>MA-GA-01</w:t>
              </w:r>
            </w:p>
          </w:tc>
          <w:tc>
            <w:tcPr>
              <w:tcW w:w="2268" w:type="dxa"/>
              <w:vAlign w:val="center"/>
            </w:tcPr>
            <w:p w:rsidR="00F556E3" w:rsidRPr="00F556E3" w:rsidRDefault="00F556E3" w:rsidP="00F556E3">
              <w:pPr>
                <w:pStyle w:val="Encabezado"/>
                <w:jc w:val="center"/>
                <w:rPr>
                  <w:rFonts w:ascii="Arial" w:hAnsi="Arial" w:cs="Arial"/>
                  <w:b/>
                </w:rPr>
              </w:pPr>
              <w:r w:rsidRPr="00F556E3">
                <w:rPr>
                  <w:rFonts w:ascii="Arial" w:hAnsi="Arial" w:cs="Arial"/>
                  <w:b/>
                </w:rPr>
                <w:t>Versión 1</w:t>
              </w:r>
            </w:p>
            <w:p w:rsidR="00F556E3" w:rsidRPr="00F556E3" w:rsidRDefault="00F556E3" w:rsidP="00F556E3">
              <w:pPr>
                <w:pStyle w:val="Encabezado"/>
                <w:jc w:val="center"/>
                <w:rPr>
                  <w:rFonts w:ascii="Arial" w:hAnsi="Arial" w:cs="Arial"/>
                  <w:b/>
                </w:rPr>
              </w:pPr>
              <w:r w:rsidRPr="00F556E3">
                <w:rPr>
                  <w:rFonts w:ascii="Arial" w:hAnsi="Arial" w:cs="Arial"/>
                  <w:b/>
                </w:rPr>
                <w:t>Fecha 01/02/2014</w:t>
              </w:r>
            </w:p>
            <w:p w:rsidR="00F556E3" w:rsidRDefault="00F556E3" w:rsidP="00F556E3">
              <w:pPr>
                <w:pStyle w:val="Encabezado"/>
                <w:jc w:val="center"/>
              </w:pPr>
              <w:r w:rsidRPr="00F556E3">
                <w:rPr>
                  <w:rFonts w:ascii="Arial" w:hAnsi="Arial" w:cs="Arial"/>
                  <w:b/>
                </w:rPr>
                <w:t xml:space="preserve">Página </w:t>
              </w:r>
              <w:r w:rsidRPr="00F556E3">
                <w:rPr>
                  <w:rFonts w:ascii="Arial" w:hAnsi="Arial" w:cs="Arial"/>
                  <w:b/>
                </w:rPr>
                <w:fldChar w:fldCharType="begin"/>
              </w:r>
              <w:r w:rsidRPr="00F556E3">
                <w:rPr>
                  <w:rFonts w:ascii="Arial" w:hAnsi="Arial" w:cs="Arial"/>
                  <w:b/>
                </w:rPr>
                <w:instrText>PAGE   \* MERGEFORMAT</w:instrText>
              </w:r>
              <w:r w:rsidRPr="00F556E3">
                <w:rPr>
                  <w:rFonts w:ascii="Arial" w:hAnsi="Arial" w:cs="Arial"/>
                  <w:b/>
                </w:rPr>
                <w:fldChar w:fldCharType="separate"/>
              </w:r>
              <w:r w:rsidR="00DC1B2E">
                <w:rPr>
                  <w:rFonts w:ascii="Arial" w:hAnsi="Arial" w:cs="Arial"/>
                  <w:b/>
                  <w:noProof/>
                </w:rPr>
                <w:t>1</w:t>
              </w:r>
              <w:r w:rsidRPr="00F556E3">
                <w:rPr>
                  <w:rFonts w:ascii="Arial" w:hAnsi="Arial" w:cs="Arial"/>
                  <w:b/>
                </w:rPr>
                <w:fldChar w:fldCharType="end"/>
              </w:r>
              <w:r w:rsidRPr="00F556E3">
                <w:rPr>
                  <w:rFonts w:ascii="Arial" w:hAnsi="Arial" w:cs="Arial"/>
                  <w:b/>
                </w:rPr>
                <w:t xml:space="preserve"> de</w:t>
              </w:r>
              <w:r w:rsidRPr="00F556E3">
                <w:rPr>
                  <w:b/>
                </w:rPr>
                <w:t xml:space="preserve"> 55</w:t>
              </w:r>
            </w:p>
          </w:tc>
        </w:tr>
      </w:tbl>
      <w:p w:rsidR="00201840" w:rsidRDefault="00850C19">
        <w:pPr>
          <w:pStyle w:val="Encabezado"/>
          <w:jc w:val="right"/>
        </w:pPr>
      </w:p>
    </w:sdtContent>
  </w:sdt>
  <w:p w:rsidR="00201840" w:rsidRPr="00D7611D" w:rsidRDefault="0020184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26E"/>
    <w:multiLevelType w:val="hybridMultilevel"/>
    <w:tmpl w:val="C74A15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353F86"/>
    <w:multiLevelType w:val="hybridMultilevel"/>
    <w:tmpl w:val="58F6507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nsid w:val="0C206CA4"/>
    <w:multiLevelType w:val="hybridMultilevel"/>
    <w:tmpl w:val="53B0DEA6"/>
    <w:lvl w:ilvl="0" w:tplc="A3627A0A">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3A3527"/>
    <w:multiLevelType w:val="hybridMultilevel"/>
    <w:tmpl w:val="53B0DEA6"/>
    <w:lvl w:ilvl="0" w:tplc="A3627A0A">
      <w:start w:val="1"/>
      <w:numFmt w:val="lowerLetter"/>
      <w:lvlText w:val="%1)"/>
      <w:lvlJc w:val="left"/>
      <w:pPr>
        <w:ind w:left="674"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B45E8F"/>
    <w:multiLevelType w:val="multilevel"/>
    <w:tmpl w:val="9A8C9A60"/>
    <w:lvl w:ilvl="0">
      <w:start w:val="25"/>
      <w:numFmt w:val="decimal"/>
      <w:lvlText w:val="%1."/>
      <w:lvlJc w:val="left"/>
      <w:pPr>
        <w:ind w:left="525" w:hanging="525"/>
      </w:pPr>
      <w:rPr>
        <w:rFonts w:hint="default"/>
      </w:rPr>
    </w:lvl>
    <w:lvl w:ilvl="1">
      <w:start w:val="6"/>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12172AFA"/>
    <w:multiLevelType w:val="multilevel"/>
    <w:tmpl w:val="D0ACD5E2"/>
    <w:lvl w:ilvl="0">
      <w:start w:val="9"/>
      <w:numFmt w:val="decimal"/>
      <w:lvlText w:val="%1."/>
      <w:lvlJc w:val="left"/>
      <w:pPr>
        <w:ind w:left="585" w:hanging="585"/>
      </w:pPr>
      <w:rPr>
        <w:rFonts w:ascii="Arial" w:hAnsi="Arial" w:cs="Arial" w:hint="default"/>
      </w:rPr>
    </w:lvl>
    <w:lvl w:ilvl="1">
      <w:start w:val="6"/>
      <w:numFmt w:val="decimal"/>
      <w:lvlText w:val="%1.%2."/>
      <w:lvlJc w:val="left"/>
      <w:pPr>
        <w:ind w:left="1260" w:hanging="720"/>
      </w:pPr>
      <w:rPr>
        <w:rFonts w:ascii="Arial" w:hAnsi="Arial" w:cs="Arial" w:hint="default"/>
      </w:rPr>
    </w:lvl>
    <w:lvl w:ilvl="2">
      <w:start w:val="5"/>
      <w:numFmt w:val="decimal"/>
      <w:lvlText w:val="%1.%2.%3."/>
      <w:lvlJc w:val="left"/>
      <w:pPr>
        <w:ind w:left="2160" w:hanging="1080"/>
      </w:pPr>
      <w:rPr>
        <w:rFonts w:ascii="Arial" w:hAnsi="Arial" w:cs="Arial" w:hint="default"/>
      </w:rPr>
    </w:lvl>
    <w:lvl w:ilvl="3">
      <w:start w:val="1"/>
      <w:numFmt w:val="decimal"/>
      <w:lvlText w:val="%1.%2.%3.%4."/>
      <w:lvlJc w:val="left"/>
      <w:pPr>
        <w:ind w:left="3060" w:hanging="1440"/>
      </w:pPr>
      <w:rPr>
        <w:rFonts w:ascii="Arial" w:hAnsi="Arial" w:cs="Arial" w:hint="default"/>
      </w:rPr>
    </w:lvl>
    <w:lvl w:ilvl="4">
      <w:start w:val="1"/>
      <w:numFmt w:val="decimal"/>
      <w:lvlText w:val="%1.%2.%3.%4.%5."/>
      <w:lvlJc w:val="left"/>
      <w:pPr>
        <w:ind w:left="3600" w:hanging="1440"/>
      </w:pPr>
      <w:rPr>
        <w:rFonts w:ascii="Arial" w:hAnsi="Arial" w:cs="Arial" w:hint="default"/>
      </w:rPr>
    </w:lvl>
    <w:lvl w:ilvl="5">
      <w:start w:val="1"/>
      <w:numFmt w:val="decimal"/>
      <w:lvlText w:val="%1.%2.%3.%4.%5.%6."/>
      <w:lvlJc w:val="left"/>
      <w:pPr>
        <w:ind w:left="4500" w:hanging="1800"/>
      </w:pPr>
      <w:rPr>
        <w:rFonts w:ascii="Arial" w:hAnsi="Arial" w:cs="Arial" w:hint="default"/>
      </w:rPr>
    </w:lvl>
    <w:lvl w:ilvl="6">
      <w:start w:val="1"/>
      <w:numFmt w:val="decimal"/>
      <w:lvlText w:val="%1.%2.%3.%4.%5.%6.%7."/>
      <w:lvlJc w:val="left"/>
      <w:pPr>
        <w:ind w:left="5400" w:hanging="2160"/>
      </w:pPr>
      <w:rPr>
        <w:rFonts w:ascii="Arial" w:hAnsi="Arial" w:cs="Arial" w:hint="default"/>
      </w:rPr>
    </w:lvl>
    <w:lvl w:ilvl="7">
      <w:start w:val="1"/>
      <w:numFmt w:val="decimal"/>
      <w:lvlText w:val="%1.%2.%3.%4.%5.%6.%7.%8."/>
      <w:lvlJc w:val="left"/>
      <w:pPr>
        <w:ind w:left="6300" w:hanging="2520"/>
      </w:pPr>
      <w:rPr>
        <w:rFonts w:ascii="Arial" w:hAnsi="Arial" w:cs="Arial" w:hint="default"/>
      </w:rPr>
    </w:lvl>
    <w:lvl w:ilvl="8">
      <w:start w:val="1"/>
      <w:numFmt w:val="decimal"/>
      <w:lvlText w:val="%1.%2.%3.%4.%5.%6.%7.%8.%9."/>
      <w:lvlJc w:val="left"/>
      <w:pPr>
        <w:ind w:left="7200" w:hanging="2880"/>
      </w:pPr>
      <w:rPr>
        <w:rFonts w:ascii="Arial" w:hAnsi="Arial" w:cs="Arial" w:hint="default"/>
      </w:rPr>
    </w:lvl>
  </w:abstractNum>
  <w:abstractNum w:abstractNumId="6">
    <w:nsid w:val="1C9A7202"/>
    <w:multiLevelType w:val="hybridMultilevel"/>
    <w:tmpl w:val="D836489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743A2B"/>
    <w:multiLevelType w:val="hybridMultilevel"/>
    <w:tmpl w:val="BA7CA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1493143"/>
    <w:multiLevelType w:val="hybridMultilevel"/>
    <w:tmpl w:val="2B20B064"/>
    <w:lvl w:ilvl="0" w:tplc="240A0009">
      <w:start w:val="1"/>
      <w:numFmt w:val="bullet"/>
      <w:lvlText w:val=""/>
      <w:lvlJc w:val="left"/>
      <w:pPr>
        <w:ind w:left="1148" w:hanging="360"/>
      </w:pPr>
      <w:rPr>
        <w:rFonts w:ascii="Wingdings" w:hAnsi="Wingdings" w:hint="default"/>
      </w:rPr>
    </w:lvl>
    <w:lvl w:ilvl="1" w:tplc="240A0003" w:tentative="1">
      <w:start w:val="1"/>
      <w:numFmt w:val="bullet"/>
      <w:lvlText w:val="o"/>
      <w:lvlJc w:val="left"/>
      <w:pPr>
        <w:ind w:left="1868" w:hanging="360"/>
      </w:pPr>
      <w:rPr>
        <w:rFonts w:ascii="Courier New" w:hAnsi="Courier New" w:cs="Courier New" w:hint="default"/>
      </w:rPr>
    </w:lvl>
    <w:lvl w:ilvl="2" w:tplc="240A0005" w:tentative="1">
      <w:start w:val="1"/>
      <w:numFmt w:val="bullet"/>
      <w:lvlText w:val=""/>
      <w:lvlJc w:val="left"/>
      <w:pPr>
        <w:ind w:left="2588" w:hanging="360"/>
      </w:pPr>
      <w:rPr>
        <w:rFonts w:ascii="Wingdings" w:hAnsi="Wingdings" w:hint="default"/>
      </w:rPr>
    </w:lvl>
    <w:lvl w:ilvl="3" w:tplc="240A0001" w:tentative="1">
      <w:start w:val="1"/>
      <w:numFmt w:val="bullet"/>
      <w:lvlText w:val=""/>
      <w:lvlJc w:val="left"/>
      <w:pPr>
        <w:ind w:left="3308" w:hanging="360"/>
      </w:pPr>
      <w:rPr>
        <w:rFonts w:ascii="Symbol" w:hAnsi="Symbol" w:hint="default"/>
      </w:rPr>
    </w:lvl>
    <w:lvl w:ilvl="4" w:tplc="240A0003" w:tentative="1">
      <w:start w:val="1"/>
      <w:numFmt w:val="bullet"/>
      <w:lvlText w:val="o"/>
      <w:lvlJc w:val="left"/>
      <w:pPr>
        <w:ind w:left="4028" w:hanging="360"/>
      </w:pPr>
      <w:rPr>
        <w:rFonts w:ascii="Courier New" w:hAnsi="Courier New" w:cs="Courier New" w:hint="default"/>
      </w:rPr>
    </w:lvl>
    <w:lvl w:ilvl="5" w:tplc="240A0005" w:tentative="1">
      <w:start w:val="1"/>
      <w:numFmt w:val="bullet"/>
      <w:lvlText w:val=""/>
      <w:lvlJc w:val="left"/>
      <w:pPr>
        <w:ind w:left="4748" w:hanging="360"/>
      </w:pPr>
      <w:rPr>
        <w:rFonts w:ascii="Wingdings" w:hAnsi="Wingdings" w:hint="default"/>
      </w:rPr>
    </w:lvl>
    <w:lvl w:ilvl="6" w:tplc="240A0001" w:tentative="1">
      <w:start w:val="1"/>
      <w:numFmt w:val="bullet"/>
      <w:lvlText w:val=""/>
      <w:lvlJc w:val="left"/>
      <w:pPr>
        <w:ind w:left="5468" w:hanging="360"/>
      </w:pPr>
      <w:rPr>
        <w:rFonts w:ascii="Symbol" w:hAnsi="Symbol" w:hint="default"/>
      </w:rPr>
    </w:lvl>
    <w:lvl w:ilvl="7" w:tplc="240A0003" w:tentative="1">
      <w:start w:val="1"/>
      <w:numFmt w:val="bullet"/>
      <w:lvlText w:val="o"/>
      <w:lvlJc w:val="left"/>
      <w:pPr>
        <w:ind w:left="6188" w:hanging="360"/>
      </w:pPr>
      <w:rPr>
        <w:rFonts w:ascii="Courier New" w:hAnsi="Courier New" w:cs="Courier New" w:hint="default"/>
      </w:rPr>
    </w:lvl>
    <w:lvl w:ilvl="8" w:tplc="240A0005" w:tentative="1">
      <w:start w:val="1"/>
      <w:numFmt w:val="bullet"/>
      <w:lvlText w:val=""/>
      <w:lvlJc w:val="left"/>
      <w:pPr>
        <w:ind w:left="6908" w:hanging="360"/>
      </w:pPr>
      <w:rPr>
        <w:rFonts w:ascii="Wingdings" w:hAnsi="Wingdings" w:hint="default"/>
      </w:rPr>
    </w:lvl>
  </w:abstractNum>
  <w:abstractNum w:abstractNumId="9">
    <w:nsid w:val="24BE407D"/>
    <w:multiLevelType w:val="hybridMultilevel"/>
    <w:tmpl w:val="52AE48FE"/>
    <w:lvl w:ilvl="0" w:tplc="240A0009">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0">
    <w:nsid w:val="30F15BC9"/>
    <w:multiLevelType w:val="hybridMultilevel"/>
    <w:tmpl w:val="2F425D7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37EF14D7"/>
    <w:multiLevelType w:val="hybridMultilevel"/>
    <w:tmpl w:val="0CE2A29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D04AB0"/>
    <w:multiLevelType w:val="hybridMultilevel"/>
    <w:tmpl w:val="EB2CB2D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3B4B4A"/>
    <w:multiLevelType w:val="hybridMultilevel"/>
    <w:tmpl w:val="AC84CC32"/>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3EAA4DC9"/>
    <w:multiLevelType w:val="hybridMultilevel"/>
    <w:tmpl w:val="2DEC03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270DA1"/>
    <w:multiLevelType w:val="hybridMultilevel"/>
    <w:tmpl w:val="2BD4E730"/>
    <w:lvl w:ilvl="0" w:tplc="240A0009">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6">
    <w:nsid w:val="402F7E6C"/>
    <w:multiLevelType w:val="hybridMultilevel"/>
    <w:tmpl w:val="919699E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2B01A69"/>
    <w:multiLevelType w:val="multilevel"/>
    <w:tmpl w:val="D788274A"/>
    <w:lvl w:ilvl="0">
      <w:start w:val="16"/>
      <w:numFmt w:val="decimal"/>
      <w:lvlText w:val="%1."/>
      <w:lvlJc w:val="left"/>
      <w:pPr>
        <w:ind w:left="525" w:hanging="52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CC90796"/>
    <w:multiLevelType w:val="multilevel"/>
    <w:tmpl w:val="8D6C025E"/>
    <w:lvl w:ilvl="0">
      <w:start w:val="18"/>
      <w:numFmt w:val="decimal"/>
      <w:lvlText w:val="%1."/>
      <w:lvlJc w:val="left"/>
      <w:pPr>
        <w:ind w:left="525" w:hanging="52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9">
    <w:nsid w:val="4DE20B7F"/>
    <w:multiLevelType w:val="hybridMultilevel"/>
    <w:tmpl w:val="FD5EBD16"/>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401D48"/>
    <w:multiLevelType w:val="hybridMultilevel"/>
    <w:tmpl w:val="DCA41372"/>
    <w:lvl w:ilvl="0" w:tplc="240A0017">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2E72FCD"/>
    <w:multiLevelType w:val="hybridMultilevel"/>
    <w:tmpl w:val="10D4F85C"/>
    <w:lvl w:ilvl="0" w:tplc="240A0009">
      <w:start w:val="1"/>
      <w:numFmt w:val="bullet"/>
      <w:lvlText w:val=""/>
      <w:lvlJc w:val="left"/>
      <w:pPr>
        <w:ind w:left="2024" w:hanging="360"/>
      </w:pPr>
      <w:rPr>
        <w:rFonts w:ascii="Wingdings" w:hAnsi="Wingdings" w:hint="default"/>
      </w:rPr>
    </w:lvl>
    <w:lvl w:ilvl="1" w:tplc="240A0003" w:tentative="1">
      <w:start w:val="1"/>
      <w:numFmt w:val="bullet"/>
      <w:lvlText w:val="o"/>
      <w:lvlJc w:val="left"/>
      <w:pPr>
        <w:ind w:left="2744" w:hanging="360"/>
      </w:pPr>
      <w:rPr>
        <w:rFonts w:ascii="Courier New" w:hAnsi="Courier New" w:cs="Courier New" w:hint="default"/>
      </w:rPr>
    </w:lvl>
    <w:lvl w:ilvl="2" w:tplc="240A0005" w:tentative="1">
      <w:start w:val="1"/>
      <w:numFmt w:val="bullet"/>
      <w:lvlText w:val=""/>
      <w:lvlJc w:val="left"/>
      <w:pPr>
        <w:ind w:left="3464" w:hanging="360"/>
      </w:pPr>
      <w:rPr>
        <w:rFonts w:ascii="Wingdings" w:hAnsi="Wingdings" w:hint="default"/>
      </w:rPr>
    </w:lvl>
    <w:lvl w:ilvl="3" w:tplc="240A0001" w:tentative="1">
      <w:start w:val="1"/>
      <w:numFmt w:val="bullet"/>
      <w:lvlText w:val=""/>
      <w:lvlJc w:val="left"/>
      <w:pPr>
        <w:ind w:left="4184" w:hanging="360"/>
      </w:pPr>
      <w:rPr>
        <w:rFonts w:ascii="Symbol" w:hAnsi="Symbol" w:hint="default"/>
      </w:rPr>
    </w:lvl>
    <w:lvl w:ilvl="4" w:tplc="240A0003" w:tentative="1">
      <w:start w:val="1"/>
      <w:numFmt w:val="bullet"/>
      <w:lvlText w:val="o"/>
      <w:lvlJc w:val="left"/>
      <w:pPr>
        <w:ind w:left="4904" w:hanging="360"/>
      </w:pPr>
      <w:rPr>
        <w:rFonts w:ascii="Courier New" w:hAnsi="Courier New" w:cs="Courier New" w:hint="default"/>
      </w:rPr>
    </w:lvl>
    <w:lvl w:ilvl="5" w:tplc="240A0005" w:tentative="1">
      <w:start w:val="1"/>
      <w:numFmt w:val="bullet"/>
      <w:lvlText w:val=""/>
      <w:lvlJc w:val="left"/>
      <w:pPr>
        <w:ind w:left="5624" w:hanging="360"/>
      </w:pPr>
      <w:rPr>
        <w:rFonts w:ascii="Wingdings" w:hAnsi="Wingdings" w:hint="default"/>
      </w:rPr>
    </w:lvl>
    <w:lvl w:ilvl="6" w:tplc="240A0001" w:tentative="1">
      <w:start w:val="1"/>
      <w:numFmt w:val="bullet"/>
      <w:lvlText w:val=""/>
      <w:lvlJc w:val="left"/>
      <w:pPr>
        <w:ind w:left="6344" w:hanging="360"/>
      </w:pPr>
      <w:rPr>
        <w:rFonts w:ascii="Symbol" w:hAnsi="Symbol" w:hint="default"/>
      </w:rPr>
    </w:lvl>
    <w:lvl w:ilvl="7" w:tplc="240A0003" w:tentative="1">
      <w:start w:val="1"/>
      <w:numFmt w:val="bullet"/>
      <w:lvlText w:val="o"/>
      <w:lvlJc w:val="left"/>
      <w:pPr>
        <w:ind w:left="7064" w:hanging="360"/>
      </w:pPr>
      <w:rPr>
        <w:rFonts w:ascii="Courier New" w:hAnsi="Courier New" w:cs="Courier New" w:hint="default"/>
      </w:rPr>
    </w:lvl>
    <w:lvl w:ilvl="8" w:tplc="240A0005" w:tentative="1">
      <w:start w:val="1"/>
      <w:numFmt w:val="bullet"/>
      <w:lvlText w:val=""/>
      <w:lvlJc w:val="left"/>
      <w:pPr>
        <w:ind w:left="7784" w:hanging="360"/>
      </w:pPr>
      <w:rPr>
        <w:rFonts w:ascii="Wingdings" w:hAnsi="Wingdings" w:hint="default"/>
      </w:rPr>
    </w:lvl>
  </w:abstractNum>
  <w:abstractNum w:abstractNumId="22">
    <w:nsid w:val="55D8009A"/>
    <w:multiLevelType w:val="hybridMultilevel"/>
    <w:tmpl w:val="A80A0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4931C7"/>
    <w:multiLevelType w:val="multilevel"/>
    <w:tmpl w:val="BDC81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A86048"/>
    <w:multiLevelType w:val="hybridMultilevel"/>
    <w:tmpl w:val="02EA16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D7B0A47"/>
    <w:multiLevelType w:val="hybridMultilevel"/>
    <w:tmpl w:val="CC8EF50C"/>
    <w:lvl w:ilvl="0" w:tplc="240A0001">
      <w:start w:val="1"/>
      <w:numFmt w:val="bullet"/>
      <w:lvlText w:val=""/>
      <w:lvlJc w:val="left"/>
      <w:pPr>
        <w:ind w:left="924" w:hanging="360"/>
      </w:pPr>
      <w:rPr>
        <w:rFonts w:ascii="Symbol" w:hAnsi="Symbol" w:hint="default"/>
      </w:rPr>
    </w:lvl>
    <w:lvl w:ilvl="1" w:tplc="240A0003" w:tentative="1">
      <w:start w:val="1"/>
      <w:numFmt w:val="bullet"/>
      <w:lvlText w:val="o"/>
      <w:lvlJc w:val="left"/>
      <w:pPr>
        <w:ind w:left="1644" w:hanging="360"/>
      </w:pPr>
      <w:rPr>
        <w:rFonts w:ascii="Courier New" w:hAnsi="Courier New" w:cs="Courier New" w:hint="default"/>
      </w:rPr>
    </w:lvl>
    <w:lvl w:ilvl="2" w:tplc="240A0005" w:tentative="1">
      <w:start w:val="1"/>
      <w:numFmt w:val="bullet"/>
      <w:lvlText w:val=""/>
      <w:lvlJc w:val="left"/>
      <w:pPr>
        <w:ind w:left="2364" w:hanging="360"/>
      </w:pPr>
      <w:rPr>
        <w:rFonts w:ascii="Wingdings" w:hAnsi="Wingdings" w:hint="default"/>
      </w:rPr>
    </w:lvl>
    <w:lvl w:ilvl="3" w:tplc="240A0001" w:tentative="1">
      <w:start w:val="1"/>
      <w:numFmt w:val="bullet"/>
      <w:lvlText w:val=""/>
      <w:lvlJc w:val="left"/>
      <w:pPr>
        <w:ind w:left="3084" w:hanging="360"/>
      </w:pPr>
      <w:rPr>
        <w:rFonts w:ascii="Symbol" w:hAnsi="Symbol" w:hint="default"/>
      </w:rPr>
    </w:lvl>
    <w:lvl w:ilvl="4" w:tplc="240A0003" w:tentative="1">
      <w:start w:val="1"/>
      <w:numFmt w:val="bullet"/>
      <w:lvlText w:val="o"/>
      <w:lvlJc w:val="left"/>
      <w:pPr>
        <w:ind w:left="3804" w:hanging="360"/>
      </w:pPr>
      <w:rPr>
        <w:rFonts w:ascii="Courier New" w:hAnsi="Courier New" w:cs="Courier New" w:hint="default"/>
      </w:rPr>
    </w:lvl>
    <w:lvl w:ilvl="5" w:tplc="240A0005" w:tentative="1">
      <w:start w:val="1"/>
      <w:numFmt w:val="bullet"/>
      <w:lvlText w:val=""/>
      <w:lvlJc w:val="left"/>
      <w:pPr>
        <w:ind w:left="4524" w:hanging="360"/>
      </w:pPr>
      <w:rPr>
        <w:rFonts w:ascii="Wingdings" w:hAnsi="Wingdings" w:hint="default"/>
      </w:rPr>
    </w:lvl>
    <w:lvl w:ilvl="6" w:tplc="240A0001" w:tentative="1">
      <w:start w:val="1"/>
      <w:numFmt w:val="bullet"/>
      <w:lvlText w:val=""/>
      <w:lvlJc w:val="left"/>
      <w:pPr>
        <w:ind w:left="5244" w:hanging="360"/>
      </w:pPr>
      <w:rPr>
        <w:rFonts w:ascii="Symbol" w:hAnsi="Symbol" w:hint="default"/>
      </w:rPr>
    </w:lvl>
    <w:lvl w:ilvl="7" w:tplc="240A0003" w:tentative="1">
      <w:start w:val="1"/>
      <w:numFmt w:val="bullet"/>
      <w:lvlText w:val="o"/>
      <w:lvlJc w:val="left"/>
      <w:pPr>
        <w:ind w:left="5964" w:hanging="360"/>
      </w:pPr>
      <w:rPr>
        <w:rFonts w:ascii="Courier New" w:hAnsi="Courier New" w:cs="Courier New" w:hint="default"/>
      </w:rPr>
    </w:lvl>
    <w:lvl w:ilvl="8" w:tplc="240A0005" w:tentative="1">
      <w:start w:val="1"/>
      <w:numFmt w:val="bullet"/>
      <w:lvlText w:val=""/>
      <w:lvlJc w:val="left"/>
      <w:pPr>
        <w:ind w:left="6684" w:hanging="360"/>
      </w:pPr>
      <w:rPr>
        <w:rFonts w:ascii="Wingdings" w:hAnsi="Wingdings" w:hint="default"/>
      </w:rPr>
    </w:lvl>
  </w:abstractNum>
  <w:abstractNum w:abstractNumId="26">
    <w:nsid w:val="61CB0547"/>
    <w:multiLevelType w:val="hybridMultilevel"/>
    <w:tmpl w:val="4626AD5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20F21E3"/>
    <w:multiLevelType w:val="hybridMultilevel"/>
    <w:tmpl w:val="29A04386"/>
    <w:lvl w:ilvl="0" w:tplc="240A000B">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8">
    <w:nsid w:val="639E7A24"/>
    <w:multiLevelType w:val="multilevel"/>
    <w:tmpl w:val="1BD2D148"/>
    <w:lvl w:ilvl="0">
      <w:start w:val="9"/>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662B4E85"/>
    <w:multiLevelType w:val="multilevel"/>
    <w:tmpl w:val="0F4AE966"/>
    <w:lvl w:ilvl="0">
      <w:start w:val="27"/>
      <w:numFmt w:val="decimal"/>
      <w:lvlText w:val="%1."/>
      <w:lvlJc w:val="left"/>
      <w:pPr>
        <w:ind w:left="525" w:hanging="52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0">
    <w:nsid w:val="6A2B49D1"/>
    <w:multiLevelType w:val="hybridMultilevel"/>
    <w:tmpl w:val="C196163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CAC4D11"/>
    <w:multiLevelType w:val="hybridMultilevel"/>
    <w:tmpl w:val="80B63642"/>
    <w:lvl w:ilvl="0" w:tplc="240A0001">
      <w:start w:val="1"/>
      <w:numFmt w:val="bullet"/>
      <w:lvlText w:val=""/>
      <w:lvlJc w:val="left"/>
      <w:pPr>
        <w:ind w:left="856" w:hanging="360"/>
      </w:pPr>
      <w:rPr>
        <w:rFonts w:ascii="Symbol" w:hAnsi="Symbol" w:hint="default"/>
      </w:rPr>
    </w:lvl>
    <w:lvl w:ilvl="1" w:tplc="240A0003" w:tentative="1">
      <w:start w:val="1"/>
      <w:numFmt w:val="bullet"/>
      <w:lvlText w:val="o"/>
      <w:lvlJc w:val="left"/>
      <w:pPr>
        <w:ind w:left="1576" w:hanging="360"/>
      </w:pPr>
      <w:rPr>
        <w:rFonts w:ascii="Courier New" w:hAnsi="Courier New" w:cs="Courier New" w:hint="default"/>
      </w:rPr>
    </w:lvl>
    <w:lvl w:ilvl="2" w:tplc="240A0005" w:tentative="1">
      <w:start w:val="1"/>
      <w:numFmt w:val="bullet"/>
      <w:lvlText w:val=""/>
      <w:lvlJc w:val="left"/>
      <w:pPr>
        <w:ind w:left="2296" w:hanging="360"/>
      </w:pPr>
      <w:rPr>
        <w:rFonts w:ascii="Wingdings" w:hAnsi="Wingdings" w:hint="default"/>
      </w:rPr>
    </w:lvl>
    <w:lvl w:ilvl="3" w:tplc="240A0001" w:tentative="1">
      <w:start w:val="1"/>
      <w:numFmt w:val="bullet"/>
      <w:lvlText w:val=""/>
      <w:lvlJc w:val="left"/>
      <w:pPr>
        <w:ind w:left="3016" w:hanging="360"/>
      </w:pPr>
      <w:rPr>
        <w:rFonts w:ascii="Symbol" w:hAnsi="Symbol" w:hint="default"/>
      </w:rPr>
    </w:lvl>
    <w:lvl w:ilvl="4" w:tplc="240A0003" w:tentative="1">
      <w:start w:val="1"/>
      <w:numFmt w:val="bullet"/>
      <w:lvlText w:val="o"/>
      <w:lvlJc w:val="left"/>
      <w:pPr>
        <w:ind w:left="3736" w:hanging="360"/>
      </w:pPr>
      <w:rPr>
        <w:rFonts w:ascii="Courier New" w:hAnsi="Courier New" w:cs="Courier New" w:hint="default"/>
      </w:rPr>
    </w:lvl>
    <w:lvl w:ilvl="5" w:tplc="240A0005" w:tentative="1">
      <w:start w:val="1"/>
      <w:numFmt w:val="bullet"/>
      <w:lvlText w:val=""/>
      <w:lvlJc w:val="left"/>
      <w:pPr>
        <w:ind w:left="4456" w:hanging="360"/>
      </w:pPr>
      <w:rPr>
        <w:rFonts w:ascii="Wingdings" w:hAnsi="Wingdings" w:hint="default"/>
      </w:rPr>
    </w:lvl>
    <w:lvl w:ilvl="6" w:tplc="240A0001" w:tentative="1">
      <w:start w:val="1"/>
      <w:numFmt w:val="bullet"/>
      <w:lvlText w:val=""/>
      <w:lvlJc w:val="left"/>
      <w:pPr>
        <w:ind w:left="5176" w:hanging="360"/>
      </w:pPr>
      <w:rPr>
        <w:rFonts w:ascii="Symbol" w:hAnsi="Symbol" w:hint="default"/>
      </w:rPr>
    </w:lvl>
    <w:lvl w:ilvl="7" w:tplc="240A0003" w:tentative="1">
      <w:start w:val="1"/>
      <w:numFmt w:val="bullet"/>
      <w:lvlText w:val="o"/>
      <w:lvlJc w:val="left"/>
      <w:pPr>
        <w:ind w:left="5896" w:hanging="360"/>
      </w:pPr>
      <w:rPr>
        <w:rFonts w:ascii="Courier New" w:hAnsi="Courier New" w:cs="Courier New" w:hint="default"/>
      </w:rPr>
    </w:lvl>
    <w:lvl w:ilvl="8" w:tplc="240A0005" w:tentative="1">
      <w:start w:val="1"/>
      <w:numFmt w:val="bullet"/>
      <w:lvlText w:val=""/>
      <w:lvlJc w:val="left"/>
      <w:pPr>
        <w:ind w:left="6616" w:hanging="360"/>
      </w:pPr>
      <w:rPr>
        <w:rFonts w:ascii="Wingdings" w:hAnsi="Wingdings" w:hint="default"/>
      </w:rPr>
    </w:lvl>
  </w:abstractNum>
  <w:abstractNum w:abstractNumId="32">
    <w:nsid w:val="6F0A2FF5"/>
    <w:multiLevelType w:val="hybridMultilevel"/>
    <w:tmpl w:val="D97E65E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0F415E4"/>
    <w:multiLevelType w:val="hybridMultilevel"/>
    <w:tmpl w:val="064E269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75E1092"/>
    <w:multiLevelType w:val="hybridMultilevel"/>
    <w:tmpl w:val="BC4C5D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6C3C16"/>
    <w:multiLevelType w:val="multilevel"/>
    <w:tmpl w:val="7D0251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0"/>
  </w:num>
  <w:num w:numId="2">
    <w:abstractNumId w:val="24"/>
  </w:num>
  <w:num w:numId="3">
    <w:abstractNumId w:val="15"/>
  </w:num>
  <w:num w:numId="4">
    <w:abstractNumId w:val="7"/>
  </w:num>
  <w:num w:numId="5">
    <w:abstractNumId w:val="27"/>
  </w:num>
  <w:num w:numId="6">
    <w:abstractNumId w:val="8"/>
  </w:num>
  <w:num w:numId="7">
    <w:abstractNumId w:val="6"/>
  </w:num>
  <w:num w:numId="8">
    <w:abstractNumId w:val="9"/>
  </w:num>
  <w:num w:numId="9">
    <w:abstractNumId w:val="0"/>
  </w:num>
  <w:num w:numId="10">
    <w:abstractNumId w:val="32"/>
  </w:num>
  <w:num w:numId="11">
    <w:abstractNumId w:val="16"/>
  </w:num>
  <w:num w:numId="12">
    <w:abstractNumId w:val="11"/>
  </w:num>
  <w:num w:numId="13">
    <w:abstractNumId w:val="12"/>
  </w:num>
  <w:num w:numId="14">
    <w:abstractNumId w:val="26"/>
  </w:num>
  <w:num w:numId="15">
    <w:abstractNumId w:val="13"/>
  </w:num>
  <w:num w:numId="16">
    <w:abstractNumId w:val="21"/>
  </w:num>
  <w:num w:numId="17">
    <w:abstractNumId w:val="34"/>
  </w:num>
  <w:num w:numId="18">
    <w:abstractNumId w:val="3"/>
  </w:num>
  <w:num w:numId="19">
    <w:abstractNumId w:val="2"/>
  </w:num>
  <w:num w:numId="20">
    <w:abstractNumId w:val="1"/>
  </w:num>
  <w:num w:numId="21">
    <w:abstractNumId w:val="25"/>
  </w:num>
  <w:num w:numId="22">
    <w:abstractNumId w:val="33"/>
  </w:num>
  <w:num w:numId="23">
    <w:abstractNumId w:val="14"/>
  </w:num>
  <w:num w:numId="24">
    <w:abstractNumId w:val="22"/>
  </w:num>
  <w:num w:numId="25">
    <w:abstractNumId w:val="19"/>
  </w:num>
  <w:num w:numId="26">
    <w:abstractNumId w:val="31"/>
  </w:num>
  <w:num w:numId="27">
    <w:abstractNumId w:val="35"/>
  </w:num>
  <w:num w:numId="28">
    <w:abstractNumId w:val="23"/>
  </w:num>
  <w:num w:numId="29">
    <w:abstractNumId w:val="10"/>
  </w:num>
  <w:num w:numId="30">
    <w:abstractNumId w:val="20"/>
  </w:num>
  <w:num w:numId="31">
    <w:abstractNumId w:val="28"/>
  </w:num>
  <w:num w:numId="32">
    <w:abstractNumId w:val="5"/>
  </w:num>
  <w:num w:numId="33">
    <w:abstractNumId w:val="17"/>
  </w:num>
  <w:num w:numId="34">
    <w:abstractNumId w:val="18"/>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F0"/>
    <w:rsid w:val="00002AC5"/>
    <w:rsid w:val="00002BE2"/>
    <w:rsid w:val="00011A19"/>
    <w:rsid w:val="00011E41"/>
    <w:rsid w:val="00016993"/>
    <w:rsid w:val="000227DA"/>
    <w:rsid w:val="00031221"/>
    <w:rsid w:val="00033C5B"/>
    <w:rsid w:val="000359E1"/>
    <w:rsid w:val="00036A66"/>
    <w:rsid w:val="00036EB3"/>
    <w:rsid w:val="00037817"/>
    <w:rsid w:val="000405C0"/>
    <w:rsid w:val="000421B5"/>
    <w:rsid w:val="000441EF"/>
    <w:rsid w:val="0004667C"/>
    <w:rsid w:val="0004667E"/>
    <w:rsid w:val="0004726D"/>
    <w:rsid w:val="00047978"/>
    <w:rsid w:val="0005461C"/>
    <w:rsid w:val="00055DFB"/>
    <w:rsid w:val="00056182"/>
    <w:rsid w:val="00061DF2"/>
    <w:rsid w:val="000661D5"/>
    <w:rsid w:val="000678C6"/>
    <w:rsid w:val="00074338"/>
    <w:rsid w:val="000744B4"/>
    <w:rsid w:val="00074E9D"/>
    <w:rsid w:val="00075AE8"/>
    <w:rsid w:val="00076F3C"/>
    <w:rsid w:val="00081FC2"/>
    <w:rsid w:val="00082CE4"/>
    <w:rsid w:val="0008378E"/>
    <w:rsid w:val="00084F9E"/>
    <w:rsid w:val="00085027"/>
    <w:rsid w:val="00087C03"/>
    <w:rsid w:val="00087F9E"/>
    <w:rsid w:val="0009117A"/>
    <w:rsid w:val="00092CC5"/>
    <w:rsid w:val="00094255"/>
    <w:rsid w:val="000A1794"/>
    <w:rsid w:val="000A3D82"/>
    <w:rsid w:val="000A5B43"/>
    <w:rsid w:val="000A78B0"/>
    <w:rsid w:val="000B4507"/>
    <w:rsid w:val="000B754B"/>
    <w:rsid w:val="000C2190"/>
    <w:rsid w:val="000C2D68"/>
    <w:rsid w:val="000C333A"/>
    <w:rsid w:val="000C5128"/>
    <w:rsid w:val="000C5BF3"/>
    <w:rsid w:val="000C6986"/>
    <w:rsid w:val="000C7623"/>
    <w:rsid w:val="000D122E"/>
    <w:rsid w:val="000E0AF8"/>
    <w:rsid w:val="000E2914"/>
    <w:rsid w:val="000E2973"/>
    <w:rsid w:val="000E29E7"/>
    <w:rsid w:val="000E4195"/>
    <w:rsid w:val="000E6340"/>
    <w:rsid w:val="000E7D4A"/>
    <w:rsid w:val="000F135B"/>
    <w:rsid w:val="000F513B"/>
    <w:rsid w:val="000F53F4"/>
    <w:rsid w:val="000F57D3"/>
    <w:rsid w:val="001000CB"/>
    <w:rsid w:val="00100C30"/>
    <w:rsid w:val="00100EBC"/>
    <w:rsid w:val="0010689D"/>
    <w:rsid w:val="00107FE1"/>
    <w:rsid w:val="001110AB"/>
    <w:rsid w:val="001128AB"/>
    <w:rsid w:val="00113267"/>
    <w:rsid w:val="00114CAD"/>
    <w:rsid w:val="00115CE5"/>
    <w:rsid w:val="0011606E"/>
    <w:rsid w:val="00116927"/>
    <w:rsid w:val="001224E2"/>
    <w:rsid w:val="00122955"/>
    <w:rsid w:val="00122DEF"/>
    <w:rsid w:val="001243C4"/>
    <w:rsid w:val="001272D4"/>
    <w:rsid w:val="00127E95"/>
    <w:rsid w:val="00136A8A"/>
    <w:rsid w:val="0014053D"/>
    <w:rsid w:val="00142257"/>
    <w:rsid w:val="0014525C"/>
    <w:rsid w:val="0014680F"/>
    <w:rsid w:val="001563BE"/>
    <w:rsid w:val="00162EBE"/>
    <w:rsid w:val="00165DD0"/>
    <w:rsid w:val="00165FD7"/>
    <w:rsid w:val="001707E1"/>
    <w:rsid w:val="001745C1"/>
    <w:rsid w:val="00182A49"/>
    <w:rsid w:val="001900D6"/>
    <w:rsid w:val="001925F6"/>
    <w:rsid w:val="00192729"/>
    <w:rsid w:val="00195C93"/>
    <w:rsid w:val="001A4845"/>
    <w:rsid w:val="001A65F2"/>
    <w:rsid w:val="001A7193"/>
    <w:rsid w:val="001B15CD"/>
    <w:rsid w:val="001B407D"/>
    <w:rsid w:val="001B5C75"/>
    <w:rsid w:val="001B6A38"/>
    <w:rsid w:val="001B73B7"/>
    <w:rsid w:val="001C25FF"/>
    <w:rsid w:val="001C75A5"/>
    <w:rsid w:val="001D0D94"/>
    <w:rsid w:val="001D17AB"/>
    <w:rsid w:val="001D4FED"/>
    <w:rsid w:val="001E6325"/>
    <w:rsid w:val="001E6375"/>
    <w:rsid w:val="001E6BA1"/>
    <w:rsid w:val="001E7B50"/>
    <w:rsid w:val="001F02C8"/>
    <w:rsid w:val="001F094C"/>
    <w:rsid w:val="001F6DAE"/>
    <w:rsid w:val="00201382"/>
    <w:rsid w:val="00201840"/>
    <w:rsid w:val="00205392"/>
    <w:rsid w:val="00205511"/>
    <w:rsid w:val="002063E3"/>
    <w:rsid w:val="00217EB6"/>
    <w:rsid w:val="00217F44"/>
    <w:rsid w:val="0022063E"/>
    <w:rsid w:val="00222DA8"/>
    <w:rsid w:val="002238FD"/>
    <w:rsid w:val="00224964"/>
    <w:rsid w:val="00231E4C"/>
    <w:rsid w:val="00234E88"/>
    <w:rsid w:val="002359CF"/>
    <w:rsid w:val="00241B43"/>
    <w:rsid w:val="002422C7"/>
    <w:rsid w:val="00242711"/>
    <w:rsid w:val="00243243"/>
    <w:rsid w:val="002445DA"/>
    <w:rsid w:val="002464C6"/>
    <w:rsid w:val="00251466"/>
    <w:rsid w:val="00253CDC"/>
    <w:rsid w:val="00254E2B"/>
    <w:rsid w:val="0026089A"/>
    <w:rsid w:val="0026219B"/>
    <w:rsid w:val="00266478"/>
    <w:rsid w:val="00266679"/>
    <w:rsid w:val="0027133F"/>
    <w:rsid w:val="00276AEB"/>
    <w:rsid w:val="00282828"/>
    <w:rsid w:val="002842C5"/>
    <w:rsid w:val="00287857"/>
    <w:rsid w:val="00297B3B"/>
    <w:rsid w:val="002A0831"/>
    <w:rsid w:val="002A2735"/>
    <w:rsid w:val="002A3F23"/>
    <w:rsid w:val="002A465A"/>
    <w:rsid w:val="002A4957"/>
    <w:rsid w:val="002A551C"/>
    <w:rsid w:val="002A6798"/>
    <w:rsid w:val="002A6CF8"/>
    <w:rsid w:val="002B09CE"/>
    <w:rsid w:val="002B40A3"/>
    <w:rsid w:val="002B4804"/>
    <w:rsid w:val="002B48A7"/>
    <w:rsid w:val="002C7475"/>
    <w:rsid w:val="002D6AB8"/>
    <w:rsid w:val="002E317D"/>
    <w:rsid w:val="002E3355"/>
    <w:rsid w:val="002E4E2A"/>
    <w:rsid w:val="002F036E"/>
    <w:rsid w:val="002F1F8F"/>
    <w:rsid w:val="002F2CDA"/>
    <w:rsid w:val="002F421E"/>
    <w:rsid w:val="002F48CD"/>
    <w:rsid w:val="002F6978"/>
    <w:rsid w:val="002F6EF4"/>
    <w:rsid w:val="0030089C"/>
    <w:rsid w:val="00302579"/>
    <w:rsid w:val="003031EF"/>
    <w:rsid w:val="00305ACA"/>
    <w:rsid w:val="00306161"/>
    <w:rsid w:val="00307FD3"/>
    <w:rsid w:val="00310C5D"/>
    <w:rsid w:val="003125DD"/>
    <w:rsid w:val="003153B6"/>
    <w:rsid w:val="003156C7"/>
    <w:rsid w:val="00315EE4"/>
    <w:rsid w:val="0032001A"/>
    <w:rsid w:val="003401D0"/>
    <w:rsid w:val="00345ACE"/>
    <w:rsid w:val="00347C65"/>
    <w:rsid w:val="0035217B"/>
    <w:rsid w:val="003539A3"/>
    <w:rsid w:val="00355BB2"/>
    <w:rsid w:val="003611F4"/>
    <w:rsid w:val="0036726B"/>
    <w:rsid w:val="00367420"/>
    <w:rsid w:val="00370912"/>
    <w:rsid w:val="0037487F"/>
    <w:rsid w:val="003752D2"/>
    <w:rsid w:val="0037714D"/>
    <w:rsid w:val="00377A20"/>
    <w:rsid w:val="003808E6"/>
    <w:rsid w:val="00382250"/>
    <w:rsid w:val="003827C9"/>
    <w:rsid w:val="003848B5"/>
    <w:rsid w:val="00386203"/>
    <w:rsid w:val="003871C0"/>
    <w:rsid w:val="003873EB"/>
    <w:rsid w:val="00387963"/>
    <w:rsid w:val="003907FD"/>
    <w:rsid w:val="00393A79"/>
    <w:rsid w:val="00393CF4"/>
    <w:rsid w:val="00397141"/>
    <w:rsid w:val="003A2939"/>
    <w:rsid w:val="003A3BDF"/>
    <w:rsid w:val="003B0B71"/>
    <w:rsid w:val="003B2DB8"/>
    <w:rsid w:val="003B534E"/>
    <w:rsid w:val="003C1D6B"/>
    <w:rsid w:val="003C2402"/>
    <w:rsid w:val="003D2427"/>
    <w:rsid w:val="003D3E59"/>
    <w:rsid w:val="003D422D"/>
    <w:rsid w:val="003D4864"/>
    <w:rsid w:val="003D49FE"/>
    <w:rsid w:val="003D4FFB"/>
    <w:rsid w:val="003D7DA4"/>
    <w:rsid w:val="003E0B55"/>
    <w:rsid w:val="003E2397"/>
    <w:rsid w:val="003E4479"/>
    <w:rsid w:val="003E48CB"/>
    <w:rsid w:val="003F1B3C"/>
    <w:rsid w:val="003F3558"/>
    <w:rsid w:val="003F6B42"/>
    <w:rsid w:val="0040100F"/>
    <w:rsid w:val="00404ADF"/>
    <w:rsid w:val="004134DF"/>
    <w:rsid w:val="0041656E"/>
    <w:rsid w:val="00417088"/>
    <w:rsid w:val="004173CA"/>
    <w:rsid w:val="00421813"/>
    <w:rsid w:val="00422232"/>
    <w:rsid w:val="00422430"/>
    <w:rsid w:val="00424A0B"/>
    <w:rsid w:val="00427920"/>
    <w:rsid w:val="0043074D"/>
    <w:rsid w:val="00433388"/>
    <w:rsid w:val="00434D7B"/>
    <w:rsid w:val="0043595C"/>
    <w:rsid w:val="0043640E"/>
    <w:rsid w:val="00436A24"/>
    <w:rsid w:val="004402E9"/>
    <w:rsid w:val="00442D75"/>
    <w:rsid w:val="00446379"/>
    <w:rsid w:val="0044644F"/>
    <w:rsid w:val="00447597"/>
    <w:rsid w:val="00450828"/>
    <w:rsid w:val="00452F67"/>
    <w:rsid w:val="00454622"/>
    <w:rsid w:val="004603C8"/>
    <w:rsid w:val="00460C56"/>
    <w:rsid w:val="004634F6"/>
    <w:rsid w:val="004700B5"/>
    <w:rsid w:val="00470B92"/>
    <w:rsid w:val="004713D7"/>
    <w:rsid w:val="00473A5B"/>
    <w:rsid w:val="00474162"/>
    <w:rsid w:val="00484596"/>
    <w:rsid w:val="00491C36"/>
    <w:rsid w:val="004A0783"/>
    <w:rsid w:val="004A1C45"/>
    <w:rsid w:val="004A2B8C"/>
    <w:rsid w:val="004A3AE0"/>
    <w:rsid w:val="004A6CCF"/>
    <w:rsid w:val="004B10D1"/>
    <w:rsid w:val="004B2284"/>
    <w:rsid w:val="004B321C"/>
    <w:rsid w:val="004C43D8"/>
    <w:rsid w:val="004C49CD"/>
    <w:rsid w:val="004C5F58"/>
    <w:rsid w:val="004C6524"/>
    <w:rsid w:val="004D071D"/>
    <w:rsid w:val="004D216A"/>
    <w:rsid w:val="004D7A49"/>
    <w:rsid w:val="004E145C"/>
    <w:rsid w:val="004E4E43"/>
    <w:rsid w:val="004E6997"/>
    <w:rsid w:val="004F14A9"/>
    <w:rsid w:val="005012C6"/>
    <w:rsid w:val="00502C48"/>
    <w:rsid w:val="0050523F"/>
    <w:rsid w:val="00512000"/>
    <w:rsid w:val="0051294F"/>
    <w:rsid w:val="00512E2F"/>
    <w:rsid w:val="005172A3"/>
    <w:rsid w:val="0052345E"/>
    <w:rsid w:val="005258AC"/>
    <w:rsid w:val="005304D5"/>
    <w:rsid w:val="0053398D"/>
    <w:rsid w:val="0053503C"/>
    <w:rsid w:val="005379D8"/>
    <w:rsid w:val="00540315"/>
    <w:rsid w:val="00543C26"/>
    <w:rsid w:val="00544864"/>
    <w:rsid w:val="005454D5"/>
    <w:rsid w:val="00547240"/>
    <w:rsid w:val="00551740"/>
    <w:rsid w:val="00553A77"/>
    <w:rsid w:val="00555DD3"/>
    <w:rsid w:val="0055635C"/>
    <w:rsid w:val="00561AF0"/>
    <w:rsid w:val="00567A22"/>
    <w:rsid w:val="00573899"/>
    <w:rsid w:val="005741E1"/>
    <w:rsid w:val="005747B6"/>
    <w:rsid w:val="00576BA1"/>
    <w:rsid w:val="005833FF"/>
    <w:rsid w:val="0058707E"/>
    <w:rsid w:val="00587EDC"/>
    <w:rsid w:val="0059246E"/>
    <w:rsid w:val="005935F6"/>
    <w:rsid w:val="00594D7C"/>
    <w:rsid w:val="005A09A5"/>
    <w:rsid w:val="005A4334"/>
    <w:rsid w:val="005A466C"/>
    <w:rsid w:val="005A4ECC"/>
    <w:rsid w:val="005A520B"/>
    <w:rsid w:val="005A6050"/>
    <w:rsid w:val="005A7580"/>
    <w:rsid w:val="005B197A"/>
    <w:rsid w:val="005B1E0D"/>
    <w:rsid w:val="005B597E"/>
    <w:rsid w:val="005C0ECF"/>
    <w:rsid w:val="005C4ACC"/>
    <w:rsid w:val="005C4E1C"/>
    <w:rsid w:val="005C53F3"/>
    <w:rsid w:val="005C7D20"/>
    <w:rsid w:val="005D04A1"/>
    <w:rsid w:val="005D05AB"/>
    <w:rsid w:val="005D09D9"/>
    <w:rsid w:val="005D0F13"/>
    <w:rsid w:val="005D2840"/>
    <w:rsid w:val="005D2A74"/>
    <w:rsid w:val="005D2C86"/>
    <w:rsid w:val="005D31FA"/>
    <w:rsid w:val="005D35A0"/>
    <w:rsid w:val="005D58CB"/>
    <w:rsid w:val="005E236C"/>
    <w:rsid w:val="005E511D"/>
    <w:rsid w:val="005F1D7E"/>
    <w:rsid w:val="005F372A"/>
    <w:rsid w:val="005F6C71"/>
    <w:rsid w:val="00612BA3"/>
    <w:rsid w:val="00614EAA"/>
    <w:rsid w:val="0061571F"/>
    <w:rsid w:val="00620662"/>
    <w:rsid w:val="00620E92"/>
    <w:rsid w:val="00621F32"/>
    <w:rsid w:val="006230AF"/>
    <w:rsid w:val="00623302"/>
    <w:rsid w:val="0063045D"/>
    <w:rsid w:val="00631DCD"/>
    <w:rsid w:val="00635687"/>
    <w:rsid w:val="006370FD"/>
    <w:rsid w:val="00641ADB"/>
    <w:rsid w:val="006435C1"/>
    <w:rsid w:val="006438AA"/>
    <w:rsid w:val="00644517"/>
    <w:rsid w:val="006462ED"/>
    <w:rsid w:val="0064690E"/>
    <w:rsid w:val="00646E6B"/>
    <w:rsid w:val="00651FD7"/>
    <w:rsid w:val="00655E65"/>
    <w:rsid w:val="00657BF7"/>
    <w:rsid w:val="006611B7"/>
    <w:rsid w:val="00665073"/>
    <w:rsid w:val="006654D0"/>
    <w:rsid w:val="00666AF7"/>
    <w:rsid w:val="00667202"/>
    <w:rsid w:val="00672D3F"/>
    <w:rsid w:val="006742BB"/>
    <w:rsid w:val="00682DC7"/>
    <w:rsid w:val="00685190"/>
    <w:rsid w:val="00696A90"/>
    <w:rsid w:val="0069794D"/>
    <w:rsid w:val="006A0727"/>
    <w:rsid w:val="006A1A38"/>
    <w:rsid w:val="006A4E92"/>
    <w:rsid w:val="006A5955"/>
    <w:rsid w:val="006A749D"/>
    <w:rsid w:val="006B0547"/>
    <w:rsid w:val="006B4348"/>
    <w:rsid w:val="006B47E1"/>
    <w:rsid w:val="006B4FEF"/>
    <w:rsid w:val="006B56E4"/>
    <w:rsid w:val="006B5772"/>
    <w:rsid w:val="006B67DA"/>
    <w:rsid w:val="006B7ACE"/>
    <w:rsid w:val="006C2719"/>
    <w:rsid w:val="006C514F"/>
    <w:rsid w:val="006C639C"/>
    <w:rsid w:val="006C7319"/>
    <w:rsid w:val="006D05DC"/>
    <w:rsid w:val="006D3E85"/>
    <w:rsid w:val="006E0642"/>
    <w:rsid w:val="006E2106"/>
    <w:rsid w:val="006E3915"/>
    <w:rsid w:val="006E57B1"/>
    <w:rsid w:val="006E5C32"/>
    <w:rsid w:val="006E7D4E"/>
    <w:rsid w:val="006F0517"/>
    <w:rsid w:val="006F12FD"/>
    <w:rsid w:val="006F2112"/>
    <w:rsid w:val="006F5E55"/>
    <w:rsid w:val="006F5F3B"/>
    <w:rsid w:val="006F6B7F"/>
    <w:rsid w:val="006F6B83"/>
    <w:rsid w:val="006F790E"/>
    <w:rsid w:val="007003A7"/>
    <w:rsid w:val="0070078B"/>
    <w:rsid w:val="00700E5E"/>
    <w:rsid w:val="0070219C"/>
    <w:rsid w:val="00707248"/>
    <w:rsid w:val="00707C0C"/>
    <w:rsid w:val="0071142F"/>
    <w:rsid w:val="007203CA"/>
    <w:rsid w:val="007205BE"/>
    <w:rsid w:val="007220C1"/>
    <w:rsid w:val="007308C9"/>
    <w:rsid w:val="00734438"/>
    <w:rsid w:val="00737B61"/>
    <w:rsid w:val="00737E03"/>
    <w:rsid w:val="0074738E"/>
    <w:rsid w:val="0075085D"/>
    <w:rsid w:val="00750DB2"/>
    <w:rsid w:val="00753778"/>
    <w:rsid w:val="00755B8F"/>
    <w:rsid w:val="00755DBF"/>
    <w:rsid w:val="00764F92"/>
    <w:rsid w:val="007706D1"/>
    <w:rsid w:val="00770D55"/>
    <w:rsid w:val="007734DB"/>
    <w:rsid w:val="007738DE"/>
    <w:rsid w:val="00775217"/>
    <w:rsid w:val="00780188"/>
    <w:rsid w:val="0078087B"/>
    <w:rsid w:val="00785C3A"/>
    <w:rsid w:val="0078631B"/>
    <w:rsid w:val="0078722F"/>
    <w:rsid w:val="00787573"/>
    <w:rsid w:val="00791CCE"/>
    <w:rsid w:val="007944BC"/>
    <w:rsid w:val="00794951"/>
    <w:rsid w:val="007949F8"/>
    <w:rsid w:val="007964CE"/>
    <w:rsid w:val="007965F0"/>
    <w:rsid w:val="00796D31"/>
    <w:rsid w:val="007A0C14"/>
    <w:rsid w:val="007A4B2A"/>
    <w:rsid w:val="007A4CAF"/>
    <w:rsid w:val="007B0E4B"/>
    <w:rsid w:val="007B5049"/>
    <w:rsid w:val="007B5508"/>
    <w:rsid w:val="007B6369"/>
    <w:rsid w:val="007B67DF"/>
    <w:rsid w:val="007B7339"/>
    <w:rsid w:val="007B7797"/>
    <w:rsid w:val="007B796E"/>
    <w:rsid w:val="007C608E"/>
    <w:rsid w:val="007D0012"/>
    <w:rsid w:val="007D1D25"/>
    <w:rsid w:val="007D254C"/>
    <w:rsid w:val="007D7E53"/>
    <w:rsid w:val="007E72B7"/>
    <w:rsid w:val="007E7A53"/>
    <w:rsid w:val="007F0EE9"/>
    <w:rsid w:val="007F5343"/>
    <w:rsid w:val="007F5A92"/>
    <w:rsid w:val="007F7228"/>
    <w:rsid w:val="007F7F9C"/>
    <w:rsid w:val="008108B7"/>
    <w:rsid w:val="00811ED3"/>
    <w:rsid w:val="00812739"/>
    <w:rsid w:val="00814F59"/>
    <w:rsid w:val="00817526"/>
    <w:rsid w:val="008201DB"/>
    <w:rsid w:val="00821D56"/>
    <w:rsid w:val="00823D86"/>
    <w:rsid w:val="00830414"/>
    <w:rsid w:val="00834417"/>
    <w:rsid w:val="00843282"/>
    <w:rsid w:val="0084671D"/>
    <w:rsid w:val="00850C19"/>
    <w:rsid w:val="0085424E"/>
    <w:rsid w:val="00856444"/>
    <w:rsid w:val="00856CEB"/>
    <w:rsid w:val="0086024D"/>
    <w:rsid w:val="008632DB"/>
    <w:rsid w:val="008641F6"/>
    <w:rsid w:val="00864299"/>
    <w:rsid w:val="008675E1"/>
    <w:rsid w:val="00871244"/>
    <w:rsid w:val="00871622"/>
    <w:rsid w:val="00871E7B"/>
    <w:rsid w:val="00874230"/>
    <w:rsid w:val="00874D8E"/>
    <w:rsid w:val="00876AD3"/>
    <w:rsid w:val="00877103"/>
    <w:rsid w:val="008802A4"/>
    <w:rsid w:val="0088283D"/>
    <w:rsid w:val="00882DEA"/>
    <w:rsid w:val="00890586"/>
    <w:rsid w:val="008A1EA8"/>
    <w:rsid w:val="008A257D"/>
    <w:rsid w:val="008A610F"/>
    <w:rsid w:val="008B086B"/>
    <w:rsid w:val="008B1A00"/>
    <w:rsid w:val="008B72ED"/>
    <w:rsid w:val="008C1ADA"/>
    <w:rsid w:val="008C2218"/>
    <w:rsid w:val="008C2942"/>
    <w:rsid w:val="008C42D9"/>
    <w:rsid w:val="008C675C"/>
    <w:rsid w:val="008C6BC6"/>
    <w:rsid w:val="008C7D45"/>
    <w:rsid w:val="008D060C"/>
    <w:rsid w:val="008D142F"/>
    <w:rsid w:val="008E0DD1"/>
    <w:rsid w:val="008E1560"/>
    <w:rsid w:val="008F15FF"/>
    <w:rsid w:val="008F36BE"/>
    <w:rsid w:val="009035E6"/>
    <w:rsid w:val="009047DA"/>
    <w:rsid w:val="00905D0B"/>
    <w:rsid w:val="009121E6"/>
    <w:rsid w:val="009130E9"/>
    <w:rsid w:val="00914230"/>
    <w:rsid w:val="00915FCD"/>
    <w:rsid w:val="0091718F"/>
    <w:rsid w:val="0091748A"/>
    <w:rsid w:val="009208D7"/>
    <w:rsid w:val="0092567F"/>
    <w:rsid w:val="0093190E"/>
    <w:rsid w:val="009329F0"/>
    <w:rsid w:val="009338F7"/>
    <w:rsid w:val="00934EDE"/>
    <w:rsid w:val="00935A2F"/>
    <w:rsid w:val="00937DFF"/>
    <w:rsid w:val="00940E85"/>
    <w:rsid w:val="00942DB3"/>
    <w:rsid w:val="009456BF"/>
    <w:rsid w:val="0094570E"/>
    <w:rsid w:val="00946DAE"/>
    <w:rsid w:val="0095111C"/>
    <w:rsid w:val="009525FA"/>
    <w:rsid w:val="00953C44"/>
    <w:rsid w:val="00953E90"/>
    <w:rsid w:val="00956C11"/>
    <w:rsid w:val="00960C30"/>
    <w:rsid w:val="00965BB3"/>
    <w:rsid w:val="00966AD1"/>
    <w:rsid w:val="00970CEC"/>
    <w:rsid w:val="00972B83"/>
    <w:rsid w:val="00983910"/>
    <w:rsid w:val="0098485D"/>
    <w:rsid w:val="009876D0"/>
    <w:rsid w:val="00994EB7"/>
    <w:rsid w:val="00997BDD"/>
    <w:rsid w:val="009A3F86"/>
    <w:rsid w:val="009A46D1"/>
    <w:rsid w:val="009A545C"/>
    <w:rsid w:val="009A786A"/>
    <w:rsid w:val="009B29A1"/>
    <w:rsid w:val="009B2CC2"/>
    <w:rsid w:val="009B3407"/>
    <w:rsid w:val="009B6706"/>
    <w:rsid w:val="009B75F8"/>
    <w:rsid w:val="009C049F"/>
    <w:rsid w:val="009C75BA"/>
    <w:rsid w:val="009D06C3"/>
    <w:rsid w:val="009D3873"/>
    <w:rsid w:val="009D3FD6"/>
    <w:rsid w:val="009E0484"/>
    <w:rsid w:val="009E0CB3"/>
    <w:rsid w:val="009E4187"/>
    <w:rsid w:val="009E71B2"/>
    <w:rsid w:val="009E7F5E"/>
    <w:rsid w:val="009F0C6A"/>
    <w:rsid w:val="009F51FE"/>
    <w:rsid w:val="009F56CA"/>
    <w:rsid w:val="009F5FBF"/>
    <w:rsid w:val="009F68BB"/>
    <w:rsid w:val="009F6FA8"/>
    <w:rsid w:val="009F752D"/>
    <w:rsid w:val="009F75FC"/>
    <w:rsid w:val="00A01531"/>
    <w:rsid w:val="00A017DC"/>
    <w:rsid w:val="00A027F3"/>
    <w:rsid w:val="00A10551"/>
    <w:rsid w:val="00A1407F"/>
    <w:rsid w:val="00A16487"/>
    <w:rsid w:val="00A23601"/>
    <w:rsid w:val="00A24C76"/>
    <w:rsid w:val="00A26383"/>
    <w:rsid w:val="00A27726"/>
    <w:rsid w:val="00A327A1"/>
    <w:rsid w:val="00A35EC1"/>
    <w:rsid w:val="00A41238"/>
    <w:rsid w:val="00A4475C"/>
    <w:rsid w:val="00A507F0"/>
    <w:rsid w:val="00A54C6E"/>
    <w:rsid w:val="00A54F92"/>
    <w:rsid w:val="00A55483"/>
    <w:rsid w:val="00A56261"/>
    <w:rsid w:val="00A60518"/>
    <w:rsid w:val="00A61C79"/>
    <w:rsid w:val="00A62B4D"/>
    <w:rsid w:val="00A6552D"/>
    <w:rsid w:val="00A6592E"/>
    <w:rsid w:val="00A6706A"/>
    <w:rsid w:val="00A67C1C"/>
    <w:rsid w:val="00A70F94"/>
    <w:rsid w:val="00A71FF1"/>
    <w:rsid w:val="00A73C7B"/>
    <w:rsid w:val="00A75E5E"/>
    <w:rsid w:val="00A829C4"/>
    <w:rsid w:val="00A82C83"/>
    <w:rsid w:val="00A856F7"/>
    <w:rsid w:val="00A94807"/>
    <w:rsid w:val="00A9507C"/>
    <w:rsid w:val="00A95963"/>
    <w:rsid w:val="00AA4512"/>
    <w:rsid w:val="00AA5831"/>
    <w:rsid w:val="00AA6DAD"/>
    <w:rsid w:val="00AA7174"/>
    <w:rsid w:val="00AB145C"/>
    <w:rsid w:val="00AC08AB"/>
    <w:rsid w:val="00AC4B7A"/>
    <w:rsid w:val="00AC4BD4"/>
    <w:rsid w:val="00AC4BED"/>
    <w:rsid w:val="00AC625F"/>
    <w:rsid w:val="00AD16A8"/>
    <w:rsid w:val="00AD348B"/>
    <w:rsid w:val="00AD3D2F"/>
    <w:rsid w:val="00AD5785"/>
    <w:rsid w:val="00AD57BA"/>
    <w:rsid w:val="00AD5E88"/>
    <w:rsid w:val="00AD6869"/>
    <w:rsid w:val="00AE039C"/>
    <w:rsid w:val="00AE7EE9"/>
    <w:rsid w:val="00AF5134"/>
    <w:rsid w:val="00AF6FFE"/>
    <w:rsid w:val="00B00892"/>
    <w:rsid w:val="00B0095B"/>
    <w:rsid w:val="00B0376F"/>
    <w:rsid w:val="00B06A86"/>
    <w:rsid w:val="00B10823"/>
    <w:rsid w:val="00B112E3"/>
    <w:rsid w:val="00B13D83"/>
    <w:rsid w:val="00B14BD5"/>
    <w:rsid w:val="00B21D50"/>
    <w:rsid w:val="00B23C45"/>
    <w:rsid w:val="00B269F0"/>
    <w:rsid w:val="00B30E37"/>
    <w:rsid w:val="00B40B69"/>
    <w:rsid w:val="00B41591"/>
    <w:rsid w:val="00B51354"/>
    <w:rsid w:val="00B520F5"/>
    <w:rsid w:val="00B52654"/>
    <w:rsid w:val="00B53BD3"/>
    <w:rsid w:val="00B569A3"/>
    <w:rsid w:val="00B602B5"/>
    <w:rsid w:val="00B6212C"/>
    <w:rsid w:val="00B62E04"/>
    <w:rsid w:val="00B63621"/>
    <w:rsid w:val="00B642ED"/>
    <w:rsid w:val="00B653BF"/>
    <w:rsid w:val="00B70DC5"/>
    <w:rsid w:val="00B7247E"/>
    <w:rsid w:val="00B72B55"/>
    <w:rsid w:val="00B73DF5"/>
    <w:rsid w:val="00B77191"/>
    <w:rsid w:val="00B84252"/>
    <w:rsid w:val="00B85394"/>
    <w:rsid w:val="00B85424"/>
    <w:rsid w:val="00B85572"/>
    <w:rsid w:val="00B86579"/>
    <w:rsid w:val="00B876EB"/>
    <w:rsid w:val="00B8798A"/>
    <w:rsid w:val="00B91951"/>
    <w:rsid w:val="00B95CBE"/>
    <w:rsid w:val="00BA4760"/>
    <w:rsid w:val="00BB38A6"/>
    <w:rsid w:val="00BB6EBD"/>
    <w:rsid w:val="00BC5901"/>
    <w:rsid w:val="00BC76FA"/>
    <w:rsid w:val="00BC79AC"/>
    <w:rsid w:val="00BD25BB"/>
    <w:rsid w:val="00BE13E8"/>
    <w:rsid w:val="00BE3A83"/>
    <w:rsid w:val="00BE466A"/>
    <w:rsid w:val="00BF03EF"/>
    <w:rsid w:val="00BF581D"/>
    <w:rsid w:val="00C033F9"/>
    <w:rsid w:val="00C03B04"/>
    <w:rsid w:val="00C05137"/>
    <w:rsid w:val="00C06A39"/>
    <w:rsid w:val="00C125E9"/>
    <w:rsid w:val="00C1471A"/>
    <w:rsid w:val="00C20532"/>
    <w:rsid w:val="00C303C3"/>
    <w:rsid w:val="00C32DEF"/>
    <w:rsid w:val="00C33871"/>
    <w:rsid w:val="00C4399E"/>
    <w:rsid w:val="00C44B1A"/>
    <w:rsid w:val="00C55159"/>
    <w:rsid w:val="00C60072"/>
    <w:rsid w:val="00C6126B"/>
    <w:rsid w:val="00C6295F"/>
    <w:rsid w:val="00C63B14"/>
    <w:rsid w:val="00C65CAC"/>
    <w:rsid w:val="00C66A34"/>
    <w:rsid w:val="00C70CF7"/>
    <w:rsid w:val="00C71A10"/>
    <w:rsid w:val="00C72900"/>
    <w:rsid w:val="00C77511"/>
    <w:rsid w:val="00C77BCB"/>
    <w:rsid w:val="00C80BA7"/>
    <w:rsid w:val="00C851D3"/>
    <w:rsid w:val="00C85406"/>
    <w:rsid w:val="00C90A68"/>
    <w:rsid w:val="00C933A9"/>
    <w:rsid w:val="00CA1646"/>
    <w:rsid w:val="00CB1E3D"/>
    <w:rsid w:val="00CC14F6"/>
    <w:rsid w:val="00CC2E47"/>
    <w:rsid w:val="00CC6704"/>
    <w:rsid w:val="00CD19B1"/>
    <w:rsid w:val="00CD50FD"/>
    <w:rsid w:val="00CD6B4D"/>
    <w:rsid w:val="00CD6EF0"/>
    <w:rsid w:val="00CD789B"/>
    <w:rsid w:val="00CE7423"/>
    <w:rsid w:val="00CF253F"/>
    <w:rsid w:val="00CF463E"/>
    <w:rsid w:val="00CF4BE2"/>
    <w:rsid w:val="00CF6C65"/>
    <w:rsid w:val="00D01D91"/>
    <w:rsid w:val="00D0300A"/>
    <w:rsid w:val="00D075C3"/>
    <w:rsid w:val="00D17F64"/>
    <w:rsid w:val="00D2060E"/>
    <w:rsid w:val="00D2159B"/>
    <w:rsid w:val="00D21699"/>
    <w:rsid w:val="00D21EE0"/>
    <w:rsid w:val="00D26B41"/>
    <w:rsid w:val="00D2757C"/>
    <w:rsid w:val="00D311C7"/>
    <w:rsid w:val="00D32423"/>
    <w:rsid w:val="00D33949"/>
    <w:rsid w:val="00D367C2"/>
    <w:rsid w:val="00D378B3"/>
    <w:rsid w:val="00D41611"/>
    <w:rsid w:val="00D52913"/>
    <w:rsid w:val="00D54D03"/>
    <w:rsid w:val="00D556E0"/>
    <w:rsid w:val="00D569AB"/>
    <w:rsid w:val="00D57F57"/>
    <w:rsid w:val="00D6120E"/>
    <w:rsid w:val="00D62C40"/>
    <w:rsid w:val="00D63604"/>
    <w:rsid w:val="00D66880"/>
    <w:rsid w:val="00D668AB"/>
    <w:rsid w:val="00D7013E"/>
    <w:rsid w:val="00D70645"/>
    <w:rsid w:val="00D7097B"/>
    <w:rsid w:val="00D72E54"/>
    <w:rsid w:val="00D7611D"/>
    <w:rsid w:val="00D77465"/>
    <w:rsid w:val="00D82DA1"/>
    <w:rsid w:val="00D8673B"/>
    <w:rsid w:val="00D90DC6"/>
    <w:rsid w:val="00D91E7D"/>
    <w:rsid w:val="00D95862"/>
    <w:rsid w:val="00D95A95"/>
    <w:rsid w:val="00D962C1"/>
    <w:rsid w:val="00D9719B"/>
    <w:rsid w:val="00D97C50"/>
    <w:rsid w:val="00DA24CD"/>
    <w:rsid w:val="00DA4EC1"/>
    <w:rsid w:val="00DB277B"/>
    <w:rsid w:val="00DB53EE"/>
    <w:rsid w:val="00DB7E7F"/>
    <w:rsid w:val="00DC0BFE"/>
    <w:rsid w:val="00DC1846"/>
    <w:rsid w:val="00DC1B2E"/>
    <w:rsid w:val="00DC40F0"/>
    <w:rsid w:val="00DC5AD5"/>
    <w:rsid w:val="00DC67CF"/>
    <w:rsid w:val="00DD2EC4"/>
    <w:rsid w:val="00DD3286"/>
    <w:rsid w:val="00DD6542"/>
    <w:rsid w:val="00DE061F"/>
    <w:rsid w:val="00DE075E"/>
    <w:rsid w:val="00DE3A1F"/>
    <w:rsid w:val="00DE7D05"/>
    <w:rsid w:val="00DF0074"/>
    <w:rsid w:val="00DF00FE"/>
    <w:rsid w:val="00DF26BD"/>
    <w:rsid w:val="00DF3C5E"/>
    <w:rsid w:val="00DF3FAC"/>
    <w:rsid w:val="00DF41C3"/>
    <w:rsid w:val="00DF4993"/>
    <w:rsid w:val="00DF5B3D"/>
    <w:rsid w:val="00DF7D7B"/>
    <w:rsid w:val="00E027FF"/>
    <w:rsid w:val="00E03125"/>
    <w:rsid w:val="00E03C95"/>
    <w:rsid w:val="00E0735A"/>
    <w:rsid w:val="00E11013"/>
    <w:rsid w:val="00E11E91"/>
    <w:rsid w:val="00E122BD"/>
    <w:rsid w:val="00E13553"/>
    <w:rsid w:val="00E2060C"/>
    <w:rsid w:val="00E25842"/>
    <w:rsid w:val="00E25FD9"/>
    <w:rsid w:val="00E30239"/>
    <w:rsid w:val="00E30480"/>
    <w:rsid w:val="00E32681"/>
    <w:rsid w:val="00E346EF"/>
    <w:rsid w:val="00E3739A"/>
    <w:rsid w:val="00E37AA4"/>
    <w:rsid w:val="00E40B08"/>
    <w:rsid w:val="00E46377"/>
    <w:rsid w:val="00E463BF"/>
    <w:rsid w:val="00E46798"/>
    <w:rsid w:val="00E50B04"/>
    <w:rsid w:val="00E52FD5"/>
    <w:rsid w:val="00E53F39"/>
    <w:rsid w:val="00E57ACE"/>
    <w:rsid w:val="00E60502"/>
    <w:rsid w:val="00E621A1"/>
    <w:rsid w:val="00E63F62"/>
    <w:rsid w:val="00E72D9B"/>
    <w:rsid w:val="00E73206"/>
    <w:rsid w:val="00E74679"/>
    <w:rsid w:val="00E75A01"/>
    <w:rsid w:val="00E813EE"/>
    <w:rsid w:val="00E871A2"/>
    <w:rsid w:val="00E87697"/>
    <w:rsid w:val="00E92A11"/>
    <w:rsid w:val="00E92EC7"/>
    <w:rsid w:val="00E934A4"/>
    <w:rsid w:val="00E9450A"/>
    <w:rsid w:val="00E9712F"/>
    <w:rsid w:val="00EA3CA5"/>
    <w:rsid w:val="00EA64B6"/>
    <w:rsid w:val="00EB008A"/>
    <w:rsid w:val="00EB23FC"/>
    <w:rsid w:val="00EB5767"/>
    <w:rsid w:val="00EB6212"/>
    <w:rsid w:val="00EC011F"/>
    <w:rsid w:val="00EC4257"/>
    <w:rsid w:val="00EC4E9F"/>
    <w:rsid w:val="00EC7296"/>
    <w:rsid w:val="00EC7F92"/>
    <w:rsid w:val="00ED074B"/>
    <w:rsid w:val="00ED17FA"/>
    <w:rsid w:val="00ED6641"/>
    <w:rsid w:val="00EE1EB9"/>
    <w:rsid w:val="00EE583E"/>
    <w:rsid w:val="00EE7168"/>
    <w:rsid w:val="00EF08C9"/>
    <w:rsid w:val="00F01694"/>
    <w:rsid w:val="00F01BB9"/>
    <w:rsid w:val="00F02483"/>
    <w:rsid w:val="00F04472"/>
    <w:rsid w:val="00F046C6"/>
    <w:rsid w:val="00F0655A"/>
    <w:rsid w:val="00F1421B"/>
    <w:rsid w:val="00F149A6"/>
    <w:rsid w:val="00F17B96"/>
    <w:rsid w:val="00F2089F"/>
    <w:rsid w:val="00F20C8C"/>
    <w:rsid w:val="00F21848"/>
    <w:rsid w:val="00F23CF5"/>
    <w:rsid w:val="00F2548D"/>
    <w:rsid w:val="00F3197B"/>
    <w:rsid w:val="00F34EC3"/>
    <w:rsid w:val="00F439E0"/>
    <w:rsid w:val="00F43CBF"/>
    <w:rsid w:val="00F4496B"/>
    <w:rsid w:val="00F455DA"/>
    <w:rsid w:val="00F5014F"/>
    <w:rsid w:val="00F54DC2"/>
    <w:rsid w:val="00F556E3"/>
    <w:rsid w:val="00F57CFA"/>
    <w:rsid w:val="00F6158E"/>
    <w:rsid w:val="00F62746"/>
    <w:rsid w:val="00F6426D"/>
    <w:rsid w:val="00F67512"/>
    <w:rsid w:val="00F6769C"/>
    <w:rsid w:val="00F7119D"/>
    <w:rsid w:val="00F737CC"/>
    <w:rsid w:val="00F7392F"/>
    <w:rsid w:val="00F73A95"/>
    <w:rsid w:val="00F75D7E"/>
    <w:rsid w:val="00F764CF"/>
    <w:rsid w:val="00F769E6"/>
    <w:rsid w:val="00F77797"/>
    <w:rsid w:val="00F81C9E"/>
    <w:rsid w:val="00F82F07"/>
    <w:rsid w:val="00F832B7"/>
    <w:rsid w:val="00F8618E"/>
    <w:rsid w:val="00F877A1"/>
    <w:rsid w:val="00F9165D"/>
    <w:rsid w:val="00F92A42"/>
    <w:rsid w:val="00F95D7A"/>
    <w:rsid w:val="00F96618"/>
    <w:rsid w:val="00FA2760"/>
    <w:rsid w:val="00FA3E87"/>
    <w:rsid w:val="00FA4B86"/>
    <w:rsid w:val="00FA6473"/>
    <w:rsid w:val="00FA7DB5"/>
    <w:rsid w:val="00FB11EE"/>
    <w:rsid w:val="00FB2880"/>
    <w:rsid w:val="00FB3CCB"/>
    <w:rsid w:val="00FB5511"/>
    <w:rsid w:val="00FC1AFF"/>
    <w:rsid w:val="00FC4DD7"/>
    <w:rsid w:val="00FC7FC0"/>
    <w:rsid w:val="00FD01CD"/>
    <w:rsid w:val="00FE3A4E"/>
    <w:rsid w:val="00FF15B1"/>
    <w:rsid w:val="00FF3788"/>
    <w:rsid w:val="00FF50A8"/>
    <w:rsid w:val="00FF608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52B2703E-918C-49DB-B1EA-EF209705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0239"/>
    <w:pPr>
      <w:keepNext/>
      <w:jc w:val="both"/>
      <w:outlineLvl w:val="0"/>
    </w:pPr>
    <w:rPr>
      <w:rFonts w:ascii="Tahoma" w:eastAsia="Arial Unicode MS" w:hAnsi="Tahoma"/>
      <w:b/>
      <w:color w:val="000000"/>
      <w:lang w:val="en-US"/>
    </w:rPr>
  </w:style>
  <w:style w:type="paragraph" w:styleId="Ttulo4">
    <w:name w:val="heading 4"/>
    <w:basedOn w:val="Normal"/>
    <w:next w:val="Normal"/>
    <w:link w:val="Ttulo4Car"/>
    <w:uiPriority w:val="9"/>
    <w:semiHidden/>
    <w:unhideWhenUsed/>
    <w:qFormat/>
    <w:rsid w:val="00BE3A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6E6B"/>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E30239"/>
    <w:rPr>
      <w:rFonts w:ascii="Tahoma" w:eastAsia="Arial Unicode MS" w:hAnsi="Tahoma" w:cs="Times New Roman"/>
      <w:b/>
      <w:color w:val="000000"/>
      <w:sz w:val="24"/>
      <w:szCs w:val="24"/>
      <w:lang w:val="en-US" w:eastAsia="es-ES"/>
    </w:rPr>
  </w:style>
  <w:style w:type="character" w:customStyle="1" w:styleId="Ttulo4Car">
    <w:name w:val="Título 4 Car"/>
    <w:basedOn w:val="Fuentedeprrafopredeter"/>
    <w:link w:val="Ttulo4"/>
    <w:uiPriority w:val="9"/>
    <w:semiHidden/>
    <w:rsid w:val="00BE3A83"/>
    <w:rPr>
      <w:rFonts w:asciiTheme="majorHAnsi" w:eastAsiaTheme="majorEastAsia" w:hAnsiTheme="majorHAnsi" w:cstheme="majorBidi"/>
      <w:b/>
      <w:bCs/>
      <w:i/>
      <w:iCs/>
      <w:color w:val="4F81BD" w:themeColor="accent1"/>
      <w:sz w:val="24"/>
      <w:szCs w:val="24"/>
      <w:lang w:val="es-ES" w:eastAsia="es-ES"/>
    </w:rPr>
  </w:style>
  <w:style w:type="paragraph" w:styleId="Sangradetextonormal">
    <w:name w:val="Body Text Indent"/>
    <w:basedOn w:val="Normal"/>
    <w:link w:val="SangradetextonormalCar"/>
    <w:rsid w:val="00BE3A83"/>
    <w:pPr>
      <w:overflowPunct w:val="0"/>
      <w:autoSpaceDE w:val="0"/>
      <w:autoSpaceDN w:val="0"/>
      <w:adjustRightInd w:val="0"/>
      <w:ind w:left="360"/>
      <w:jc w:val="both"/>
      <w:textAlignment w:val="baseline"/>
    </w:pPr>
    <w:rPr>
      <w:rFonts w:ascii="Arial" w:hAnsi="Arial" w:cs="Arial"/>
      <w:bCs/>
      <w:iCs/>
      <w:szCs w:val="20"/>
      <w:lang w:val="es-ES_tradnl"/>
    </w:rPr>
  </w:style>
  <w:style w:type="character" w:customStyle="1" w:styleId="SangradetextonormalCar">
    <w:name w:val="Sangría de texto normal Car"/>
    <w:basedOn w:val="Fuentedeprrafopredeter"/>
    <w:link w:val="Sangradetextonormal"/>
    <w:rsid w:val="00BE3A83"/>
    <w:rPr>
      <w:rFonts w:ascii="Arial" w:eastAsia="Times New Roman" w:hAnsi="Arial" w:cs="Arial"/>
      <w:bCs/>
      <w:iCs/>
      <w:sz w:val="24"/>
      <w:szCs w:val="20"/>
      <w:lang w:val="es-ES_tradnl" w:eastAsia="es-ES"/>
    </w:rPr>
  </w:style>
  <w:style w:type="paragraph" w:styleId="Piedepgina">
    <w:name w:val="footer"/>
    <w:basedOn w:val="Normal"/>
    <w:link w:val="PiedepginaCar"/>
    <w:rsid w:val="00BE3A83"/>
    <w:pPr>
      <w:tabs>
        <w:tab w:val="center" w:pos="4252"/>
        <w:tab w:val="right" w:pos="8504"/>
      </w:tabs>
      <w:jc w:val="both"/>
    </w:pPr>
    <w:rPr>
      <w:rFonts w:ascii="Arial" w:hAnsi="Arial"/>
      <w:sz w:val="22"/>
    </w:rPr>
  </w:style>
  <w:style w:type="character" w:customStyle="1" w:styleId="PiedepginaCar">
    <w:name w:val="Pie de página Car"/>
    <w:basedOn w:val="Fuentedeprrafopredeter"/>
    <w:link w:val="Piedepgina"/>
    <w:rsid w:val="00BE3A83"/>
    <w:rPr>
      <w:rFonts w:ascii="Arial" w:eastAsia="Times New Roman" w:hAnsi="Arial" w:cs="Times New Roman"/>
      <w:szCs w:val="24"/>
      <w:lang w:val="es-ES" w:eastAsia="es-ES"/>
    </w:rPr>
  </w:style>
  <w:style w:type="character" w:styleId="Textoennegrita">
    <w:name w:val="Strong"/>
    <w:basedOn w:val="Fuentedeprrafopredeter"/>
    <w:qFormat/>
    <w:rsid w:val="00BE3A83"/>
    <w:rPr>
      <w:b/>
      <w:bCs/>
    </w:rPr>
  </w:style>
  <w:style w:type="paragraph" w:styleId="Textonotapie">
    <w:name w:val="footnote text"/>
    <w:basedOn w:val="Normal"/>
    <w:link w:val="TextonotapieCar"/>
    <w:semiHidden/>
    <w:rsid w:val="00BE3A83"/>
    <w:rPr>
      <w:sz w:val="20"/>
      <w:szCs w:val="20"/>
    </w:rPr>
  </w:style>
  <w:style w:type="character" w:customStyle="1" w:styleId="TextonotapieCar">
    <w:name w:val="Texto nota pie Car"/>
    <w:basedOn w:val="Fuentedeprrafopredeter"/>
    <w:link w:val="Textonotapie"/>
    <w:semiHidden/>
    <w:rsid w:val="00BE3A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BE3A83"/>
    <w:rPr>
      <w:vertAlign w:val="superscript"/>
    </w:rPr>
  </w:style>
  <w:style w:type="paragraph" w:customStyle="1" w:styleId="EstiloTitulo2Izquierda">
    <w:name w:val="Estilo Titulo 2 + Izquierda"/>
    <w:basedOn w:val="Normal"/>
    <w:rsid w:val="00BE3A83"/>
    <w:pPr>
      <w:keepNext/>
      <w:outlineLvl w:val="0"/>
    </w:pPr>
    <w:rPr>
      <w:rFonts w:ascii="Tahoma" w:hAnsi="Tahoma"/>
      <w:b/>
      <w:bCs/>
      <w:color w:val="000000"/>
      <w:szCs w:val="20"/>
      <w:lang w:val="en-US"/>
    </w:rPr>
  </w:style>
  <w:style w:type="character" w:customStyle="1" w:styleId="apple-converted-space">
    <w:name w:val="apple-converted-space"/>
    <w:basedOn w:val="Fuentedeprrafopredeter"/>
    <w:rsid w:val="00812739"/>
  </w:style>
  <w:style w:type="paragraph" w:styleId="Prrafodelista">
    <w:name w:val="List Paragraph"/>
    <w:basedOn w:val="Normal"/>
    <w:uiPriority w:val="34"/>
    <w:qFormat/>
    <w:rsid w:val="003808E6"/>
    <w:pPr>
      <w:ind w:left="720"/>
      <w:contextualSpacing/>
    </w:pPr>
  </w:style>
  <w:style w:type="paragraph" w:styleId="NormalWeb">
    <w:name w:val="Normal (Web)"/>
    <w:basedOn w:val="Normal"/>
    <w:uiPriority w:val="99"/>
    <w:semiHidden/>
    <w:unhideWhenUsed/>
    <w:rsid w:val="00856444"/>
    <w:pPr>
      <w:spacing w:before="100" w:beforeAutospacing="1" w:after="100" w:afterAutospacing="1"/>
    </w:pPr>
    <w:rPr>
      <w:lang w:val="es-CO" w:eastAsia="es-CO"/>
    </w:rPr>
  </w:style>
  <w:style w:type="character" w:styleId="nfasis">
    <w:name w:val="Emphasis"/>
    <w:basedOn w:val="Fuentedeprrafopredeter"/>
    <w:uiPriority w:val="20"/>
    <w:qFormat/>
    <w:rsid w:val="00DC5AD5"/>
    <w:rPr>
      <w:i/>
      <w:iCs/>
    </w:rPr>
  </w:style>
  <w:style w:type="paragraph" w:styleId="Sinespaciado">
    <w:name w:val="No Spacing"/>
    <w:uiPriority w:val="1"/>
    <w:qFormat/>
    <w:rsid w:val="0022063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23C45"/>
    <w:pPr>
      <w:tabs>
        <w:tab w:val="center" w:pos="4419"/>
        <w:tab w:val="right" w:pos="8838"/>
      </w:tabs>
    </w:pPr>
  </w:style>
  <w:style w:type="character" w:customStyle="1" w:styleId="EncabezadoCar">
    <w:name w:val="Encabezado Car"/>
    <w:basedOn w:val="Fuentedeprrafopredeter"/>
    <w:link w:val="Encabezado"/>
    <w:uiPriority w:val="99"/>
    <w:rsid w:val="00B23C4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01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59593">
      <w:bodyDiv w:val="1"/>
      <w:marLeft w:val="0"/>
      <w:marRight w:val="0"/>
      <w:marTop w:val="0"/>
      <w:marBottom w:val="0"/>
      <w:divBdr>
        <w:top w:val="none" w:sz="0" w:space="0" w:color="auto"/>
        <w:left w:val="none" w:sz="0" w:space="0" w:color="auto"/>
        <w:bottom w:val="none" w:sz="0" w:space="0" w:color="auto"/>
        <w:right w:val="none" w:sz="0" w:space="0" w:color="auto"/>
      </w:divBdr>
    </w:div>
    <w:div w:id="781657149">
      <w:bodyDiv w:val="1"/>
      <w:marLeft w:val="0"/>
      <w:marRight w:val="0"/>
      <w:marTop w:val="0"/>
      <w:marBottom w:val="0"/>
      <w:divBdr>
        <w:top w:val="none" w:sz="0" w:space="0" w:color="auto"/>
        <w:left w:val="none" w:sz="0" w:space="0" w:color="auto"/>
        <w:bottom w:val="none" w:sz="0" w:space="0" w:color="auto"/>
        <w:right w:val="none" w:sz="0" w:space="0" w:color="auto"/>
      </w:divBdr>
    </w:div>
    <w:div w:id="864095607">
      <w:bodyDiv w:val="1"/>
      <w:marLeft w:val="0"/>
      <w:marRight w:val="0"/>
      <w:marTop w:val="0"/>
      <w:marBottom w:val="0"/>
      <w:divBdr>
        <w:top w:val="none" w:sz="0" w:space="0" w:color="auto"/>
        <w:left w:val="none" w:sz="0" w:space="0" w:color="auto"/>
        <w:bottom w:val="none" w:sz="0" w:space="0" w:color="auto"/>
        <w:right w:val="none" w:sz="0" w:space="0" w:color="auto"/>
      </w:divBdr>
      <w:divsChild>
        <w:div w:id="636490169">
          <w:marLeft w:val="0"/>
          <w:marRight w:val="0"/>
          <w:marTop w:val="0"/>
          <w:marBottom w:val="0"/>
          <w:divBdr>
            <w:top w:val="none" w:sz="0" w:space="0" w:color="auto"/>
            <w:left w:val="none" w:sz="0" w:space="0" w:color="auto"/>
            <w:bottom w:val="none" w:sz="0" w:space="0" w:color="auto"/>
            <w:right w:val="none" w:sz="0" w:space="0" w:color="auto"/>
          </w:divBdr>
        </w:div>
        <w:div w:id="1659961478">
          <w:marLeft w:val="0"/>
          <w:marRight w:val="0"/>
          <w:marTop w:val="0"/>
          <w:marBottom w:val="0"/>
          <w:divBdr>
            <w:top w:val="none" w:sz="0" w:space="0" w:color="auto"/>
            <w:left w:val="none" w:sz="0" w:space="0" w:color="auto"/>
            <w:bottom w:val="none" w:sz="0" w:space="0" w:color="auto"/>
            <w:right w:val="none" w:sz="0" w:space="0" w:color="auto"/>
          </w:divBdr>
        </w:div>
        <w:div w:id="1706104505">
          <w:marLeft w:val="0"/>
          <w:marRight w:val="0"/>
          <w:marTop w:val="0"/>
          <w:marBottom w:val="0"/>
          <w:divBdr>
            <w:top w:val="none" w:sz="0" w:space="0" w:color="auto"/>
            <w:left w:val="none" w:sz="0" w:space="0" w:color="auto"/>
            <w:bottom w:val="none" w:sz="0" w:space="0" w:color="auto"/>
            <w:right w:val="none" w:sz="0" w:space="0" w:color="auto"/>
          </w:divBdr>
        </w:div>
      </w:divsChild>
    </w:div>
    <w:div w:id="16696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0AC4-A478-4D09-985B-B76E8382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15350</Words>
  <Characters>84427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arcchivo imcy</dc:creator>
  <cp:lastModifiedBy>Jadiel Ayala</cp:lastModifiedBy>
  <cp:revision>2</cp:revision>
  <cp:lastPrinted>2016-01-18T12:31:00Z</cp:lastPrinted>
  <dcterms:created xsi:type="dcterms:W3CDTF">2017-03-21T21:32:00Z</dcterms:created>
  <dcterms:modified xsi:type="dcterms:W3CDTF">2017-03-21T21:32:00Z</dcterms:modified>
</cp:coreProperties>
</file>